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F3" w:rsidRDefault="005C6DF3" w:rsidP="006D55AB">
      <w:pPr>
        <w:pStyle w:val="a5"/>
        <w:rPr>
          <w:rFonts w:ascii="Arial" w:hAnsi="Arial" w:cs="Arial"/>
        </w:rPr>
      </w:pPr>
    </w:p>
    <w:p w:rsidR="00AF3E2D" w:rsidRDefault="00AF3E2D" w:rsidP="00F833BF">
      <w:pPr>
        <w:pStyle w:val="a5"/>
        <w:rPr>
          <w:rFonts w:ascii="Arial" w:hAnsi="Arial" w:cs="Arial"/>
        </w:rPr>
      </w:pPr>
      <w:bookmarkStart w:id="0" w:name="Par33"/>
      <w:bookmarkEnd w:id="0"/>
    </w:p>
    <w:p w:rsidR="00043776" w:rsidRDefault="00043776" w:rsidP="00F833BF">
      <w:pPr>
        <w:pStyle w:val="a5"/>
        <w:rPr>
          <w:rFonts w:ascii="Arial" w:hAnsi="Arial" w:cs="Arial"/>
        </w:rPr>
      </w:pPr>
    </w:p>
    <w:p w:rsidR="00043776" w:rsidRDefault="00043776" w:rsidP="00F833BF">
      <w:pPr>
        <w:pStyle w:val="a5"/>
        <w:rPr>
          <w:rFonts w:ascii="Arial" w:hAnsi="Arial" w:cs="Arial"/>
        </w:rPr>
      </w:pPr>
    </w:p>
    <w:p w:rsidR="00DF7A9D" w:rsidRDefault="00F833BF" w:rsidP="00F833BF">
      <w:pPr>
        <w:pStyle w:val="a5"/>
        <w:rPr>
          <w:rFonts w:ascii="Arial" w:hAnsi="Arial" w:cs="Arial"/>
          <w:sz w:val="40"/>
          <w:szCs w:val="40"/>
        </w:rPr>
      </w:pPr>
      <w:r w:rsidRPr="00DF7A9D">
        <w:rPr>
          <w:rFonts w:ascii="Arial" w:hAnsi="Arial" w:cs="Arial"/>
          <w:sz w:val="40"/>
          <w:szCs w:val="40"/>
        </w:rPr>
        <w:t>Памятка налогоплательщика</w:t>
      </w:r>
      <w:r w:rsidR="00DF7A9D">
        <w:rPr>
          <w:rFonts w:ascii="Arial" w:hAnsi="Arial" w:cs="Arial"/>
          <w:sz w:val="40"/>
          <w:szCs w:val="40"/>
        </w:rPr>
        <w:t xml:space="preserve">, </w:t>
      </w:r>
    </w:p>
    <w:p w:rsidR="00DF7A9D" w:rsidRDefault="00DF7A9D" w:rsidP="00F833BF">
      <w:pPr>
        <w:pStyle w:val="a5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уплачивающего</w:t>
      </w:r>
      <w:proofErr w:type="gramEnd"/>
      <w:r w:rsidR="00F833BF" w:rsidRPr="00DF7A9D">
        <w:rPr>
          <w:rFonts w:ascii="Arial" w:hAnsi="Arial" w:cs="Arial"/>
          <w:sz w:val="40"/>
          <w:szCs w:val="40"/>
        </w:rPr>
        <w:t xml:space="preserve"> земельн</w:t>
      </w:r>
      <w:r>
        <w:rPr>
          <w:rFonts w:ascii="Arial" w:hAnsi="Arial" w:cs="Arial"/>
          <w:sz w:val="40"/>
          <w:szCs w:val="40"/>
        </w:rPr>
        <w:t>ый</w:t>
      </w:r>
      <w:r w:rsidR="00F833BF" w:rsidRPr="00DF7A9D">
        <w:rPr>
          <w:rFonts w:ascii="Arial" w:hAnsi="Arial" w:cs="Arial"/>
          <w:sz w:val="40"/>
          <w:szCs w:val="40"/>
        </w:rPr>
        <w:t xml:space="preserve"> налог</w:t>
      </w:r>
      <w:r>
        <w:rPr>
          <w:rFonts w:ascii="Arial" w:hAnsi="Arial" w:cs="Arial"/>
          <w:sz w:val="40"/>
          <w:szCs w:val="40"/>
        </w:rPr>
        <w:t>,</w:t>
      </w:r>
      <w:r w:rsidR="00F833BF" w:rsidRPr="00DF7A9D">
        <w:rPr>
          <w:rFonts w:ascii="Arial" w:hAnsi="Arial" w:cs="Arial"/>
          <w:sz w:val="40"/>
          <w:szCs w:val="40"/>
        </w:rPr>
        <w:t xml:space="preserve"> </w:t>
      </w:r>
    </w:p>
    <w:p w:rsidR="00F833BF" w:rsidRPr="00DF7A9D" w:rsidRDefault="00F833BF" w:rsidP="00F833BF">
      <w:pPr>
        <w:pStyle w:val="a5"/>
        <w:rPr>
          <w:rFonts w:ascii="Arial" w:hAnsi="Arial" w:cs="Arial"/>
          <w:b w:val="0"/>
          <w:bCs w:val="0"/>
          <w:sz w:val="40"/>
          <w:szCs w:val="40"/>
        </w:rPr>
      </w:pPr>
      <w:r w:rsidRPr="00DF7A9D">
        <w:rPr>
          <w:rFonts w:ascii="Arial" w:hAnsi="Arial" w:cs="Arial"/>
          <w:sz w:val="40"/>
          <w:szCs w:val="40"/>
        </w:rPr>
        <w:t>на 2014 год</w:t>
      </w:r>
    </w:p>
    <w:p w:rsidR="00AE4522" w:rsidRPr="00AE4522" w:rsidRDefault="00AE4522" w:rsidP="00AE452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F3E2D" w:rsidRDefault="00AF3E2D" w:rsidP="00AE452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СЧЕТ 40101810600000010005</w:t>
      </w:r>
      <w:r w:rsidRPr="00AF3E2D">
        <w:rPr>
          <w:rFonts w:ascii="Arial" w:hAnsi="Arial" w:cs="Arial"/>
          <w:sz w:val="20"/>
          <w:szCs w:val="20"/>
        </w:rPr>
        <w:t xml:space="preserve"> получатель: </w:t>
      </w:r>
      <w:proofErr w:type="gramStart"/>
      <w:r w:rsidRPr="00AF3E2D">
        <w:rPr>
          <w:rFonts w:ascii="Arial" w:hAnsi="Arial" w:cs="Arial"/>
          <w:sz w:val="20"/>
          <w:szCs w:val="20"/>
        </w:rPr>
        <w:t xml:space="preserve">Управление Федерального казначейства по Тверской области </w:t>
      </w:r>
      <w:r w:rsidRPr="00AF3E2D">
        <w:rPr>
          <w:rFonts w:ascii="Arial" w:hAnsi="Arial" w:cs="Arial"/>
          <w:bCs/>
          <w:sz w:val="20"/>
          <w:szCs w:val="20"/>
        </w:rPr>
        <w:t>ИНН 6908005886/КПП 690801001</w:t>
      </w:r>
      <w:r w:rsidRPr="00AF3E2D">
        <w:rPr>
          <w:rFonts w:ascii="Arial" w:hAnsi="Arial" w:cs="Arial"/>
          <w:sz w:val="20"/>
          <w:szCs w:val="20"/>
        </w:rPr>
        <w:t xml:space="preserve"> (МРИ ФНС РФ №3 по Тверской обл.</w:t>
      </w:r>
      <w:r w:rsidRPr="00AF3E2D">
        <w:rPr>
          <w:rFonts w:ascii="Arial" w:hAnsi="Arial" w:cs="Arial"/>
          <w:b/>
          <w:bCs/>
          <w:sz w:val="20"/>
          <w:szCs w:val="20"/>
        </w:rPr>
        <w:t xml:space="preserve">) Отделение Тверь, </w:t>
      </w:r>
      <w:r w:rsidRPr="00AF3E2D">
        <w:rPr>
          <w:rFonts w:ascii="Arial" w:hAnsi="Arial" w:cs="Arial"/>
          <w:bCs/>
          <w:sz w:val="20"/>
          <w:szCs w:val="20"/>
        </w:rPr>
        <w:t>БИК 042809001</w:t>
      </w:r>
      <w:proofErr w:type="gramEnd"/>
    </w:p>
    <w:p w:rsidR="00AE4522" w:rsidRPr="00AF3E2D" w:rsidRDefault="00AE4522" w:rsidP="00AE452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Реквизиты, указываемые в тексте платежного поручения:</w:t>
      </w: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3E2D">
        <w:rPr>
          <w:rFonts w:ascii="Arial" w:hAnsi="Arial" w:cs="Arial"/>
          <w:b/>
          <w:bCs/>
          <w:sz w:val="20"/>
          <w:szCs w:val="20"/>
        </w:rPr>
        <w:t>В поле «105» вместо ОКАТО указывается ОКТМО - 8 знаков;</w:t>
      </w: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КОД БЮДЖЕТНОЙ КЛАССИФИКАЦИИ:</w:t>
      </w: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Внимание! При заполнении поля 104 расчетного документа в 14-17 знаках  во всех КБК  вместо 0000  следует указать:</w:t>
      </w:r>
    </w:p>
    <w:p w:rsidR="00F833BF" w:rsidRPr="00AF3E2D" w:rsidRDefault="00F833BF" w:rsidP="00AE45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1000 – при уплате налога (сбора)</w:t>
      </w:r>
    </w:p>
    <w:p w:rsidR="00F833BF" w:rsidRPr="00AF3E2D" w:rsidRDefault="00F833BF" w:rsidP="00AE45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2000 – при уплате пеней и процентов</w:t>
      </w:r>
    </w:p>
    <w:p w:rsidR="00F833BF" w:rsidRPr="00AF3E2D" w:rsidRDefault="00F833BF" w:rsidP="00AE45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F3E2D">
        <w:rPr>
          <w:rFonts w:ascii="Arial" w:hAnsi="Arial" w:cs="Arial"/>
          <w:bCs/>
          <w:sz w:val="20"/>
          <w:szCs w:val="20"/>
        </w:rPr>
        <w:t>3000 – при уплате штрафов</w:t>
      </w:r>
    </w:p>
    <w:p w:rsidR="00F833BF" w:rsidRPr="00AF3E2D" w:rsidRDefault="00F833BF" w:rsidP="00AE452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hAnsi="Arial" w:cs="Arial"/>
          <w:sz w:val="20"/>
          <w:szCs w:val="20"/>
        </w:rPr>
        <w:t xml:space="preserve">При уплате кодов бюджетной классификации начинающихся 182113, 182114, 182115, 182116 в 14-17 знаках КБК следует указывать 6000                                    </w:t>
      </w:r>
      <w:r w:rsidRPr="00AF3E2D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70231" w:rsidRPr="00AF3E2D" w:rsidRDefault="00870231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hAnsi="Arial" w:cs="Arial"/>
          <w:b/>
          <w:sz w:val="20"/>
          <w:szCs w:val="20"/>
        </w:rPr>
        <w:t>г.</w:t>
      </w:r>
      <w:r w:rsidR="00E512C7" w:rsidRPr="00AF3E2D">
        <w:rPr>
          <w:rFonts w:ascii="Arial" w:hAnsi="Arial" w:cs="Arial"/>
          <w:b/>
          <w:sz w:val="20"/>
          <w:szCs w:val="20"/>
        </w:rPr>
        <w:t xml:space="preserve"> </w:t>
      </w:r>
      <w:r w:rsidRPr="00AF3E2D">
        <w:rPr>
          <w:rFonts w:ascii="Arial" w:hAnsi="Arial" w:cs="Arial"/>
          <w:b/>
          <w:sz w:val="20"/>
          <w:szCs w:val="20"/>
        </w:rPr>
        <w:t>Вышний Волочек</w:t>
      </w:r>
    </w:p>
    <w:p w:rsidR="00AE4522" w:rsidRPr="00AF3E2D" w:rsidRDefault="00AE4522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8031"/>
        <w:gridCol w:w="869"/>
        <w:gridCol w:w="2441"/>
      </w:tblGrid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поселениях и используемые для сельскохозяйственного производства.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Calibri" w:hAnsi="Arial" w:cs="Arial"/>
                <w:b/>
                <w:sz w:val="20"/>
                <w:szCs w:val="20"/>
              </w:rPr>
              <w:t>18210606012040000110</w:t>
            </w: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предоставленных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для жилищного строительства;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предоставленных для строительства, размещения и обслуживания гаражей.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Calibri" w:hAnsi="Arial" w:cs="Arial"/>
                <w:b/>
                <w:sz w:val="20"/>
                <w:szCs w:val="20"/>
              </w:rPr>
              <w:t>18210606022040000110</w:t>
            </w: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занимаемые объектами образования, здравоохранения и социального обеспечения, физической культуры и спорта, культуры и искусства.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занимаемые административными и офисными зданиями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0,7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E4522" w:rsidRPr="00AF3E2D" w:rsidRDefault="00AE4522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E4522" w:rsidRPr="00AF3E2D" w:rsidRDefault="00AE4522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70231" w:rsidRPr="00AF3E2D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Вышневолоцкий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район </w:t>
      </w:r>
    </w:p>
    <w:p w:rsidR="00870231" w:rsidRPr="00AF3E2D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 xml:space="preserve">Борисовское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Есеновичское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</w:p>
    <w:p w:rsidR="00870231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Княщинское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Садовое сельское поселение</w:t>
      </w: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P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1199" w:type="dxa"/>
        <w:tblInd w:w="-34" w:type="dxa"/>
        <w:tblLook w:val="04A0" w:firstRow="1" w:lastRow="0" w:firstColumn="1" w:lastColumn="0" w:noHBand="0" w:noVBand="1"/>
      </w:tblPr>
      <w:tblGrid>
        <w:gridCol w:w="7889"/>
        <w:gridCol w:w="869"/>
        <w:gridCol w:w="2441"/>
      </w:tblGrid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F3E2D" w:rsidRPr="00AF3E2D" w:rsidRDefault="00AF3E2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</w:t>
            </w:r>
            <w:r w:rsidR="00B6715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используемые для сельскохозяйственного производства.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хозяйства;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</w:t>
            </w:r>
            <w:r w:rsidR="00B6715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занимаемые административными зданиями органов местного самоуправления, объектами образования, здравоохранения и социального обеспечения, физической культуры и спорта, культуры и искусства, религиозными объектами;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населенных пунктов и предназначенные для размещения: объектов торговли, общественного питания и бытового обслуживания; гостиниц; производственных и административных зданий, строений; сооружений, коммунального хозяйства, продовольственного снабжения, сбыта и заготовок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F3E2D">
        <w:trPr>
          <w:trHeight w:val="405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B6715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0231" w:rsidRPr="00AF3E2D" w:rsidRDefault="00870231" w:rsidP="008702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>Зеленогорское сельское поселение</w:t>
      </w:r>
    </w:p>
    <w:tbl>
      <w:tblPr>
        <w:tblW w:w="11199" w:type="dxa"/>
        <w:tblInd w:w="-34" w:type="dxa"/>
        <w:tblLook w:val="04A0" w:firstRow="1" w:lastRow="0" w:firstColumn="1" w:lastColumn="0" w:noHBand="0" w:noVBand="1"/>
      </w:tblPr>
      <w:tblGrid>
        <w:gridCol w:w="7889"/>
        <w:gridCol w:w="869"/>
        <w:gridCol w:w="2441"/>
      </w:tblGrid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участки: -</w:t>
            </w:r>
            <w:r w:rsidR="00B671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используемые для сельскохозяйственного производства;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строительства, строительства индивидуальных бань и хозяйственных построек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предназначенным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для строительства и размещения гаражей (индивидуальных и кооперативных) для хранения индивидуального автотранспорта.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населенных пунктов и предназначенные для размещения: объектов торговли, общественного питания и бытового обслуживания; гостиниц; производственных и административных зданий, строений; сооружений, коммунального хозяйства, продовольственного снабжения, сбыта и заготовок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</w:t>
            </w:r>
            <w:r w:rsidR="00B6715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занимаемые административными зданиями органов местного самоуправления, объектами образования, здравоохранения и социального обеспечения, физической культуры и спорта, культуры и искусства, религиозными объектами;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581A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81AA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581AAE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E512C7">
        <w:trPr>
          <w:trHeight w:val="405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B6715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581AAE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0231" w:rsidRPr="00AF3E2D" w:rsidRDefault="00870231" w:rsidP="00870231">
      <w:pPr>
        <w:spacing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</w:p>
    <w:p w:rsidR="00E512C7" w:rsidRPr="00AF3E2D" w:rsidRDefault="00870231" w:rsidP="00870231">
      <w:pPr>
        <w:spacing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lastRenderedPageBreak/>
        <w:t xml:space="preserve">Коломенское сельское поселение, Горняцкое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Дятловское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Лужниковское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Овсищенс</w:t>
      </w:r>
      <w:r w:rsidR="00E512C7" w:rsidRPr="00AF3E2D">
        <w:rPr>
          <w:rFonts w:ascii="Arial" w:eastAsia="Times New Roman" w:hAnsi="Arial" w:cs="Arial"/>
          <w:b/>
          <w:sz w:val="20"/>
          <w:szCs w:val="20"/>
        </w:rPr>
        <w:t>к</w:t>
      </w:r>
      <w:r w:rsidRPr="00AF3E2D">
        <w:rPr>
          <w:rFonts w:ascii="Arial" w:eastAsia="Times New Roman" w:hAnsi="Arial" w:cs="Arial"/>
          <w:b/>
          <w:sz w:val="20"/>
          <w:szCs w:val="20"/>
        </w:rPr>
        <w:t>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 Солнечное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Сорокинское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Холохоленское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</w:p>
    <w:p w:rsidR="00870231" w:rsidRPr="00AF3E2D" w:rsidRDefault="00870231" w:rsidP="00870231">
      <w:pPr>
        <w:spacing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Терелесовское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пгт</w:t>
      </w:r>
      <w:proofErr w:type="spellEnd"/>
      <w:r w:rsidR="00E512C7" w:rsidRPr="00AF3E2D">
        <w:rPr>
          <w:rFonts w:ascii="Arial" w:eastAsia="Times New Roman" w:hAnsi="Arial" w:cs="Arial"/>
          <w:b/>
          <w:sz w:val="20"/>
          <w:szCs w:val="20"/>
        </w:rPr>
        <w:t>.</w:t>
      </w:r>
      <w:r w:rsidRPr="00AF3E2D">
        <w:rPr>
          <w:rFonts w:ascii="Arial" w:eastAsia="Times New Roman" w:hAnsi="Arial" w:cs="Arial"/>
          <w:b/>
          <w:sz w:val="20"/>
          <w:szCs w:val="20"/>
        </w:rPr>
        <w:t xml:space="preserve"> Красномайский</w:t>
      </w:r>
    </w:p>
    <w:tbl>
      <w:tblPr>
        <w:tblW w:w="11199" w:type="dxa"/>
        <w:tblInd w:w="-34" w:type="dxa"/>
        <w:tblLook w:val="04A0" w:firstRow="1" w:lastRow="0" w:firstColumn="1" w:lastColumn="0" w:noHBand="0" w:noVBand="1"/>
      </w:tblPr>
      <w:tblGrid>
        <w:gridCol w:w="7889"/>
        <w:gridCol w:w="869"/>
        <w:gridCol w:w="2441"/>
      </w:tblGrid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участки: -</w:t>
            </w:r>
            <w:r w:rsidR="00B671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используемые для сельскохозяйственного производства;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строительства, строительства индивидуальных бань и хозяйственных построек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предназначенным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для строительства и размещения гаражей (индивидуальных и кооперативных) для хранения индивидуального автотранспорта.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участки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занимаемые административными зданиями органов местного самоуправления, объектами образования, здравоохранения и социального обеспечения, физической культуры и спорта, культуры и искусства, религиозными объектами;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населенных пунктов и предназначенные для размещения: объектов торговли, общественного питания и бытового обслуживания; гостиниц; производственных и административных зданий, строений; сооружений, коммунального хозяйства, продовольственного снабжения, сбыта и заготовок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B6715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0F49" w:rsidRPr="00AF3E2D" w:rsidRDefault="006D55AB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hAnsi="Arial" w:cs="Arial"/>
          <w:b/>
          <w:sz w:val="20"/>
          <w:szCs w:val="20"/>
        </w:rPr>
        <w:t>г</w:t>
      </w:r>
      <w:r w:rsidR="002C32EF" w:rsidRPr="00AF3E2D">
        <w:rPr>
          <w:rFonts w:ascii="Arial" w:hAnsi="Arial" w:cs="Arial"/>
          <w:b/>
          <w:sz w:val="20"/>
          <w:szCs w:val="20"/>
        </w:rPr>
        <w:t>.</w:t>
      </w:r>
      <w:r w:rsidR="00B8018B" w:rsidRPr="00AF3E2D">
        <w:rPr>
          <w:rFonts w:ascii="Arial" w:hAnsi="Arial" w:cs="Arial"/>
          <w:b/>
          <w:sz w:val="20"/>
          <w:szCs w:val="20"/>
        </w:rPr>
        <w:t xml:space="preserve"> </w:t>
      </w:r>
      <w:r w:rsidR="002C32EF" w:rsidRPr="00AF3E2D">
        <w:rPr>
          <w:rFonts w:ascii="Arial" w:hAnsi="Arial" w:cs="Arial"/>
          <w:b/>
          <w:sz w:val="20"/>
          <w:szCs w:val="20"/>
        </w:rPr>
        <w:t>Бологое и Бологовский район</w:t>
      </w:r>
    </w:p>
    <w:p w:rsidR="001250E9" w:rsidRPr="00AF3E2D" w:rsidRDefault="00A0425F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 xml:space="preserve"> Бологовское городское поселение 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97"/>
        <w:gridCol w:w="992"/>
        <w:gridCol w:w="2552"/>
      </w:tblGrid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2C32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3E41A1" w:rsidP="002C32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004CAD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004C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004C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сельскохозяйственного назначения или в составе зон сельскохозяйственного использования в поселениях и используемые 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 –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 – 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предоставленных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для жилищного строительства.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ограниченные в соответствии с законодательством Российской Федерации, представленные для обеспечения обороны, безопасности и таможенных нужд.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используемые для обеспечения деятельности следующих категорий налогоплательщиков: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 органы местного самоуправления (коды по ОКВЭД 75.11.31; 75.11.34);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учреждения образования (коды ОКВЭД 80.10.1, 80.10.2, 80.10.3, 80.21.1, 80.21.2; 80.22.1; 80:22.1);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 учреждения здравоохранения (коды ОКВЭД 85.11.1, 85.12, 85.13);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учреждения культуры (коды ОКВЭД 92.51, 92.52);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учреждения по предоставлению социальных услуг (код ОКВЭД 85.31; 85.32);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учреждения, осуществляющие прочую деятельность в области спорта (код ОКВЭД 92.62);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учреждения, осуществляющие физкультурно-оздоровительную деятельность (код ОКВЭД 93.04).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95F" w:rsidRPr="00AF3E2D" w:rsidRDefault="0004095F" w:rsidP="002C32EF">
            <w:pPr>
              <w:pStyle w:val="a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04095F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95F" w:rsidRPr="00AF3E2D" w:rsidRDefault="0004095F" w:rsidP="00DD7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D70A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95F" w:rsidRPr="00AF3E2D" w:rsidRDefault="0004095F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3E2D" w:rsidRDefault="00AF3E2D" w:rsidP="000409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250E9" w:rsidRDefault="0004095F" w:rsidP="000409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lastRenderedPageBreak/>
        <w:t>Куженкинское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 </w:t>
      </w:r>
    </w:p>
    <w:p w:rsidR="00AF3E2D" w:rsidRPr="00AF3E2D" w:rsidRDefault="00AF3E2D" w:rsidP="000409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97"/>
        <w:gridCol w:w="992"/>
        <w:gridCol w:w="2552"/>
      </w:tblGrid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004CAD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сельскохозяйственного назначения или в составе зон сельскохозяйственного использования в поселении и используемых 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A0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используемые для обеспечения деятельности следующих категорий налогоплательщиков: органы местного самоуправления (коды по ОКВЭД 75.11.34);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Учреждения, осуществляющие деятельность в сфере образования: дошкольное образование (предшествующее начальному общему образованию) (код ОКВЭД 80.10.1); начальное общее образование (код ОКВЭД 80.10.2); дополнительное образование детей (код ОКВЭД 80.10.3); основное общее образование (код ОКВЭД 80.21.1); среднее (полное) общее образование (код ОКВЭД 80.21.2);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Учреждения, осуществляющие деятельность в сфере здравоохранения:  деятельность больничных учреждений широкого профиля и специализированных (код ОКВЭД 85.11.1); врачебная практика (код ОКВЭД 85.12); Учреждения, осуществляющие деятельность в сфере культуры: деятельность библиотек, архивов, учреждений клубного типа (код ОКВЭД 92.51)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F85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участки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используемые для обеспечения деятельности учреждениями социального обеспечения: предоставление социальных услуг с обеспечением проживания (код ОКВЭД 85.31)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ограниченные в обороте земельные участки, предоставленные для обеспечения обороны, безопасности и таможенных служб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250E9" w:rsidRPr="00AF3E2D" w:rsidRDefault="00FE1869" w:rsidP="001250E9">
      <w:pPr>
        <w:spacing w:after="0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="00AB2DAA" w:rsidRPr="00AF3E2D">
        <w:rPr>
          <w:rFonts w:ascii="Arial" w:hAnsi="Arial" w:cs="Arial"/>
          <w:b/>
          <w:sz w:val="20"/>
          <w:szCs w:val="20"/>
        </w:rPr>
        <w:t xml:space="preserve">            </w:t>
      </w:r>
    </w:p>
    <w:p w:rsidR="00FE1869" w:rsidRDefault="00FE1869" w:rsidP="00004C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F3E2D">
        <w:rPr>
          <w:rFonts w:ascii="Arial" w:hAnsi="Arial" w:cs="Arial"/>
          <w:b/>
          <w:sz w:val="20"/>
          <w:szCs w:val="20"/>
        </w:rPr>
        <w:t>Выползовское</w:t>
      </w:r>
      <w:proofErr w:type="spellEnd"/>
      <w:r w:rsidRPr="00AF3E2D">
        <w:rPr>
          <w:rFonts w:ascii="Arial" w:hAnsi="Arial" w:cs="Arial"/>
          <w:b/>
          <w:sz w:val="20"/>
          <w:szCs w:val="20"/>
        </w:rPr>
        <w:t xml:space="preserve"> сельское поселение</w:t>
      </w:r>
    </w:p>
    <w:p w:rsidR="00AF3E2D" w:rsidRPr="00AF3E2D" w:rsidRDefault="00AF3E2D" w:rsidP="00004CA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55"/>
        <w:gridCol w:w="142"/>
        <w:gridCol w:w="992"/>
        <w:gridCol w:w="2552"/>
      </w:tblGrid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004CAD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сельскохозяйственного назначения или в составе зон сельскохозяйственного использования в поселениях и используемых 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предоставленные для личного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участки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ограниченные в обороте земельные участки, предоставленные для обеспечения обороны, безопасности и таможенных служб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AB2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предоставленные для размещения и обслуживание </w:t>
            </w:r>
            <w:proofErr w:type="spell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гостинично</w:t>
            </w:r>
            <w:proofErr w:type="spell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-туристических комплексов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A042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A0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3E41A1">
        <w:trPr>
          <w:trHeight w:val="40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FE7858">
        <w:trPr>
          <w:trHeight w:val="405"/>
        </w:trPr>
        <w:tc>
          <w:tcPr>
            <w:tcW w:w="11341" w:type="dxa"/>
            <w:gridSpan w:val="4"/>
            <w:shd w:val="clear" w:color="000000" w:fill="FFFFFF"/>
            <w:vAlign w:val="center"/>
            <w:hideMark/>
          </w:tcPr>
          <w:p w:rsidR="00AF3E2D" w:rsidRDefault="00004CAD" w:rsidP="00E51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br w:type="column"/>
            </w:r>
          </w:p>
          <w:p w:rsidR="00AF3E2D" w:rsidRDefault="00AF3E2D" w:rsidP="00E51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E2D" w:rsidRDefault="00AF3E2D" w:rsidP="00E51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E2D" w:rsidRDefault="00AF3E2D" w:rsidP="00E51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7A9D" w:rsidRPr="00AF3E2D" w:rsidRDefault="00AF3E2D" w:rsidP="00DF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В</w:t>
            </w:r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алдайское сельское поселение, </w:t>
            </w:r>
            <w:proofErr w:type="spellStart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>Куженкинское</w:t>
            </w:r>
            <w:proofErr w:type="spellEnd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сельское поселение, </w:t>
            </w:r>
            <w:proofErr w:type="spellStart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>Березайское</w:t>
            </w:r>
            <w:proofErr w:type="spellEnd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сельское поселение, Рютинское сельское поселение,  Березорядское сельское поселение, Кемецкое сельское поселение,  </w:t>
            </w:r>
            <w:proofErr w:type="spellStart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>Гузятинское</w:t>
            </w:r>
            <w:proofErr w:type="spellEnd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сельское поселение, </w:t>
            </w:r>
            <w:proofErr w:type="spellStart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>Кафтинское</w:t>
            </w:r>
            <w:proofErr w:type="spellEnd"/>
            <w:r w:rsidR="00004CAD" w:rsidRPr="00AF3E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сельское поселение</w:t>
            </w:r>
          </w:p>
        </w:tc>
      </w:tr>
      <w:tr w:rsidR="00004CAD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4CAD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004CAD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004CAD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сельскохозяйственного назначения или в составе зон сельскохозяйственного использования в поселениях и используемых для сельскохозяйственного производства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004CAD" w:rsidRPr="00AF3E2D" w:rsidTr="00DF7A9D">
        <w:trPr>
          <w:trHeight w:val="108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FE1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 Земельные участки, занятые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DF7A9D">
        <w:trPr>
          <w:trHeight w:val="4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FE1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 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DF7A9D">
        <w:trPr>
          <w:trHeight w:val="4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FE1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 Земельные участки, ограниченные в соответствии с законодательством Российской Федерации, представленные для обеспечения обороны, безопасности и таможенных нужд.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4CAD" w:rsidRPr="00AF3E2D" w:rsidTr="00DF7A9D">
        <w:trPr>
          <w:trHeight w:val="4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B6715D" w:rsidP="00FE1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Прочие земельные участки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CAD" w:rsidRPr="00AF3E2D" w:rsidRDefault="00004CAD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A042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CAD" w:rsidRPr="00AF3E2D" w:rsidRDefault="00004CAD" w:rsidP="00A0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  <w:p w:rsidR="00004CAD" w:rsidRPr="00AF3E2D" w:rsidRDefault="00004CAD" w:rsidP="006B0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F7A9D" w:rsidRDefault="00DF7A9D" w:rsidP="00DF7A9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70231" w:rsidRPr="00AF3E2D" w:rsidRDefault="00870231" w:rsidP="00DF7A9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hAnsi="Arial" w:cs="Arial"/>
          <w:b/>
          <w:sz w:val="20"/>
          <w:szCs w:val="20"/>
        </w:rPr>
        <w:t>ЗАТО Озерный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55"/>
        <w:gridCol w:w="993"/>
        <w:gridCol w:w="2693"/>
      </w:tblGrid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сельскохозяйственного назначения; в составе зон сельскохозяйственного использования в поселениях и используемые для сельскохозяйственного производства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Calibri" w:hAnsi="Arial" w:cs="Arial"/>
                <w:b/>
                <w:sz w:val="20"/>
                <w:szCs w:val="20"/>
              </w:rPr>
              <w:t>18210606012040000110</w:t>
            </w: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огородничества, животноводства, а также дачного хозяйства.</w:t>
            </w:r>
            <w:proofErr w:type="gramEnd"/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0,3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70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Calibri" w:hAnsi="Arial" w:cs="Arial"/>
                <w:b/>
                <w:sz w:val="20"/>
                <w:szCs w:val="20"/>
              </w:rPr>
              <w:t>18210606022040000110</w:t>
            </w:r>
          </w:p>
        </w:tc>
      </w:tr>
    </w:tbl>
    <w:p w:rsidR="00870231" w:rsidRPr="00AF3E2D" w:rsidRDefault="00870231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 xml:space="preserve">г. Удомля и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Удомельский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ра</w:t>
      </w:r>
      <w:r w:rsidR="008557BB">
        <w:rPr>
          <w:rFonts w:ascii="Arial" w:eastAsia="Times New Roman" w:hAnsi="Arial" w:cs="Arial"/>
          <w:b/>
          <w:sz w:val="20"/>
          <w:szCs w:val="20"/>
        </w:rPr>
        <w:t>й</w:t>
      </w:r>
      <w:r w:rsidRPr="00AF3E2D">
        <w:rPr>
          <w:rFonts w:ascii="Arial" w:eastAsia="Times New Roman" w:hAnsi="Arial" w:cs="Arial"/>
          <w:b/>
          <w:sz w:val="20"/>
          <w:szCs w:val="20"/>
        </w:rPr>
        <w:t>он</w:t>
      </w:r>
    </w:p>
    <w:p w:rsidR="00870231" w:rsidRPr="00AF3E2D" w:rsidRDefault="00870231" w:rsidP="008702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>городское поселение г. Удомля</w:t>
      </w:r>
    </w:p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7655"/>
        <w:gridCol w:w="1011"/>
        <w:gridCol w:w="2675"/>
      </w:tblGrid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 сельскохозяйственного назначения или земельные участки в составе зон сельскохозяйственного использования в поселениях и используемых для сельскохозяйственного производства;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жилищно–коммунального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предоставленные) для личного подсобного хозяйства, садоводства, огородничества или животноводства, а также дачного хозяйства.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гаражных кооперативов и индивидуальных гаражей.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4F610A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DF7A9D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B6715D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4F61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F610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0231" w:rsidRPr="00AF3E2D" w:rsidRDefault="00870231" w:rsidP="0087023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E512C7" w:rsidRPr="00AF3E2D" w:rsidRDefault="00E512C7" w:rsidP="0087023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870231" w:rsidRDefault="00870231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Удомельское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Порожкинское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население,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Еремковское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Копачевское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Рядское сельское поселение, Куровское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Котлованское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Зареченское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Мстинское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Брусовское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</w:t>
      </w:r>
    </w:p>
    <w:p w:rsidR="00AF3E2D" w:rsidRPr="00AF3E2D" w:rsidRDefault="00AF3E2D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1256" w:type="dxa"/>
        <w:tblInd w:w="-176" w:type="dxa"/>
        <w:tblLook w:val="04A0" w:firstRow="1" w:lastRow="0" w:firstColumn="1" w:lastColumn="0" w:noHBand="0" w:noVBand="1"/>
      </w:tblPr>
      <w:tblGrid>
        <w:gridCol w:w="7946"/>
        <w:gridCol w:w="869"/>
        <w:gridCol w:w="2441"/>
      </w:tblGrid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 сельскохозяйственного назначения или земельные участки в составе зон сельскохозяйственного использования в поселениях и используемых для сельскохозяйственного производства;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жилищно–коммунального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гаражных кооперативов и индивидуальных гаражей.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0231" w:rsidRDefault="00870231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Молдинское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 </w:t>
      </w:r>
    </w:p>
    <w:tbl>
      <w:tblPr>
        <w:tblW w:w="11256" w:type="dxa"/>
        <w:tblInd w:w="-176" w:type="dxa"/>
        <w:tblLook w:val="04A0" w:firstRow="1" w:lastRow="0" w:firstColumn="1" w:lastColumn="0" w:noHBand="0" w:noVBand="1"/>
      </w:tblPr>
      <w:tblGrid>
        <w:gridCol w:w="7946"/>
        <w:gridCol w:w="869"/>
        <w:gridCol w:w="2441"/>
      </w:tblGrid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 сельскохозяйственного назначения или земельные участки в составе зон сельскохозяйственного использования в поселениях и используемых для сельскохозяйственного производства;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жилищно–коммунального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гаражных кооперативов и индивидуальных гаражей.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3E41A1">
        <w:trPr>
          <w:trHeight w:val="405"/>
        </w:trPr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41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415E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3E2D" w:rsidRDefault="00AF3E2D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70231" w:rsidRDefault="00870231" w:rsidP="0087023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Таракинское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</w:t>
      </w:r>
    </w:p>
    <w:p w:rsidR="00AF3E2D" w:rsidRPr="00AF3E2D" w:rsidRDefault="00AF3E2D" w:rsidP="008702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256" w:type="dxa"/>
        <w:tblInd w:w="-176" w:type="dxa"/>
        <w:tblLook w:val="04A0" w:firstRow="1" w:lastRow="0" w:firstColumn="1" w:lastColumn="0" w:noHBand="0" w:noVBand="1"/>
      </w:tblPr>
      <w:tblGrid>
        <w:gridCol w:w="7946"/>
        <w:gridCol w:w="869"/>
        <w:gridCol w:w="2441"/>
      </w:tblGrid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 сельскохозяйственного назначения или земельные участки в составе зон сельскохозяйственного использования в поселениях и используемых для сельскохозяйственного производства;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жилищно–коммунального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 гаражных кооперативов и индивидуальных гаражей.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C8510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70231" w:rsidRPr="00AF3E2D" w:rsidRDefault="00870231" w:rsidP="00870231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lastRenderedPageBreak/>
        <w:t>Фировский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район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55"/>
        <w:gridCol w:w="993"/>
        <w:gridCol w:w="2693"/>
      </w:tblGrid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</w:tr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отнесенные к землям сельскохозяйственного назначения в составе зон сельскохозяйственного использования в поселениях и используемые для сельскохозяйственного производства;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ind w:left="-16" w:firstLine="1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огородничества, животноводства, а также дачного хозяйства.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ограниченные в обороте земельные участки, предоставленные для обеспечения обороны, безопасности и таможенных служб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AE4522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C85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8510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</w:tbl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70231" w:rsidRPr="00AF3E2D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hAnsi="Arial" w:cs="Arial"/>
          <w:b/>
          <w:sz w:val="20"/>
          <w:szCs w:val="20"/>
        </w:rPr>
        <w:t>Спировский</w:t>
      </w:r>
      <w:proofErr w:type="spellEnd"/>
      <w:r w:rsidRPr="00AF3E2D">
        <w:rPr>
          <w:rFonts w:ascii="Arial" w:hAnsi="Arial" w:cs="Arial"/>
          <w:b/>
          <w:sz w:val="20"/>
          <w:szCs w:val="20"/>
        </w:rPr>
        <w:t xml:space="preserve"> район</w:t>
      </w:r>
    </w:p>
    <w:p w:rsidR="00870231" w:rsidRPr="00AF3E2D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3E2D">
        <w:rPr>
          <w:rFonts w:ascii="Arial" w:eastAsia="Times New Roman" w:hAnsi="Arial" w:cs="Arial"/>
          <w:b/>
          <w:sz w:val="20"/>
          <w:szCs w:val="20"/>
        </w:rPr>
        <w:t>пос.</w:t>
      </w:r>
      <w:r w:rsidR="00E512C7" w:rsidRPr="00AF3E2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F3E2D">
        <w:rPr>
          <w:rFonts w:ascii="Arial" w:eastAsia="Times New Roman" w:hAnsi="Arial" w:cs="Arial"/>
          <w:b/>
          <w:sz w:val="20"/>
          <w:szCs w:val="20"/>
        </w:rPr>
        <w:t xml:space="preserve">Спирово, Краснознаменское сельское поселение, </w:t>
      </w: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Пеньковское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поселение, </w:t>
      </w:r>
    </w:p>
    <w:p w:rsidR="00870231" w:rsidRDefault="00870231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t>Козловское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</w:t>
      </w: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E51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Pr="00AF3E2D" w:rsidRDefault="00AF3E2D" w:rsidP="00E512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172" w:type="dxa"/>
        <w:tblInd w:w="-34" w:type="dxa"/>
        <w:tblLook w:val="04A0" w:firstRow="1" w:lastRow="0" w:firstColumn="1" w:lastColumn="0" w:noHBand="0" w:noVBand="1"/>
      </w:tblPr>
      <w:tblGrid>
        <w:gridCol w:w="7862"/>
        <w:gridCol w:w="869"/>
        <w:gridCol w:w="2441"/>
      </w:tblGrid>
      <w:tr w:rsidR="00870231" w:rsidRPr="00AF3E2D" w:rsidTr="008557BB">
        <w:trPr>
          <w:trHeight w:val="405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ind w:left="-1389" w:firstLine="142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8557BB">
        <w:trPr>
          <w:trHeight w:val="405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7BB" w:rsidRDefault="00870231" w:rsidP="008557BB">
            <w:pPr>
              <w:spacing w:after="0" w:line="240" w:lineRule="auto"/>
              <w:ind w:left="-1389" w:firstLine="1423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отнесенные к землям сельскохозяйственного назначения;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</w:p>
          <w:p w:rsidR="008557BB" w:rsidRDefault="00870231" w:rsidP="008557BB">
            <w:pPr>
              <w:spacing w:after="0" w:line="240" w:lineRule="auto"/>
              <w:ind w:left="-1389" w:firstLine="1423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составе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зон сельскохозяйственного использования в поселениях и </w:t>
            </w:r>
          </w:p>
          <w:p w:rsidR="00870231" w:rsidRPr="00AF3E2D" w:rsidRDefault="008557BB" w:rsidP="008557BB">
            <w:pPr>
              <w:spacing w:after="0" w:line="240" w:lineRule="auto"/>
              <w:ind w:left="-1389" w:firstLine="142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спользуемые для сельскохозяйственного производства</w:t>
            </w:r>
            <w:proofErr w:type="gramStart"/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386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861C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386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861C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огородничества, животноводства, а также дачного хозяйства.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386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861C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Прочие земельные участки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386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861C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</w:tbl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F3E2D" w:rsidRDefault="00AF3E2D" w:rsidP="00870231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70231" w:rsidRPr="00AF3E2D" w:rsidRDefault="00870231" w:rsidP="00870231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F3E2D">
        <w:rPr>
          <w:rFonts w:ascii="Arial" w:eastAsia="Times New Roman" w:hAnsi="Arial" w:cs="Arial"/>
          <w:b/>
          <w:sz w:val="20"/>
          <w:szCs w:val="20"/>
        </w:rPr>
        <w:lastRenderedPageBreak/>
        <w:t>Выдропужское</w:t>
      </w:r>
      <w:proofErr w:type="spellEnd"/>
      <w:r w:rsidRPr="00AF3E2D">
        <w:rPr>
          <w:rFonts w:ascii="Arial" w:eastAsia="Times New Roman" w:hAnsi="Arial" w:cs="Arial"/>
          <w:b/>
          <w:sz w:val="20"/>
          <w:szCs w:val="20"/>
        </w:rPr>
        <w:t xml:space="preserve"> сельское поселение</w:t>
      </w:r>
    </w:p>
    <w:tbl>
      <w:tblPr>
        <w:tblW w:w="11170" w:type="dxa"/>
        <w:tblInd w:w="-34" w:type="dxa"/>
        <w:tblLook w:val="04A0" w:firstRow="1" w:lastRow="0" w:firstColumn="1" w:lastColumn="0" w:noHBand="0" w:noVBand="1"/>
      </w:tblPr>
      <w:tblGrid>
        <w:gridCol w:w="7860"/>
        <w:gridCol w:w="869"/>
        <w:gridCol w:w="2441"/>
      </w:tblGrid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0231" w:rsidRPr="00AF3E2D" w:rsidRDefault="003E41A1" w:rsidP="0085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870231" w:rsidRPr="00AF3E2D">
              <w:rPr>
                <w:rFonts w:ascii="Arial" w:eastAsia="Times New Roman" w:hAnsi="Arial" w:cs="Arial"/>
                <w:sz w:val="20"/>
                <w:szCs w:val="20"/>
              </w:rPr>
              <w:t>тавка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КБК</w:t>
            </w: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отнесенные к землям сельскохозяйственного назначения</w:t>
            </w:r>
            <w:r w:rsidR="008557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или землям в составе зон сельскохозяйственного использования в населенных пунктах и используемые для сельскохозяйственного производства;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18210606013100000110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приобретенных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(предоставленных) для жилищного 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земельные участки, предназначенные для размещения домов многоэтажной жилой застройки;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нужд;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Установить на территории </w:t>
            </w:r>
            <w:proofErr w:type="spell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Выдропужского</w:t>
            </w:r>
            <w:proofErr w:type="spell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Спировского</w:t>
            </w:r>
            <w:proofErr w:type="spell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  <w:r w:rsidR="008557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Тверской области налоговые ставки в следующих размерах в зависимости от разрешенного использования земель: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br/>
              <w:t>- учреждений сферы социальных услуг (код по ОКВЭД 85.31), предоставленных (приобретенных) для непосредственного выполнения возложенных на эти учреждения функций;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hAnsi="Arial" w:cs="Arial"/>
                <w:b/>
                <w:sz w:val="20"/>
                <w:szCs w:val="20"/>
              </w:rPr>
              <w:t>18210606023100000110</w:t>
            </w: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- предназначенных для размещения гаражей и автостоянок;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- в отношении земельных участков, предназначенных для размещения объектов торговли, общественного питания, бытового обслуживания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предназначенные для размещения производственных и административных зданий, строений, сооружений промышлености, ко</w:t>
            </w:r>
            <w:r w:rsidR="008557BB"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мунального хозяйства, материально-технического, продовольственного снабжения, сбыта и заготовок;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предназначенных для размещения объектов рекреационного и лечебно-оздоровительного назначения;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предназначенных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</w:t>
            </w:r>
            <w:proofErr w:type="spell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доо</w:t>
            </w:r>
            <w:proofErr w:type="spell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, водных путей, трубопроводов, кабельных радио линейных и воздушных линий связи и линий радио фиксации;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предназначенных для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строений, сооружений, устрой</w:t>
            </w: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ств тр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анспорта, энергетики и связи;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предназначенных для размещения наземных сооружений и </w:t>
            </w:r>
            <w:r w:rsidR="00B6715D" w:rsidRPr="00AF3E2D">
              <w:rPr>
                <w:rFonts w:ascii="Arial" w:eastAsia="Times New Roman" w:hAnsi="Arial" w:cs="Arial"/>
                <w:sz w:val="20"/>
                <w:szCs w:val="20"/>
              </w:rPr>
              <w:t>инфраструктуры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спутниковой связи, космических и военных объектов;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занятых</w:t>
            </w:r>
            <w:proofErr w:type="gramEnd"/>
            <w:r w:rsidRPr="00AF3E2D">
              <w:rPr>
                <w:rFonts w:ascii="Arial" w:eastAsia="Times New Roman" w:hAnsi="Arial" w:cs="Arial"/>
                <w:sz w:val="20"/>
                <w:szCs w:val="20"/>
              </w:rPr>
              <w:t xml:space="preserve"> особо охраняемыми территориями и объектами;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31" w:rsidRPr="00AF3E2D" w:rsidTr="008557BB">
        <w:trPr>
          <w:trHeight w:val="405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в отношении прочих земельных участков.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31" w:rsidRPr="00AF3E2D" w:rsidRDefault="00870231" w:rsidP="00A6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6340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E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231" w:rsidRPr="00AF3E2D" w:rsidRDefault="00870231" w:rsidP="00855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70231" w:rsidRPr="00E512C7" w:rsidRDefault="00870231" w:rsidP="00043776">
      <w:pPr>
        <w:jc w:val="center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sectPr w:rsidR="00870231" w:rsidRPr="00E512C7" w:rsidSect="00E512C7">
      <w:footerReference w:type="default" r:id="rId9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70" w:rsidRDefault="002C2B70" w:rsidP="00AE4522">
      <w:pPr>
        <w:spacing w:after="0" w:line="240" w:lineRule="auto"/>
      </w:pPr>
      <w:r>
        <w:separator/>
      </w:r>
    </w:p>
  </w:endnote>
  <w:endnote w:type="continuationSeparator" w:id="0">
    <w:p w:rsidR="002C2B70" w:rsidRDefault="002C2B70" w:rsidP="00AE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700423"/>
      <w:docPartObj>
        <w:docPartGallery w:val="Page Numbers (Bottom of Page)"/>
        <w:docPartUnique/>
      </w:docPartObj>
    </w:sdtPr>
    <w:sdtEndPr/>
    <w:sdtContent>
      <w:p w:rsidR="008557BB" w:rsidRDefault="008557B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776">
          <w:rPr>
            <w:noProof/>
          </w:rPr>
          <w:t>7</w:t>
        </w:r>
        <w:r>
          <w:fldChar w:fldCharType="end"/>
        </w:r>
      </w:p>
    </w:sdtContent>
  </w:sdt>
  <w:p w:rsidR="008557BB" w:rsidRDefault="008557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70" w:rsidRDefault="002C2B70" w:rsidP="00AE4522">
      <w:pPr>
        <w:spacing w:after="0" w:line="240" w:lineRule="auto"/>
      </w:pPr>
      <w:r>
        <w:separator/>
      </w:r>
    </w:p>
  </w:footnote>
  <w:footnote w:type="continuationSeparator" w:id="0">
    <w:p w:rsidR="002C2B70" w:rsidRDefault="002C2B70" w:rsidP="00AE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589"/>
    <w:multiLevelType w:val="hybridMultilevel"/>
    <w:tmpl w:val="B4BC0D10"/>
    <w:lvl w:ilvl="0" w:tplc="6916E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49"/>
    <w:rsid w:val="00004CAD"/>
    <w:rsid w:val="000141EF"/>
    <w:rsid w:val="00032101"/>
    <w:rsid w:val="00036C4D"/>
    <w:rsid w:val="0004095F"/>
    <w:rsid w:val="00043776"/>
    <w:rsid w:val="00046E3D"/>
    <w:rsid w:val="00046FC4"/>
    <w:rsid w:val="000557F9"/>
    <w:rsid w:val="00060A34"/>
    <w:rsid w:val="000700C4"/>
    <w:rsid w:val="00073A4D"/>
    <w:rsid w:val="000800A7"/>
    <w:rsid w:val="0008169D"/>
    <w:rsid w:val="000A3282"/>
    <w:rsid w:val="000A704C"/>
    <w:rsid w:val="000A7669"/>
    <w:rsid w:val="000B085B"/>
    <w:rsid w:val="000C426A"/>
    <w:rsid w:val="000D39B4"/>
    <w:rsid w:val="000E1344"/>
    <w:rsid w:val="000E1B17"/>
    <w:rsid w:val="000F6C8F"/>
    <w:rsid w:val="00103900"/>
    <w:rsid w:val="001219DD"/>
    <w:rsid w:val="00123898"/>
    <w:rsid w:val="001250E9"/>
    <w:rsid w:val="00143639"/>
    <w:rsid w:val="00152D67"/>
    <w:rsid w:val="00165F6A"/>
    <w:rsid w:val="00170591"/>
    <w:rsid w:val="00171D30"/>
    <w:rsid w:val="00171E49"/>
    <w:rsid w:val="001742C4"/>
    <w:rsid w:val="00180DF0"/>
    <w:rsid w:val="0019047C"/>
    <w:rsid w:val="001946ED"/>
    <w:rsid w:val="001A7465"/>
    <w:rsid w:val="001B2A90"/>
    <w:rsid w:val="001B555C"/>
    <w:rsid w:val="001C649E"/>
    <w:rsid w:val="001D0828"/>
    <w:rsid w:val="001F212F"/>
    <w:rsid w:val="001F23B9"/>
    <w:rsid w:val="001F5AA1"/>
    <w:rsid w:val="00203D81"/>
    <w:rsid w:val="00206689"/>
    <w:rsid w:val="002068B3"/>
    <w:rsid w:val="00222348"/>
    <w:rsid w:val="00227077"/>
    <w:rsid w:val="00237BB8"/>
    <w:rsid w:val="00241F93"/>
    <w:rsid w:val="002503D3"/>
    <w:rsid w:val="00262FAC"/>
    <w:rsid w:val="002660C4"/>
    <w:rsid w:val="002679EC"/>
    <w:rsid w:val="00291E8E"/>
    <w:rsid w:val="002A6A96"/>
    <w:rsid w:val="002C2B70"/>
    <w:rsid w:val="002C32EF"/>
    <w:rsid w:val="002D7369"/>
    <w:rsid w:val="002E525B"/>
    <w:rsid w:val="002F227E"/>
    <w:rsid w:val="002F5342"/>
    <w:rsid w:val="00303328"/>
    <w:rsid w:val="00316A8D"/>
    <w:rsid w:val="003174C9"/>
    <w:rsid w:val="00325F05"/>
    <w:rsid w:val="003306A6"/>
    <w:rsid w:val="003326E5"/>
    <w:rsid w:val="00334794"/>
    <w:rsid w:val="00335789"/>
    <w:rsid w:val="00340B99"/>
    <w:rsid w:val="0034127A"/>
    <w:rsid w:val="00351496"/>
    <w:rsid w:val="003521A8"/>
    <w:rsid w:val="003531F8"/>
    <w:rsid w:val="003532DE"/>
    <w:rsid w:val="00362A52"/>
    <w:rsid w:val="003713BA"/>
    <w:rsid w:val="00372A12"/>
    <w:rsid w:val="00375CDF"/>
    <w:rsid w:val="00376DC8"/>
    <w:rsid w:val="003817ED"/>
    <w:rsid w:val="003861C4"/>
    <w:rsid w:val="003936FD"/>
    <w:rsid w:val="003A066E"/>
    <w:rsid w:val="003B19CA"/>
    <w:rsid w:val="003B7EBC"/>
    <w:rsid w:val="003C261A"/>
    <w:rsid w:val="003D1961"/>
    <w:rsid w:val="003D3E00"/>
    <w:rsid w:val="003E21E5"/>
    <w:rsid w:val="003E41A1"/>
    <w:rsid w:val="003E79FD"/>
    <w:rsid w:val="003F13D4"/>
    <w:rsid w:val="00405C8A"/>
    <w:rsid w:val="00407F36"/>
    <w:rsid w:val="00413293"/>
    <w:rsid w:val="00417013"/>
    <w:rsid w:val="00417B35"/>
    <w:rsid w:val="00427C19"/>
    <w:rsid w:val="0044051B"/>
    <w:rsid w:val="00442FA0"/>
    <w:rsid w:val="004531F3"/>
    <w:rsid w:val="0045578A"/>
    <w:rsid w:val="0046791F"/>
    <w:rsid w:val="0047105A"/>
    <w:rsid w:val="004801F0"/>
    <w:rsid w:val="00480A32"/>
    <w:rsid w:val="004A4019"/>
    <w:rsid w:val="004B1C5E"/>
    <w:rsid w:val="004B723E"/>
    <w:rsid w:val="004B7BAC"/>
    <w:rsid w:val="004C0ECF"/>
    <w:rsid w:val="004D2EDC"/>
    <w:rsid w:val="004D557E"/>
    <w:rsid w:val="004E04D3"/>
    <w:rsid w:val="004F3216"/>
    <w:rsid w:val="004F610A"/>
    <w:rsid w:val="005119A1"/>
    <w:rsid w:val="00512E63"/>
    <w:rsid w:val="0051350F"/>
    <w:rsid w:val="00517049"/>
    <w:rsid w:val="00520F8E"/>
    <w:rsid w:val="00541374"/>
    <w:rsid w:val="005422DB"/>
    <w:rsid w:val="00550C38"/>
    <w:rsid w:val="00570AF2"/>
    <w:rsid w:val="00581AAE"/>
    <w:rsid w:val="00583A48"/>
    <w:rsid w:val="00585223"/>
    <w:rsid w:val="0058536D"/>
    <w:rsid w:val="005A1404"/>
    <w:rsid w:val="005A14EE"/>
    <w:rsid w:val="005A4D63"/>
    <w:rsid w:val="005B1BC7"/>
    <w:rsid w:val="005C4683"/>
    <w:rsid w:val="005C6DF3"/>
    <w:rsid w:val="005D32FF"/>
    <w:rsid w:val="005D431D"/>
    <w:rsid w:val="005E587B"/>
    <w:rsid w:val="005F2950"/>
    <w:rsid w:val="00612C38"/>
    <w:rsid w:val="00620A53"/>
    <w:rsid w:val="00641071"/>
    <w:rsid w:val="006469DD"/>
    <w:rsid w:val="006678E4"/>
    <w:rsid w:val="00676947"/>
    <w:rsid w:val="00677A32"/>
    <w:rsid w:val="00687A05"/>
    <w:rsid w:val="00694E17"/>
    <w:rsid w:val="00697556"/>
    <w:rsid w:val="006A0CBE"/>
    <w:rsid w:val="006B0F49"/>
    <w:rsid w:val="006B349C"/>
    <w:rsid w:val="006D55AB"/>
    <w:rsid w:val="006F6010"/>
    <w:rsid w:val="006F7939"/>
    <w:rsid w:val="007024DA"/>
    <w:rsid w:val="00703F8A"/>
    <w:rsid w:val="007073EA"/>
    <w:rsid w:val="00713E98"/>
    <w:rsid w:val="0071409F"/>
    <w:rsid w:val="007157FE"/>
    <w:rsid w:val="00727039"/>
    <w:rsid w:val="007345AC"/>
    <w:rsid w:val="00745EA3"/>
    <w:rsid w:val="00751C06"/>
    <w:rsid w:val="007740A1"/>
    <w:rsid w:val="00777769"/>
    <w:rsid w:val="0078249F"/>
    <w:rsid w:val="007859CC"/>
    <w:rsid w:val="0079367A"/>
    <w:rsid w:val="007A0EB9"/>
    <w:rsid w:val="007A7049"/>
    <w:rsid w:val="007B02CC"/>
    <w:rsid w:val="007B718E"/>
    <w:rsid w:val="007E20B0"/>
    <w:rsid w:val="007E301A"/>
    <w:rsid w:val="007E518D"/>
    <w:rsid w:val="007F0AE7"/>
    <w:rsid w:val="007F2CC7"/>
    <w:rsid w:val="007F2F87"/>
    <w:rsid w:val="007F6E14"/>
    <w:rsid w:val="0080287A"/>
    <w:rsid w:val="00810E63"/>
    <w:rsid w:val="00820685"/>
    <w:rsid w:val="00826FFD"/>
    <w:rsid w:val="0082793A"/>
    <w:rsid w:val="00832B1F"/>
    <w:rsid w:val="008419FF"/>
    <w:rsid w:val="008557BB"/>
    <w:rsid w:val="00855F9E"/>
    <w:rsid w:val="00857B69"/>
    <w:rsid w:val="00864DC0"/>
    <w:rsid w:val="00870231"/>
    <w:rsid w:val="00874863"/>
    <w:rsid w:val="00880AD5"/>
    <w:rsid w:val="00891A67"/>
    <w:rsid w:val="008B4A4C"/>
    <w:rsid w:val="008C2308"/>
    <w:rsid w:val="008D4073"/>
    <w:rsid w:val="008D5279"/>
    <w:rsid w:val="008D52DE"/>
    <w:rsid w:val="008D6DB3"/>
    <w:rsid w:val="008F3664"/>
    <w:rsid w:val="00906A30"/>
    <w:rsid w:val="00914F7E"/>
    <w:rsid w:val="0091678A"/>
    <w:rsid w:val="00924770"/>
    <w:rsid w:val="00935FCD"/>
    <w:rsid w:val="00950010"/>
    <w:rsid w:val="00951BB6"/>
    <w:rsid w:val="00982CAB"/>
    <w:rsid w:val="00990EA8"/>
    <w:rsid w:val="009A727F"/>
    <w:rsid w:val="009B0B19"/>
    <w:rsid w:val="009C1A51"/>
    <w:rsid w:val="009C4042"/>
    <w:rsid w:val="009C6E8C"/>
    <w:rsid w:val="009D2F7A"/>
    <w:rsid w:val="009D315C"/>
    <w:rsid w:val="009D5E03"/>
    <w:rsid w:val="009D6F02"/>
    <w:rsid w:val="009D7F4F"/>
    <w:rsid w:val="009E0F34"/>
    <w:rsid w:val="009E74CF"/>
    <w:rsid w:val="009F1043"/>
    <w:rsid w:val="00A0022A"/>
    <w:rsid w:val="00A0425F"/>
    <w:rsid w:val="00A04653"/>
    <w:rsid w:val="00A336B2"/>
    <w:rsid w:val="00A415EF"/>
    <w:rsid w:val="00A41F6E"/>
    <w:rsid w:val="00A451B4"/>
    <w:rsid w:val="00A51CF7"/>
    <w:rsid w:val="00A63406"/>
    <w:rsid w:val="00A76C49"/>
    <w:rsid w:val="00A864A5"/>
    <w:rsid w:val="00AA13A1"/>
    <w:rsid w:val="00AA46F9"/>
    <w:rsid w:val="00AA7306"/>
    <w:rsid w:val="00AB2DAA"/>
    <w:rsid w:val="00AB31E3"/>
    <w:rsid w:val="00AB361D"/>
    <w:rsid w:val="00AC24CA"/>
    <w:rsid w:val="00AC4D70"/>
    <w:rsid w:val="00AC4E78"/>
    <w:rsid w:val="00AD7E62"/>
    <w:rsid w:val="00AE0BFB"/>
    <w:rsid w:val="00AE4522"/>
    <w:rsid w:val="00AE4657"/>
    <w:rsid w:val="00AF3E2D"/>
    <w:rsid w:val="00B12683"/>
    <w:rsid w:val="00B31996"/>
    <w:rsid w:val="00B36A2E"/>
    <w:rsid w:val="00B44919"/>
    <w:rsid w:val="00B44B38"/>
    <w:rsid w:val="00B50DD7"/>
    <w:rsid w:val="00B51C39"/>
    <w:rsid w:val="00B53BDC"/>
    <w:rsid w:val="00B61431"/>
    <w:rsid w:val="00B6184C"/>
    <w:rsid w:val="00B6715D"/>
    <w:rsid w:val="00B749C7"/>
    <w:rsid w:val="00B8018B"/>
    <w:rsid w:val="00B8227D"/>
    <w:rsid w:val="00B850A8"/>
    <w:rsid w:val="00B87C22"/>
    <w:rsid w:val="00B9040B"/>
    <w:rsid w:val="00B96355"/>
    <w:rsid w:val="00BB691E"/>
    <w:rsid w:val="00BD5ACA"/>
    <w:rsid w:val="00BE7710"/>
    <w:rsid w:val="00C23428"/>
    <w:rsid w:val="00C250CD"/>
    <w:rsid w:val="00C303FE"/>
    <w:rsid w:val="00C33740"/>
    <w:rsid w:val="00C35E5D"/>
    <w:rsid w:val="00C40C12"/>
    <w:rsid w:val="00C536DE"/>
    <w:rsid w:val="00C70CFE"/>
    <w:rsid w:val="00C83919"/>
    <w:rsid w:val="00C85101"/>
    <w:rsid w:val="00C8688B"/>
    <w:rsid w:val="00C9079D"/>
    <w:rsid w:val="00C93586"/>
    <w:rsid w:val="00CA60AD"/>
    <w:rsid w:val="00CB35BB"/>
    <w:rsid w:val="00CD1BBB"/>
    <w:rsid w:val="00CD4D2E"/>
    <w:rsid w:val="00CD5171"/>
    <w:rsid w:val="00CE0B98"/>
    <w:rsid w:val="00CE1551"/>
    <w:rsid w:val="00CF3C1F"/>
    <w:rsid w:val="00CF447C"/>
    <w:rsid w:val="00D01DE8"/>
    <w:rsid w:val="00D3064B"/>
    <w:rsid w:val="00D356CF"/>
    <w:rsid w:val="00D37AE0"/>
    <w:rsid w:val="00D55F6E"/>
    <w:rsid w:val="00D6164B"/>
    <w:rsid w:val="00D63E41"/>
    <w:rsid w:val="00D6719F"/>
    <w:rsid w:val="00D768D3"/>
    <w:rsid w:val="00DB3ED1"/>
    <w:rsid w:val="00DB5F06"/>
    <w:rsid w:val="00DB78E9"/>
    <w:rsid w:val="00DD70A7"/>
    <w:rsid w:val="00DE0C6A"/>
    <w:rsid w:val="00DF2E79"/>
    <w:rsid w:val="00DF7A9D"/>
    <w:rsid w:val="00E1022D"/>
    <w:rsid w:val="00E20099"/>
    <w:rsid w:val="00E22413"/>
    <w:rsid w:val="00E26171"/>
    <w:rsid w:val="00E30381"/>
    <w:rsid w:val="00E30B19"/>
    <w:rsid w:val="00E3143F"/>
    <w:rsid w:val="00E31EC0"/>
    <w:rsid w:val="00E33BE9"/>
    <w:rsid w:val="00E37940"/>
    <w:rsid w:val="00E417F2"/>
    <w:rsid w:val="00E466FC"/>
    <w:rsid w:val="00E512C7"/>
    <w:rsid w:val="00E653C2"/>
    <w:rsid w:val="00E72B94"/>
    <w:rsid w:val="00E76B40"/>
    <w:rsid w:val="00E77DBC"/>
    <w:rsid w:val="00E8423B"/>
    <w:rsid w:val="00E91C53"/>
    <w:rsid w:val="00E96FB5"/>
    <w:rsid w:val="00ED3185"/>
    <w:rsid w:val="00EE3692"/>
    <w:rsid w:val="00EF262F"/>
    <w:rsid w:val="00EF2A43"/>
    <w:rsid w:val="00EF6C53"/>
    <w:rsid w:val="00F0691B"/>
    <w:rsid w:val="00F10379"/>
    <w:rsid w:val="00F117B1"/>
    <w:rsid w:val="00F1411D"/>
    <w:rsid w:val="00F24985"/>
    <w:rsid w:val="00F33C2C"/>
    <w:rsid w:val="00F344D7"/>
    <w:rsid w:val="00F5297D"/>
    <w:rsid w:val="00F55DF2"/>
    <w:rsid w:val="00F641D8"/>
    <w:rsid w:val="00F70A6A"/>
    <w:rsid w:val="00F75409"/>
    <w:rsid w:val="00F7617F"/>
    <w:rsid w:val="00F833BF"/>
    <w:rsid w:val="00F85796"/>
    <w:rsid w:val="00F85B89"/>
    <w:rsid w:val="00FB1461"/>
    <w:rsid w:val="00FB5CAA"/>
    <w:rsid w:val="00FC2632"/>
    <w:rsid w:val="00FC68CC"/>
    <w:rsid w:val="00FD047E"/>
    <w:rsid w:val="00FD193A"/>
    <w:rsid w:val="00FE1869"/>
    <w:rsid w:val="00FE2F66"/>
    <w:rsid w:val="00FE42B7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4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75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D55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6D5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3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E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522"/>
  </w:style>
  <w:style w:type="paragraph" w:styleId="ab">
    <w:name w:val="footer"/>
    <w:basedOn w:val="a"/>
    <w:link w:val="ac"/>
    <w:uiPriority w:val="99"/>
    <w:unhideWhenUsed/>
    <w:rsid w:val="00AE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54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75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D55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6D5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3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E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522"/>
  </w:style>
  <w:style w:type="paragraph" w:styleId="ab">
    <w:name w:val="footer"/>
    <w:basedOn w:val="a"/>
    <w:link w:val="ac"/>
    <w:uiPriority w:val="99"/>
    <w:unhideWhenUsed/>
    <w:rsid w:val="00AE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F1EB9-368F-4F70-8982-EB1AB93F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6908-00-070</dc:creator>
  <cp:keywords/>
  <dc:description/>
  <cp:lastModifiedBy> </cp:lastModifiedBy>
  <cp:revision>3</cp:revision>
  <cp:lastPrinted>2014-03-05T04:23:00Z</cp:lastPrinted>
  <dcterms:created xsi:type="dcterms:W3CDTF">2014-03-05T04:24:00Z</dcterms:created>
  <dcterms:modified xsi:type="dcterms:W3CDTF">2014-03-05T04:24:00Z</dcterms:modified>
</cp:coreProperties>
</file>