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F2" w:rsidRDefault="006C60F2" w:rsidP="006C60F2">
      <w:pPr>
        <w:pStyle w:val="Style1"/>
        <w:widowControl/>
        <w:spacing w:before="67"/>
        <w:ind w:left="547"/>
        <w:jc w:val="right"/>
        <w:rPr>
          <w:rStyle w:val="FontStyle220"/>
        </w:rPr>
      </w:pPr>
      <w:r>
        <w:rPr>
          <w:rStyle w:val="FontStyle220"/>
        </w:rPr>
        <w:t>проект</w:t>
      </w:r>
    </w:p>
    <w:p w:rsidR="00624076" w:rsidRDefault="006C60F2">
      <w:pPr>
        <w:pStyle w:val="Style1"/>
        <w:widowControl/>
        <w:spacing w:before="67"/>
        <w:ind w:left="547"/>
        <w:rPr>
          <w:rStyle w:val="FontStyle220"/>
        </w:rPr>
      </w:pPr>
      <w:r>
        <w:rPr>
          <w:rStyle w:val="FontStyle220"/>
        </w:rPr>
        <w:t xml:space="preserve">ТРУДОВОЙ ДОГОВОР (КОНТРАКТ) № </w:t>
      </w:r>
      <w:r w:rsidRPr="006C60F2">
        <w:rPr>
          <w:rStyle w:val="FontStyle220"/>
        </w:rPr>
        <w:t>___</w:t>
      </w:r>
    </w:p>
    <w:p w:rsidR="00624076" w:rsidRDefault="006C60F2">
      <w:pPr>
        <w:pStyle w:val="Style1"/>
        <w:widowControl/>
        <w:spacing w:before="67"/>
        <w:ind w:left="547"/>
        <w:rPr>
          <w:rStyle w:val="FontStyle220"/>
        </w:rPr>
      </w:pPr>
      <w:r>
        <w:rPr>
          <w:rStyle w:val="FontStyle220"/>
        </w:rPr>
        <w:t xml:space="preserve">с муниципальным служащим муниципального образования </w:t>
      </w:r>
    </w:p>
    <w:p w:rsidR="00624076" w:rsidRDefault="006C60F2">
      <w:pPr>
        <w:pStyle w:val="Style1"/>
        <w:widowControl/>
        <w:spacing w:before="67"/>
        <w:ind w:left="547"/>
        <w:rPr>
          <w:rStyle w:val="FontStyle220"/>
        </w:rPr>
      </w:pPr>
      <w:r>
        <w:rPr>
          <w:rStyle w:val="FontStyle220"/>
        </w:rPr>
        <w:t xml:space="preserve">закрытое административно-территориальное образование </w:t>
      </w:r>
      <w:proofErr w:type="gramStart"/>
      <w:r>
        <w:rPr>
          <w:rStyle w:val="FontStyle220"/>
        </w:rPr>
        <w:t>Озерный</w:t>
      </w:r>
      <w:proofErr w:type="gramEnd"/>
    </w:p>
    <w:p w:rsidR="00624076" w:rsidRDefault="006C60F2">
      <w:pPr>
        <w:pStyle w:val="Style1"/>
        <w:widowControl/>
        <w:ind w:right="38"/>
        <w:rPr>
          <w:rStyle w:val="FontStyle220"/>
        </w:rPr>
      </w:pPr>
      <w:r>
        <w:rPr>
          <w:rStyle w:val="FontStyle220"/>
        </w:rPr>
        <w:t>Тверской области</w:t>
      </w:r>
    </w:p>
    <w:p w:rsidR="00624076" w:rsidRDefault="00624076">
      <w:pPr>
        <w:pStyle w:val="Style3"/>
        <w:widowControl/>
        <w:spacing w:line="240" w:lineRule="exact"/>
        <w:rPr>
          <w:sz w:val="20"/>
        </w:rPr>
      </w:pPr>
    </w:p>
    <w:p w:rsidR="00624076" w:rsidRDefault="006C60F2">
      <w:pPr>
        <w:pStyle w:val="Style3"/>
        <w:widowControl/>
        <w:tabs>
          <w:tab w:val="left" w:pos="7445"/>
        </w:tabs>
        <w:spacing w:before="101"/>
        <w:rPr>
          <w:rStyle w:val="FontStyle230"/>
        </w:rPr>
      </w:pPr>
      <w:r>
        <w:rPr>
          <w:rStyle w:val="FontStyle230"/>
        </w:rPr>
        <w:t>«___» _________ 2024 г.</w:t>
      </w:r>
      <w:r>
        <w:rPr>
          <w:rStyle w:val="FontStyle230"/>
        </w:rPr>
        <w:tab/>
        <w:t xml:space="preserve">       ЗАТО Озерный</w:t>
      </w:r>
    </w:p>
    <w:p w:rsidR="00624076" w:rsidRDefault="00624076">
      <w:pPr>
        <w:pStyle w:val="Style4"/>
        <w:ind w:right="23" w:firstLine="765"/>
        <w:rPr>
          <w:sz w:val="26"/>
        </w:rPr>
      </w:pPr>
    </w:p>
    <w:p w:rsidR="00624076" w:rsidRDefault="00624076">
      <w:pPr>
        <w:pStyle w:val="Style4"/>
        <w:ind w:right="23" w:firstLine="765"/>
        <w:rPr>
          <w:sz w:val="26"/>
        </w:rPr>
      </w:pPr>
    </w:p>
    <w:p w:rsidR="00624076" w:rsidRDefault="006C60F2">
      <w:pPr>
        <w:pStyle w:val="Style4"/>
        <w:spacing w:line="240" w:lineRule="auto"/>
        <w:ind w:firstLine="680"/>
        <w:rPr>
          <w:sz w:val="26"/>
        </w:rPr>
      </w:pPr>
      <w:r>
        <w:rPr>
          <w:sz w:val="26"/>
        </w:rPr>
        <w:t xml:space="preserve">Отдел образования </w:t>
      </w:r>
      <w:proofErr w:type="gramStart"/>
      <w:r>
        <w:rPr>
          <w:sz w:val="26"/>
        </w:rPr>
        <w:t>администрации</w:t>
      </w:r>
      <w:proofErr w:type="gramEnd"/>
      <w:r>
        <w:rPr>
          <w:sz w:val="26"/>
        </w:rPr>
        <w:t xml:space="preserve"> ЗАТО Озёрный Тверской области   в лице </w:t>
      </w:r>
      <w:r w:rsidRPr="006C60F2">
        <w:rPr>
          <w:i/>
          <w:sz w:val="26"/>
        </w:rPr>
        <w:t>______________________________</w:t>
      </w:r>
      <w:r w:rsidRPr="006C60F2">
        <w:rPr>
          <w:sz w:val="26"/>
        </w:rPr>
        <w:t>,</w:t>
      </w:r>
      <w:r>
        <w:rPr>
          <w:sz w:val="26"/>
        </w:rPr>
        <w:t xml:space="preserve"> действующей на основании Трудового кодекса Российской Федерации и Положения об отделе  образования администрации закрытого административно-территориальн</w:t>
      </w:r>
      <w:r>
        <w:rPr>
          <w:sz w:val="26"/>
        </w:rPr>
        <w:t xml:space="preserve">ого образования Озёрный Тверской области, именуемый в дальнейшем Работодатель с одной стороны, и </w:t>
      </w:r>
    </w:p>
    <w:p w:rsidR="00624076" w:rsidRDefault="006C60F2">
      <w:pPr>
        <w:pStyle w:val="Style4"/>
        <w:spacing w:line="240" w:lineRule="auto"/>
        <w:ind w:firstLine="680"/>
        <w:rPr>
          <w:rStyle w:val="FontStyle230"/>
        </w:rPr>
      </w:pPr>
      <w:r>
        <w:rPr>
          <w:sz w:val="26"/>
        </w:rPr>
        <w:t>гр. _________________________________________________</w:t>
      </w:r>
      <w:r>
        <w:rPr>
          <w:i/>
          <w:sz w:val="26"/>
        </w:rPr>
        <w:t xml:space="preserve">, </w:t>
      </w:r>
      <w:proofErr w:type="gramStart"/>
      <w:r>
        <w:rPr>
          <w:rStyle w:val="FontStyle230"/>
        </w:rPr>
        <w:t>именуемая</w:t>
      </w:r>
      <w:proofErr w:type="gramEnd"/>
      <w:r>
        <w:rPr>
          <w:rStyle w:val="FontStyle230"/>
        </w:rPr>
        <w:t xml:space="preserve"> в дальнейшем Муниципальный служащий (работник), с другой стороны, заключили настоящий трудово</w:t>
      </w:r>
      <w:r>
        <w:rPr>
          <w:rStyle w:val="FontStyle230"/>
        </w:rPr>
        <w:t>й договор (контракт) о нижеследующем.</w:t>
      </w:r>
    </w:p>
    <w:p w:rsidR="00624076" w:rsidRDefault="00624076">
      <w:pPr>
        <w:pStyle w:val="Style4"/>
        <w:spacing w:line="240" w:lineRule="auto"/>
        <w:ind w:firstLine="680"/>
        <w:rPr>
          <w:rStyle w:val="FontStyle230"/>
        </w:rPr>
      </w:pPr>
    </w:p>
    <w:p w:rsidR="00624076" w:rsidRDefault="006C60F2">
      <w:pPr>
        <w:pStyle w:val="Style1"/>
        <w:widowControl/>
        <w:numPr>
          <w:ilvl w:val="0"/>
          <w:numId w:val="1"/>
        </w:numPr>
        <w:ind w:right="360"/>
        <w:rPr>
          <w:rStyle w:val="FontStyle220"/>
        </w:rPr>
      </w:pPr>
      <w:r>
        <w:rPr>
          <w:rStyle w:val="FontStyle220"/>
        </w:rPr>
        <w:t>Общие положения</w:t>
      </w:r>
    </w:p>
    <w:p w:rsidR="00624076" w:rsidRDefault="00624076">
      <w:pPr>
        <w:pStyle w:val="Style1"/>
        <w:widowControl/>
        <w:ind w:right="360"/>
        <w:rPr>
          <w:rStyle w:val="FontStyle220"/>
        </w:rPr>
      </w:pPr>
    </w:p>
    <w:p w:rsidR="00624076" w:rsidRDefault="006C60F2">
      <w:pPr>
        <w:pStyle w:val="Style6"/>
        <w:widowControl/>
        <w:spacing w:line="322" w:lineRule="exact"/>
        <w:ind w:firstLine="680"/>
        <w:rPr>
          <w:rStyle w:val="FontStyle230"/>
        </w:rPr>
      </w:pPr>
      <w:r>
        <w:rPr>
          <w:rStyle w:val="FontStyle230"/>
        </w:rPr>
        <w:t xml:space="preserve">1.1. </w:t>
      </w:r>
      <w:proofErr w:type="gramStart"/>
      <w:r>
        <w:rPr>
          <w:rStyle w:val="FontStyle230"/>
        </w:rPr>
        <w:t>По настоящему трудовому договору (контракту) муниципальный служащий берет на себя обязательства, связанные с прохождением муниципальной службы Тверской области, а Работодатель обязуется обеспечит</w:t>
      </w:r>
      <w:r>
        <w:rPr>
          <w:rStyle w:val="FontStyle230"/>
        </w:rPr>
        <w:t>ь Муниципальному служащему прохождение муниципальной службы Тверской области в соответствии с законодательством Российской Федерации и Тверской области о муниципальной службе.</w:t>
      </w:r>
      <w:proofErr w:type="gramEnd"/>
    </w:p>
    <w:p w:rsidR="00624076" w:rsidRDefault="006C60F2">
      <w:pPr>
        <w:pStyle w:val="Style7"/>
        <w:widowControl/>
        <w:ind w:firstLine="680"/>
        <w:rPr>
          <w:rStyle w:val="FontStyle230"/>
        </w:rPr>
      </w:pPr>
      <w:r>
        <w:rPr>
          <w:rStyle w:val="FontStyle230"/>
        </w:rPr>
        <w:t>1.2. Муниципальный служащий обязуется исполнять должностные обязанности по должн</w:t>
      </w:r>
      <w:r>
        <w:rPr>
          <w:rStyle w:val="FontStyle230"/>
        </w:rPr>
        <w:t xml:space="preserve">ости главного специалиста отдела образования </w:t>
      </w:r>
      <w:proofErr w:type="gramStart"/>
      <w:r>
        <w:rPr>
          <w:rStyle w:val="FontStyle230"/>
        </w:rPr>
        <w:t>администрации</w:t>
      </w:r>
      <w:proofErr w:type="gramEnd"/>
      <w:r>
        <w:rPr>
          <w:rStyle w:val="FontStyle230"/>
        </w:rPr>
        <w:t xml:space="preserve"> ЗАТО Озерный Тверской области в соответствии с должностной инструкцией муниципального служащего Тверской области.</w:t>
      </w:r>
    </w:p>
    <w:p w:rsidR="00624076" w:rsidRDefault="006C60F2">
      <w:pPr>
        <w:pStyle w:val="Style7"/>
        <w:widowControl/>
        <w:spacing w:line="240" w:lineRule="auto"/>
        <w:ind w:firstLine="680"/>
        <w:rPr>
          <w:rStyle w:val="FontStyle230"/>
        </w:rPr>
      </w:pPr>
      <w:r>
        <w:rPr>
          <w:rStyle w:val="FontStyle230"/>
        </w:rPr>
        <w:t xml:space="preserve">Квалификационные требования по муниципальной должности определяются в соответствии </w:t>
      </w:r>
      <w:r>
        <w:rPr>
          <w:rStyle w:val="FontStyle230"/>
        </w:rPr>
        <w:t>со ст. 6 закона Тверской области «О регулировании отдельных вопросов муниципальной службы в Тверской области».</w:t>
      </w:r>
    </w:p>
    <w:p w:rsidR="00624076" w:rsidRDefault="006C60F2">
      <w:pPr>
        <w:pStyle w:val="Style7"/>
        <w:widowControl/>
        <w:spacing w:line="240" w:lineRule="auto"/>
        <w:ind w:firstLine="680"/>
        <w:rPr>
          <w:rStyle w:val="FontStyle230"/>
        </w:rPr>
      </w:pPr>
      <w:r>
        <w:rPr>
          <w:rStyle w:val="FontStyle230"/>
        </w:rPr>
        <w:t xml:space="preserve">Муниципальный служащий обязуется соблюдать правила внутреннего трудового распорядка </w:t>
      </w:r>
      <w:proofErr w:type="gramStart"/>
      <w:r>
        <w:rPr>
          <w:rStyle w:val="FontStyle230"/>
        </w:rPr>
        <w:t>администрации</w:t>
      </w:r>
      <w:proofErr w:type="gramEnd"/>
      <w:r>
        <w:rPr>
          <w:rStyle w:val="FontStyle230"/>
        </w:rPr>
        <w:t xml:space="preserve"> ЗАТО Озерный Тверской области, а Работодатель о</w:t>
      </w:r>
      <w:r>
        <w:rPr>
          <w:rStyle w:val="FontStyle230"/>
        </w:rPr>
        <w:t>бязуется обеспечить муниципальному служащему замещение должности муниципальной службы Тверской области в соответствии с законодательством Российской Федерации и Тверской области о муниципальной службе, своевременно и в полном объеме выплачивать муниципальн</w:t>
      </w:r>
      <w:r>
        <w:rPr>
          <w:rStyle w:val="FontStyle230"/>
        </w:rPr>
        <w:t>ому служащему денежное содержание и предоставить ему социальные гарантии в соответствии с законодательством Российской Федерации и Тверской области о муниципальной службе и настоящим трудовым договором (контрактом).</w:t>
      </w:r>
    </w:p>
    <w:p w:rsidR="00624076" w:rsidRDefault="006C60F2">
      <w:pPr>
        <w:pStyle w:val="Style8"/>
        <w:widowControl/>
        <w:tabs>
          <w:tab w:val="left" w:pos="1056"/>
        </w:tabs>
        <w:spacing w:line="240" w:lineRule="auto"/>
        <w:ind w:firstLine="680"/>
        <w:jc w:val="both"/>
        <w:rPr>
          <w:rStyle w:val="FontStyle230"/>
        </w:rPr>
      </w:pPr>
      <w:r>
        <w:rPr>
          <w:rStyle w:val="FontStyle230"/>
        </w:rPr>
        <w:t xml:space="preserve">1.3. В Реестре должностей муниципальной </w:t>
      </w:r>
      <w:r>
        <w:rPr>
          <w:rStyle w:val="FontStyle230"/>
        </w:rPr>
        <w:t>службы Тверской области</w:t>
      </w:r>
      <w:r>
        <w:rPr>
          <w:rStyle w:val="FontStyle230"/>
        </w:rPr>
        <w:br/>
        <w:t>должность, замещаемая муниципальным служащим, отнесена к старшей группе</w:t>
      </w:r>
      <w:r>
        <w:rPr>
          <w:rStyle w:val="FontStyle230"/>
        </w:rPr>
        <w:br/>
        <w:t>должностей муниципальной службы Тверской области</w:t>
      </w:r>
    </w:p>
    <w:p w:rsidR="00624076" w:rsidRDefault="006C60F2">
      <w:pPr>
        <w:pStyle w:val="Style8"/>
        <w:widowControl/>
        <w:tabs>
          <w:tab w:val="left" w:pos="284"/>
        </w:tabs>
        <w:spacing w:line="240" w:lineRule="auto"/>
        <w:ind w:firstLine="680"/>
        <w:rPr>
          <w:rStyle w:val="FontStyle230"/>
        </w:rPr>
      </w:pPr>
      <w:r>
        <w:rPr>
          <w:rStyle w:val="FontStyle230"/>
        </w:rPr>
        <w:t>1.4. Дата начала исполнения должностных обязанностей – «___» ______ 2024 г.</w:t>
      </w:r>
    </w:p>
    <w:p w:rsidR="00624076" w:rsidRDefault="006C60F2">
      <w:pPr>
        <w:pStyle w:val="Style9"/>
        <w:widowControl/>
        <w:tabs>
          <w:tab w:val="left" w:pos="902"/>
        </w:tabs>
        <w:spacing w:line="240" w:lineRule="auto"/>
        <w:ind w:firstLine="680"/>
        <w:jc w:val="both"/>
        <w:rPr>
          <w:rStyle w:val="FontStyle230"/>
        </w:rPr>
      </w:pPr>
      <w:r>
        <w:rPr>
          <w:rStyle w:val="FontStyle230"/>
        </w:rPr>
        <w:lastRenderedPageBreak/>
        <w:t>1.5.</w:t>
      </w:r>
      <w:r>
        <w:rPr>
          <w:rStyle w:val="FontStyle230"/>
        </w:rPr>
        <w:tab/>
        <w:t>Место работы - 171090, Россия,</w:t>
      </w:r>
      <w:r>
        <w:rPr>
          <w:rStyle w:val="FontStyle230"/>
        </w:rPr>
        <w:t xml:space="preserve"> Тверская область, </w:t>
      </w:r>
      <w:proofErr w:type="spellStart"/>
      <w:r>
        <w:rPr>
          <w:rStyle w:val="FontStyle230"/>
        </w:rPr>
        <w:t>пгт</w:t>
      </w:r>
      <w:proofErr w:type="spellEnd"/>
      <w:r>
        <w:rPr>
          <w:rStyle w:val="FontStyle230"/>
        </w:rPr>
        <w:t xml:space="preserve">. Озерный,            ул. </w:t>
      </w:r>
      <w:proofErr w:type="gramStart"/>
      <w:r>
        <w:rPr>
          <w:rStyle w:val="FontStyle230"/>
        </w:rPr>
        <w:t>Советская</w:t>
      </w:r>
      <w:proofErr w:type="gramEnd"/>
      <w:r>
        <w:rPr>
          <w:rStyle w:val="FontStyle230"/>
        </w:rPr>
        <w:t>, д. 9. (отдел образования).</w:t>
      </w:r>
    </w:p>
    <w:p w:rsidR="00624076" w:rsidRDefault="006C60F2">
      <w:pPr>
        <w:pStyle w:val="Style9"/>
        <w:widowControl/>
        <w:tabs>
          <w:tab w:val="left" w:pos="1018"/>
        </w:tabs>
        <w:spacing w:line="240" w:lineRule="auto"/>
        <w:ind w:firstLine="680"/>
        <w:jc w:val="both"/>
        <w:rPr>
          <w:rStyle w:val="FontStyle230"/>
        </w:rPr>
      </w:pPr>
      <w:r>
        <w:rPr>
          <w:rStyle w:val="FontStyle230"/>
        </w:rPr>
        <w:t>1.6.</w:t>
      </w:r>
      <w:r>
        <w:rPr>
          <w:rStyle w:val="FontStyle230"/>
        </w:rPr>
        <w:tab/>
        <w:t>Установить по результатам специальной оценки условий труда на рабочем месте - условия труда допустимые, класс (подкласс) условий труда -2.</w:t>
      </w:r>
    </w:p>
    <w:p w:rsidR="00624076" w:rsidRDefault="00624076">
      <w:pPr>
        <w:pStyle w:val="Style9"/>
        <w:widowControl/>
        <w:tabs>
          <w:tab w:val="left" w:pos="1018"/>
        </w:tabs>
        <w:spacing w:line="240" w:lineRule="auto"/>
        <w:ind w:firstLine="680"/>
        <w:jc w:val="both"/>
        <w:rPr>
          <w:rStyle w:val="FontStyle230"/>
        </w:rPr>
      </w:pPr>
    </w:p>
    <w:p w:rsidR="00624076" w:rsidRDefault="006C60F2">
      <w:pPr>
        <w:pStyle w:val="Style1"/>
        <w:widowControl/>
        <w:spacing w:line="240" w:lineRule="auto"/>
        <w:ind w:firstLine="680"/>
        <w:rPr>
          <w:rStyle w:val="FontStyle220"/>
        </w:rPr>
      </w:pPr>
      <w:r>
        <w:rPr>
          <w:rStyle w:val="FontStyle220"/>
        </w:rPr>
        <w:t>2. Права и обязанности Му</w:t>
      </w:r>
      <w:r>
        <w:rPr>
          <w:rStyle w:val="FontStyle220"/>
        </w:rPr>
        <w:t>ниципального служащего</w:t>
      </w:r>
    </w:p>
    <w:p w:rsidR="00624076" w:rsidRDefault="00624076">
      <w:pPr>
        <w:pStyle w:val="Style1"/>
        <w:widowControl/>
        <w:spacing w:line="240" w:lineRule="auto"/>
        <w:ind w:firstLine="680"/>
        <w:rPr>
          <w:rStyle w:val="FontStyle220"/>
        </w:rPr>
      </w:pPr>
    </w:p>
    <w:p w:rsidR="00624076" w:rsidRDefault="006C60F2">
      <w:pPr>
        <w:pStyle w:val="Style11"/>
        <w:widowControl/>
        <w:tabs>
          <w:tab w:val="left" w:pos="1210"/>
        </w:tabs>
        <w:spacing w:line="240" w:lineRule="auto"/>
        <w:ind w:firstLine="680"/>
        <w:rPr>
          <w:rStyle w:val="FontStyle230"/>
        </w:rPr>
      </w:pPr>
      <w:r>
        <w:rPr>
          <w:rStyle w:val="FontStyle230"/>
        </w:rPr>
        <w:t>2.1.</w:t>
      </w:r>
      <w:r>
        <w:rPr>
          <w:rStyle w:val="FontStyle230"/>
        </w:rPr>
        <w:tab/>
      </w:r>
      <w:proofErr w:type="gramStart"/>
      <w:r>
        <w:rPr>
          <w:rStyle w:val="FontStyle230"/>
        </w:rPr>
        <w:t xml:space="preserve">Муниципальный служащий имеет права, предусмотренные статьей 11 и другими положениями Федерального закона от </w:t>
      </w:r>
      <w:r>
        <w:rPr>
          <w:sz w:val="26"/>
        </w:rPr>
        <w:t xml:space="preserve">02.03.2007 </w:t>
      </w:r>
      <w:r>
        <w:rPr>
          <w:rStyle w:val="FontStyle230"/>
        </w:rPr>
        <w:t>25-ФЗ «О муниципальной службе в Российской Федерации», иными нормативными правовыми актами о муниципальной с</w:t>
      </w:r>
      <w:r>
        <w:rPr>
          <w:rStyle w:val="FontStyle230"/>
        </w:rPr>
        <w:t>лужбе, в том числе право расторгнуть трудовой договор (контракт) и уволиться с муниципальной службы Тверской области по собственной инициативе, предупредив об этом Представителя нанимателя в письменной форме за две недели.</w:t>
      </w:r>
      <w:proofErr w:type="gramEnd"/>
    </w:p>
    <w:p w:rsidR="00624076" w:rsidRDefault="006C60F2">
      <w:pPr>
        <w:pStyle w:val="Style12"/>
        <w:widowControl/>
        <w:tabs>
          <w:tab w:val="left" w:pos="1134"/>
          <w:tab w:val="left" w:pos="8554"/>
        </w:tabs>
        <w:spacing w:line="240" w:lineRule="auto"/>
        <w:ind w:firstLine="680"/>
        <w:jc w:val="both"/>
        <w:rPr>
          <w:rStyle w:val="FontStyle230"/>
        </w:rPr>
      </w:pPr>
      <w:r>
        <w:rPr>
          <w:rStyle w:val="FontStyle230"/>
        </w:rPr>
        <w:t>2.2.</w:t>
      </w:r>
      <w:r>
        <w:rPr>
          <w:rStyle w:val="FontStyle230"/>
        </w:rPr>
        <w:tab/>
        <w:t xml:space="preserve">Муниципальный    служащий   </w:t>
      </w:r>
      <w:r>
        <w:rPr>
          <w:rStyle w:val="FontStyle230"/>
        </w:rPr>
        <w:t xml:space="preserve"> обязан    исполнять обязанности муниципального служащего Тверской области, предусмотренные статьей 12 Федерального закона «О муниципальной службе в Российской Федерации», в том числе соблюдать ограничения и запреты, установленные в соответствии со статьям</w:t>
      </w:r>
      <w:r>
        <w:rPr>
          <w:rStyle w:val="FontStyle230"/>
        </w:rPr>
        <w:t>и 13 и 14 Федерального закона «О муниципальной службе в РФ».</w:t>
      </w:r>
    </w:p>
    <w:p w:rsidR="00624076" w:rsidRDefault="006C60F2">
      <w:pPr>
        <w:pStyle w:val="Style130"/>
        <w:widowControl/>
        <w:tabs>
          <w:tab w:val="left" w:pos="8434"/>
        </w:tabs>
        <w:spacing w:line="276" w:lineRule="auto"/>
        <w:ind w:firstLine="426"/>
        <w:jc w:val="both"/>
        <w:rPr>
          <w:rStyle w:val="FontStyle230"/>
        </w:rPr>
      </w:pPr>
      <w:r>
        <w:rPr>
          <w:rStyle w:val="FontStyle230"/>
        </w:rPr>
        <w:t>Муниципальный служащий обязан выполнять обязательства требования к служебному поведению в соответствии с законодательством РФ, законами Тверской области и Правилами служебного поведения муниципал</w:t>
      </w:r>
      <w:r>
        <w:rPr>
          <w:rStyle w:val="FontStyle230"/>
        </w:rPr>
        <w:t xml:space="preserve">ьного </w:t>
      </w:r>
      <w:proofErr w:type="gramStart"/>
      <w:r>
        <w:rPr>
          <w:rStyle w:val="FontStyle230"/>
        </w:rPr>
        <w:t>служащего</w:t>
      </w:r>
      <w:proofErr w:type="gramEnd"/>
      <w:r>
        <w:rPr>
          <w:rStyle w:val="FontStyle230"/>
        </w:rPr>
        <w:t xml:space="preserve"> ЗАТО Озерный.</w:t>
      </w:r>
    </w:p>
    <w:p w:rsidR="00624076" w:rsidRDefault="006C60F2">
      <w:pPr>
        <w:pStyle w:val="Style4"/>
        <w:widowControl/>
        <w:spacing w:line="240" w:lineRule="auto"/>
        <w:ind w:firstLine="680"/>
        <w:jc w:val="left"/>
        <w:rPr>
          <w:rStyle w:val="FontStyle230"/>
        </w:rPr>
      </w:pPr>
      <w:r>
        <w:rPr>
          <w:rStyle w:val="FontStyle230"/>
        </w:rPr>
        <w:t>2.3. В обязанности главного специалиста отдела образования входит:</w:t>
      </w:r>
    </w:p>
    <w:p w:rsidR="00624076" w:rsidRDefault="006C60F2">
      <w:pPr>
        <w:widowControl/>
        <w:tabs>
          <w:tab w:val="left" w:pos="0"/>
          <w:tab w:val="left" w:pos="851"/>
        </w:tabs>
        <w:ind w:firstLine="680"/>
        <w:jc w:val="both"/>
        <w:rPr>
          <w:sz w:val="26"/>
        </w:rPr>
      </w:pPr>
      <w:r>
        <w:rPr>
          <w:sz w:val="26"/>
        </w:rPr>
        <w:t xml:space="preserve">2.3.1. Изучать, анализировать, обеспечивать, подготавливать, исполнять, контролировать деятельность образовательных учреждений в соответствии с Законом «Об </w:t>
      </w:r>
      <w:r>
        <w:rPr>
          <w:sz w:val="26"/>
        </w:rPr>
        <w:t>образовании»,  гигиеническими требованиями к условиям обучения школьников в различных видах современных общеобразовательных учреждений, постановлениями, приказами, распоряжениями, решениями Министерства образования и науки РФ, постановлениями, приказами, р</w:t>
      </w:r>
      <w:r>
        <w:rPr>
          <w:sz w:val="26"/>
        </w:rPr>
        <w:t xml:space="preserve">аспоряжениями, решениями департамента образования Тверской области, постановлениями </w:t>
      </w:r>
      <w:proofErr w:type="gramStart"/>
      <w:r>
        <w:rPr>
          <w:sz w:val="26"/>
        </w:rPr>
        <w:t>Главы</w:t>
      </w:r>
      <w:proofErr w:type="gramEnd"/>
      <w:r>
        <w:rPr>
          <w:sz w:val="26"/>
        </w:rPr>
        <w:t xml:space="preserve"> ЗАТО Озёрный;</w:t>
      </w:r>
    </w:p>
    <w:p w:rsidR="00624076" w:rsidRDefault="006C60F2">
      <w:pPr>
        <w:widowControl/>
        <w:tabs>
          <w:tab w:val="left" w:pos="0"/>
          <w:tab w:val="left" w:pos="851"/>
          <w:tab w:val="left" w:pos="1616"/>
        </w:tabs>
        <w:ind w:firstLine="680"/>
        <w:jc w:val="both"/>
        <w:rPr>
          <w:sz w:val="26"/>
        </w:rPr>
      </w:pPr>
      <w:r>
        <w:rPr>
          <w:sz w:val="26"/>
        </w:rPr>
        <w:t>2.3.2. Подготавливать, организовывать мероприятия по совершенствованию обучения, воспитания детей и подростков в образовательных учреждениях;</w:t>
      </w:r>
    </w:p>
    <w:p w:rsidR="00624076" w:rsidRDefault="006C60F2">
      <w:pPr>
        <w:widowControl/>
        <w:tabs>
          <w:tab w:val="left" w:pos="0"/>
          <w:tab w:val="left" w:pos="851"/>
          <w:tab w:val="left" w:pos="1616"/>
        </w:tabs>
        <w:ind w:firstLine="680"/>
        <w:jc w:val="both"/>
        <w:rPr>
          <w:sz w:val="26"/>
        </w:rPr>
      </w:pPr>
      <w:r>
        <w:rPr>
          <w:sz w:val="26"/>
        </w:rPr>
        <w:t>2.3.3. Кур</w:t>
      </w:r>
      <w:r>
        <w:rPr>
          <w:sz w:val="26"/>
        </w:rPr>
        <w:t>ировать деятельность образовательных  учреждений, оказывать им помощь в реализации государственно-общественного управления и самоуправления;</w:t>
      </w:r>
    </w:p>
    <w:p w:rsidR="00624076" w:rsidRDefault="006C60F2">
      <w:pPr>
        <w:widowControl/>
        <w:tabs>
          <w:tab w:val="left" w:pos="0"/>
          <w:tab w:val="left" w:pos="851"/>
          <w:tab w:val="left" w:pos="1616"/>
        </w:tabs>
        <w:ind w:firstLine="680"/>
        <w:jc w:val="both"/>
        <w:rPr>
          <w:sz w:val="26"/>
        </w:rPr>
      </w:pPr>
      <w:r>
        <w:rPr>
          <w:sz w:val="26"/>
        </w:rPr>
        <w:t xml:space="preserve">2.3.4. Курировать формирование нормативно-правовой базы отдела образования </w:t>
      </w:r>
      <w:proofErr w:type="gramStart"/>
      <w:r>
        <w:rPr>
          <w:sz w:val="26"/>
        </w:rPr>
        <w:t>администрации</w:t>
      </w:r>
      <w:proofErr w:type="gramEnd"/>
      <w:r>
        <w:rPr>
          <w:sz w:val="26"/>
        </w:rPr>
        <w:t xml:space="preserve"> ЗАТО Озерный, образователь</w:t>
      </w:r>
      <w:r>
        <w:rPr>
          <w:sz w:val="26"/>
        </w:rPr>
        <w:t>ных учреждений;</w:t>
      </w:r>
    </w:p>
    <w:p w:rsidR="00624076" w:rsidRDefault="006C60F2">
      <w:pPr>
        <w:widowControl/>
        <w:tabs>
          <w:tab w:val="left" w:pos="0"/>
          <w:tab w:val="left" w:pos="709"/>
          <w:tab w:val="left" w:pos="993"/>
        </w:tabs>
        <w:ind w:firstLine="680"/>
        <w:jc w:val="both"/>
        <w:rPr>
          <w:sz w:val="26"/>
        </w:rPr>
      </w:pPr>
      <w:r>
        <w:rPr>
          <w:sz w:val="26"/>
        </w:rPr>
        <w:t>2.3.5. Изучать, организовывать и оказывать помощь руководителям образовательных учреждений по аттестации, аккредитации, лицензированию образовательных учреждений;</w:t>
      </w:r>
    </w:p>
    <w:p w:rsidR="00624076" w:rsidRDefault="006C60F2">
      <w:pPr>
        <w:widowControl/>
        <w:tabs>
          <w:tab w:val="left" w:pos="0"/>
          <w:tab w:val="left" w:pos="851"/>
          <w:tab w:val="left" w:pos="1616"/>
        </w:tabs>
        <w:ind w:firstLine="680"/>
        <w:jc w:val="both"/>
        <w:rPr>
          <w:sz w:val="26"/>
        </w:rPr>
      </w:pPr>
      <w:r>
        <w:rPr>
          <w:sz w:val="26"/>
        </w:rPr>
        <w:t>2.3.6. Анализировать работу образовательных учреждений, подготавливать информ</w:t>
      </w:r>
      <w:r>
        <w:rPr>
          <w:sz w:val="26"/>
        </w:rPr>
        <w:t>ацию, отчеты на начало и конец учебного года о работе образовательных учреждений в Министерстве образования Тверской области;</w:t>
      </w:r>
    </w:p>
    <w:p w:rsidR="00624076" w:rsidRDefault="006C60F2">
      <w:pPr>
        <w:widowControl/>
        <w:tabs>
          <w:tab w:val="left" w:pos="0"/>
          <w:tab w:val="left" w:pos="851"/>
          <w:tab w:val="left" w:pos="1616"/>
        </w:tabs>
        <w:ind w:firstLine="680"/>
        <w:jc w:val="both"/>
        <w:rPr>
          <w:sz w:val="26"/>
        </w:rPr>
      </w:pPr>
      <w:r>
        <w:rPr>
          <w:sz w:val="26"/>
        </w:rPr>
        <w:t>2.3.7. Организовывать и контролировать проведение летней оздоровительной кампании в образовательных учреждениях;</w:t>
      </w:r>
    </w:p>
    <w:p w:rsidR="00624076" w:rsidRDefault="006C60F2">
      <w:pPr>
        <w:widowControl/>
        <w:tabs>
          <w:tab w:val="left" w:pos="0"/>
          <w:tab w:val="left" w:pos="851"/>
          <w:tab w:val="left" w:pos="1616"/>
        </w:tabs>
        <w:ind w:firstLine="680"/>
        <w:jc w:val="both"/>
        <w:rPr>
          <w:sz w:val="26"/>
        </w:rPr>
      </w:pPr>
      <w:r>
        <w:rPr>
          <w:sz w:val="26"/>
        </w:rPr>
        <w:t>2.3.8. Курировать</w:t>
      </w:r>
      <w:r>
        <w:rPr>
          <w:sz w:val="26"/>
        </w:rPr>
        <w:t xml:space="preserve"> подготовку и проведение педагогических конференций, совещаний;</w:t>
      </w:r>
    </w:p>
    <w:p w:rsidR="00624076" w:rsidRDefault="006C60F2">
      <w:pPr>
        <w:widowControl/>
        <w:tabs>
          <w:tab w:val="left" w:pos="0"/>
          <w:tab w:val="left" w:pos="851"/>
          <w:tab w:val="left" w:pos="1616"/>
        </w:tabs>
        <w:ind w:firstLine="680"/>
        <w:jc w:val="both"/>
        <w:rPr>
          <w:sz w:val="26"/>
        </w:rPr>
      </w:pPr>
      <w:r>
        <w:rPr>
          <w:sz w:val="26"/>
        </w:rPr>
        <w:lastRenderedPageBreak/>
        <w:t>2.3.9. При отсутствии руководителя отдела образования подписывать следующие документы: финансовая, налоговая и бухгалтерская отчетность, отчеты, письма в вышестоящие организации, ответы на зап</w:t>
      </w:r>
      <w:r>
        <w:rPr>
          <w:sz w:val="26"/>
        </w:rPr>
        <w:t xml:space="preserve">росы Главы </w:t>
      </w:r>
      <w:proofErr w:type="gramStart"/>
      <w:r>
        <w:rPr>
          <w:sz w:val="26"/>
        </w:rPr>
        <w:t>администрации</w:t>
      </w:r>
      <w:proofErr w:type="gramEnd"/>
      <w:r>
        <w:rPr>
          <w:sz w:val="26"/>
        </w:rPr>
        <w:t xml:space="preserve"> ЗАТО Озерный, заместителей Главы администрации ЗАТО Озерный, справки, выдаваемые централизованной бухгалтерией отдела образования.</w:t>
      </w:r>
    </w:p>
    <w:p w:rsidR="00624076" w:rsidRDefault="00624076">
      <w:pPr>
        <w:widowControl/>
        <w:tabs>
          <w:tab w:val="left" w:pos="0"/>
          <w:tab w:val="left" w:pos="851"/>
          <w:tab w:val="left" w:pos="1616"/>
        </w:tabs>
        <w:ind w:firstLine="680"/>
        <w:jc w:val="both"/>
        <w:rPr>
          <w:sz w:val="26"/>
        </w:rPr>
      </w:pPr>
    </w:p>
    <w:p w:rsidR="00624076" w:rsidRDefault="006C60F2">
      <w:pPr>
        <w:pStyle w:val="Style1"/>
        <w:widowControl/>
        <w:spacing w:before="72"/>
        <w:ind w:left="1848"/>
        <w:rPr>
          <w:rStyle w:val="FontStyle220"/>
        </w:rPr>
      </w:pPr>
      <w:r>
        <w:rPr>
          <w:rStyle w:val="FontStyle220"/>
        </w:rPr>
        <w:t>3. Права и обязанности Работодателя</w:t>
      </w:r>
    </w:p>
    <w:p w:rsidR="00624076" w:rsidRDefault="00624076">
      <w:pPr>
        <w:pStyle w:val="Style1"/>
        <w:widowControl/>
        <w:spacing w:before="72"/>
        <w:ind w:left="1848"/>
        <w:rPr>
          <w:rStyle w:val="FontStyle220"/>
        </w:rPr>
      </w:pPr>
    </w:p>
    <w:p w:rsidR="00624076" w:rsidRDefault="006C60F2">
      <w:pPr>
        <w:pStyle w:val="Style18"/>
        <w:widowControl/>
        <w:numPr>
          <w:ilvl w:val="0"/>
          <w:numId w:val="2"/>
        </w:numPr>
        <w:tabs>
          <w:tab w:val="left" w:pos="902"/>
        </w:tabs>
        <w:spacing w:line="240" w:lineRule="auto"/>
        <w:ind w:firstLine="680"/>
        <w:jc w:val="left"/>
        <w:rPr>
          <w:rStyle w:val="FontStyle280"/>
        </w:rPr>
      </w:pPr>
      <w:r>
        <w:rPr>
          <w:rStyle w:val="FontStyle280"/>
        </w:rPr>
        <w:t>Работодатель имеет право:</w:t>
      </w:r>
    </w:p>
    <w:p w:rsidR="00624076" w:rsidRDefault="006C60F2">
      <w:pPr>
        <w:pStyle w:val="Style18"/>
        <w:widowControl/>
        <w:tabs>
          <w:tab w:val="left" w:pos="845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а) требовать от муниципального служа</w:t>
      </w:r>
      <w:r>
        <w:rPr>
          <w:rStyle w:val="FontStyle280"/>
        </w:rPr>
        <w:t xml:space="preserve">щего исполнения должностных обязанностей, возложенных на него настоящим трудовым договором (контрактом), должностной инструкцией муниципального служащего Тверской области, а также соблюдения правил внутреннего трудового распорядка </w:t>
      </w:r>
      <w:proofErr w:type="gramStart"/>
      <w:r>
        <w:rPr>
          <w:rStyle w:val="FontStyle280"/>
        </w:rPr>
        <w:t>администрации</w:t>
      </w:r>
      <w:proofErr w:type="gramEnd"/>
      <w:r>
        <w:rPr>
          <w:rStyle w:val="FontStyle280"/>
        </w:rPr>
        <w:t xml:space="preserve"> ЗАТО Озерны</w:t>
      </w:r>
      <w:r>
        <w:rPr>
          <w:rStyle w:val="FontStyle280"/>
        </w:rPr>
        <w:t>й Тверской области;</w:t>
      </w:r>
    </w:p>
    <w:p w:rsidR="00624076" w:rsidRDefault="006C60F2">
      <w:pPr>
        <w:pStyle w:val="Style18"/>
        <w:widowControl/>
        <w:tabs>
          <w:tab w:val="left" w:pos="845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б) поощрять муниципального служащего за безупречное и эффективное</w:t>
      </w:r>
      <w:r>
        <w:rPr>
          <w:rStyle w:val="FontStyle280"/>
        </w:rPr>
        <w:br/>
        <w:t>исполнение должностных обязанностей;</w:t>
      </w:r>
    </w:p>
    <w:p w:rsidR="00624076" w:rsidRDefault="006C60F2">
      <w:pPr>
        <w:pStyle w:val="Style18"/>
        <w:widowControl/>
        <w:tabs>
          <w:tab w:val="left" w:pos="1133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в) привлекать муниципального служащего к дисциплинарной ответственности в случае совершения им дисциплинарного проступка;</w:t>
      </w:r>
    </w:p>
    <w:p w:rsidR="00624076" w:rsidRDefault="006C60F2">
      <w:pPr>
        <w:pStyle w:val="Style18"/>
        <w:widowControl/>
        <w:tabs>
          <w:tab w:val="left" w:pos="850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 xml:space="preserve">г) </w:t>
      </w:r>
      <w:r>
        <w:rPr>
          <w:rStyle w:val="FontStyle280"/>
        </w:rPr>
        <w:t>реализовывать иные права, предусмотренные Федеральным законом, Законом Тверской области, другими нормативными правовыми актами о муниципальной службе.</w:t>
      </w:r>
    </w:p>
    <w:p w:rsidR="00624076" w:rsidRDefault="006C60F2">
      <w:pPr>
        <w:pStyle w:val="Style18"/>
        <w:widowControl/>
        <w:numPr>
          <w:ilvl w:val="0"/>
          <w:numId w:val="3"/>
        </w:numPr>
        <w:tabs>
          <w:tab w:val="left" w:pos="902"/>
        </w:tabs>
        <w:spacing w:line="240" w:lineRule="auto"/>
        <w:ind w:firstLine="680"/>
        <w:jc w:val="left"/>
        <w:rPr>
          <w:rStyle w:val="FontStyle280"/>
        </w:rPr>
      </w:pPr>
      <w:r>
        <w:rPr>
          <w:rStyle w:val="FontStyle280"/>
        </w:rPr>
        <w:t xml:space="preserve"> Работодатель обязан:</w:t>
      </w:r>
    </w:p>
    <w:p w:rsidR="00624076" w:rsidRDefault="006C60F2">
      <w:pPr>
        <w:pStyle w:val="Style18"/>
        <w:widowControl/>
        <w:tabs>
          <w:tab w:val="left" w:pos="307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а)</w:t>
      </w:r>
      <w:r>
        <w:rPr>
          <w:rStyle w:val="FontStyle280"/>
        </w:rPr>
        <w:tab/>
        <w:t>обеспечить предоставление муниципальному служащему государственных гарантий, уст</w:t>
      </w:r>
      <w:r>
        <w:rPr>
          <w:rStyle w:val="FontStyle280"/>
        </w:rPr>
        <w:t>ановленных Федеральным законом, Законом Тверской области, иными нормативно-правовыми актами и настоящим трудовым договором (контрактом);</w:t>
      </w:r>
    </w:p>
    <w:p w:rsidR="00624076" w:rsidRDefault="006C60F2">
      <w:pPr>
        <w:pStyle w:val="Style18"/>
        <w:widowControl/>
        <w:tabs>
          <w:tab w:val="left" w:pos="307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б)</w:t>
      </w:r>
      <w:r>
        <w:rPr>
          <w:rStyle w:val="FontStyle280"/>
        </w:rPr>
        <w:tab/>
        <w:t xml:space="preserve">соблюдать законодательство Российской Федерации и Тверской области о муниципальной службе, положения правовых актов </w:t>
      </w:r>
      <w:proofErr w:type="gramStart"/>
      <w:r>
        <w:rPr>
          <w:rStyle w:val="FontStyle280"/>
        </w:rPr>
        <w:t>администрации</w:t>
      </w:r>
      <w:proofErr w:type="gramEnd"/>
      <w:r>
        <w:rPr>
          <w:rStyle w:val="FontStyle280"/>
        </w:rPr>
        <w:t xml:space="preserve"> ЗАТО Озерный и условия настоящего трудового договора (контракта);</w:t>
      </w:r>
    </w:p>
    <w:p w:rsidR="00624076" w:rsidRDefault="006C60F2">
      <w:pPr>
        <w:pStyle w:val="Style18"/>
        <w:widowControl/>
        <w:tabs>
          <w:tab w:val="left" w:pos="307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в)</w:t>
      </w:r>
      <w:r>
        <w:rPr>
          <w:rStyle w:val="FontStyle280"/>
        </w:rPr>
        <w:tab/>
        <w:t>исполнять иные обязанности, предусмотренные Федеральным законом «О муниципальной службе в Российской Федерации, иными нормативн</w:t>
      </w:r>
      <w:proofErr w:type="gramStart"/>
      <w:r>
        <w:rPr>
          <w:rStyle w:val="FontStyle280"/>
        </w:rPr>
        <w:t>о-</w:t>
      </w:r>
      <w:proofErr w:type="gramEnd"/>
      <w:r>
        <w:rPr>
          <w:rStyle w:val="FontStyle280"/>
        </w:rPr>
        <w:t xml:space="preserve"> правовыми актами о муниципальной службе.</w:t>
      </w:r>
    </w:p>
    <w:p w:rsidR="00624076" w:rsidRDefault="00624076">
      <w:pPr>
        <w:pStyle w:val="Style1"/>
        <w:widowControl/>
        <w:spacing w:line="240" w:lineRule="auto"/>
        <w:ind w:firstLine="680"/>
        <w:jc w:val="left"/>
        <w:rPr>
          <w:sz w:val="20"/>
        </w:rPr>
      </w:pPr>
    </w:p>
    <w:p w:rsidR="00624076" w:rsidRDefault="006C60F2">
      <w:pPr>
        <w:pStyle w:val="Style1"/>
        <w:widowControl/>
        <w:spacing w:before="96" w:line="240" w:lineRule="auto"/>
        <w:ind w:left="4248"/>
        <w:jc w:val="left"/>
        <w:rPr>
          <w:rStyle w:val="FontStyle220"/>
        </w:rPr>
      </w:pPr>
      <w:r>
        <w:rPr>
          <w:rStyle w:val="FontStyle220"/>
        </w:rPr>
        <w:t>4</w:t>
      </w:r>
      <w:r>
        <w:rPr>
          <w:rStyle w:val="FontStyle220"/>
        </w:rPr>
        <w:t>. Оплата труда</w:t>
      </w:r>
    </w:p>
    <w:p w:rsidR="00624076" w:rsidRDefault="00624076">
      <w:pPr>
        <w:pStyle w:val="Style1"/>
        <w:widowControl/>
        <w:spacing w:before="96" w:line="240" w:lineRule="auto"/>
        <w:ind w:left="4248"/>
        <w:jc w:val="left"/>
        <w:rPr>
          <w:rStyle w:val="FontStyle220"/>
        </w:rPr>
      </w:pPr>
    </w:p>
    <w:p w:rsidR="00624076" w:rsidRDefault="006C60F2">
      <w:pPr>
        <w:pStyle w:val="Style19"/>
        <w:widowControl/>
        <w:spacing w:line="240" w:lineRule="auto"/>
        <w:ind w:firstLine="680"/>
        <w:jc w:val="both"/>
        <w:rPr>
          <w:rStyle w:val="FontStyle280"/>
        </w:rPr>
      </w:pPr>
      <w:r>
        <w:rPr>
          <w:rStyle w:val="FontStyle280"/>
        </w:rPr>
        <w:t>4.1. Муниципальному служащему устанавливается должностной оклад в размере 9 259,00 (Девять тысяч двести пятьдесят девять) рублей 00 копеек.</w:t>
      </w:r>
    </w:p>
    <w:p w:rsidR="00624076" w:rsidRDefault="006C60F2">
      <w:pPr>
        <w:pStyle w:val="Style2"/>
        <w:widowControl/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 xml:space="preserve">4.2. </w:t>
      </w:r>
      <w:proofErr w:type="gramStart"/>
      <w:r>
        <w:rPr>
          <w:rStyle w:val="FontStyle280"/>
        </w:rPr>
        <w:t xml:space="preserve">Денежное содержание выплачивается муниципальному служащему путем перечисления денежных средств </w:t>
      </w:r>
      <w:r>
        <w:rPr>
          <w:rStyle w:val="FontStyle280"/>
        </w:rPr>
        <w:t>на банковскую карту муниципального служащего каждые полмесяца: «13» и «28» числа каждого месяца: «13» числа выплачивается первая часть заработной платы за текущий месяц в сумме не менее 50% должностного оклада; «28» числа месяца, следующего за расчетным, п</w:t>
      </w:r>
      <w:r>
        <w:rPr>
          <w:rStyle w:val="FontStyle280"/>
        </w:rPr>
        <w:t>роизводится полный расчет.</w:t>
      </w:r>
      <w:proofErr w:type="gramEnd"/>
      <w:r>
        <w:rPr>
          <w:rStyle w:val="FontStyle280"/>
        </w:rPr>
        <w:t xml:space="preserve"> При совпадении дня выплаты с выходным или нерабочим праздничным днем выплата заработной платы производится накануне этого дня.</w:t>
      </w:r>
    </w:p>
    <w:p w:rsidR="00624076" w:rsidRDefault="006C60F2">
      <w:pPr>
        <w:pStyle w:val="Style19"/>
        <w:widowControl/>
        <w:spacing w:line="240" w:lineRule="auto"/>
        <w:ind w:firstLine="680"/>
        <w:jc w:val="both"/>
        <w:rPr>
          <w:rStyle w:val="FontStyle280"/>
        </w:rPr>
      </w:pPr>
      <w:r>
        <w:rPr>
          <w:rStyle w:val="FontStyle280"/>
        </w:rPr>
        <w:t xml:space="preserve">4.3. Устанавливается надбавка к должностному окладу за особые условия муниципальной службы до </w:t>
      </w:r>
      <w:bookmarkStart w:id="0" w:name="_GoBack"/>
      <w:bookmarkEnd w:id="0"/>
      <w:r>
        <w:rPr>
          <w:rStyle w:val="FontStyle280"/>
        </w:rPr>
        <w:t>90%.</w:t>
      </w:r>
    </w:p>
    <w:p w:rsidR="00624076" w:rsidRDefault="006C60F2">
      <w:pPr>
        <w:pStyle w:val="Style18"/>
        <w:widowControl/>
        <w:numPr>
          <w:ilvl w:val="0"/>
          <w:numId w:val="4"/>
        </w:numPr>
        <w:tabs>
          <w:tab w:val="left" w:pos="787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lastRenderedPageBreak/>
        <w:t>Уст</w:t>
      </w:r>
      <w:r>
        <w:rPr>
          <w:rStyle w:val="FontStyle280"/>
        </w:rPr>
        <w:t>анавливается ежемесячное денежное поощрение в размере 40% от должностного оклада.</w:t>
      </w:r>
    </w:p>
    <w:p w:rsidR="00624076" w:rsidRDefault="006C60F2">
      <w:pPr>
        <w:pStyle w:val="Style18"/>
        <w:widowControl/>
        <w:numPr>
          <w:ilvl w:val="0"/>
          <w:numId w:val="4"/>
        </w:numPr>
        <w:tabs>
          <w:tab w:val="left" w:pos="787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Устанавливается ежемесячная надбавка к должностному окладу за выслугу лет на муниципальной службе (в зависимости от стажа муниципальной службы).</w:t>
      </w:r>
    </w:p>
    <w:p w:rsidR="00624076" w:rsidRDefault="006C60F2">
      <w:pPr>
        <w:widowControl/>
        <w:numPr>
          <w:ilvl w:val="0"/>
          <w:numId w:val="4"/>
        </w:numPr>
        <w:tabs>
          <w:tab w:val="left" w:pos="787"/>
        </w:tabs>
        <w:ind w:firstLine="680"/>
        <w:jc w:val="both"/>
        <w:rPr>
          <w:sz w:val="26"/>
        </w:rPr>
      </w:pPr>
      <w:r>
        <w:rPr>
          <w:sz w:val="26"/>
        </w:rPr>
        <w:t xml:space="preserve">Устанавливается ежемесячная </w:t>
      </w:r>
      <w:r>
        <w:rPr>
          <w:sz w:val="26"/>
        </w:rPr>
        <w:t>надбавка к должностному окладу за классный чин муниципальной службы (при наличии).</w:t>
      </w:r>
    </w:p>
    <w:p w:rsidR="00624076" w:rsidRDefault="006C60F2">
      <w:pPr>
        <w:pStyle w:val="Style1"/>
        <w:widowControl/>
        <w:spacing w:before="163"/>
        <w:ind w:left="2832"/>
        <w:jc w:val="left"/>
        <w:rPr>
          <w:rStyle w:val="FontStyle220"/>
        </w:rPr>
      </w:pPr>
      <w:r>
        <w:rPr>
          <w:rStyle w:val="FontStyle220"/>
        </w:rPr>
        <w:t>5. Служебное время и время отдыха</w:t>
      </w:r>
    </w:p>
    <w:p w:rsidR="00624076" w:rsidRDefault="00624076">
      <w:pPr>
        <w:pStyle w:val="Style1"/>
        <w:widowControl/>
        <w:spacing w:before="163"/>
        <w:ind w:left="2832"/>
        <w:jc w:val="left"/>
        <w:rPr>
          <w:rStyle w:val="FontStyle220"/>
        </w:rPr>
      </w:pPr>
    </w:p>
    <w:p w:rsidR="00624076" w:rsidRDefault="006C60F2">
      <w:pPr>
        <w:pStyle w:val="Style200"/>
        <w:widowControl/>
        <w:numPr>
          <w:ilvl w:val="0"/>
          <w:numId w:val="5"/>
        </w:numPr>
        <w:tabs>
          <w:tab w:val="left" w:pos="773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Муниципальному служащему согласно Правилам внутреннего трудового распорядка режим дня:</w:t>
      </w:r>
    </w:p>
    <w:p w:rsidR="00624076" w:rsidRDefault="006C60F2">
      <w:pPr>
        <w:pStyle w:val="Style18"/>
        <w:widowControl/>
        <w:tabs>
          <w:tab w:val="left" w:pos="451"/>
        </w:tabs>
        <w:spacing w:line="240" w:lineRule="auto"/>
        <w:ind w:firstLine="680"/>
        <w:jc w:val="left"/>
        <w:rPr>
          <w:rStyle w:val="FontStyle280"/>
        </w:rPr>
      </w:pPr>
      <w:r>
        <w:rPr>
          <w:rStyle w:val="FontStyle280"/>
        </w:rPr>
        <w:t>- начало работы 9.00</w:t>
      </w:r>
    </w:p>
    <w:p w:rsidR="00624076" w:rsidRDefault="006C60F2">
      <w:pPr>
        <w:pStyle w:val="Style18"/>
        <w:widowControl/>
        <w:tabs>
          <w:tab w:val="left" w:pos="581"/>
        </w:tabs>
        <w:spacing w:line="240" w:lineRule="auto"/>
        <w:ind w:left="680"/>
        <w:jc w:val="left"/>
        <w:rPr>
          <w:rStyle w:val="FontStyle280"/>
        </w:rPr>
      </w:pPr>
      <w:r>
        <w:rPr>
          <w:rStyle w:val="FontStyle280"/>
        </w:rPr>
        <w:t>- перерыв для отдыха и питания</w:t>
      </w:r>
      <w:r>
        <w:rPr>
          <w:rStyle w:val="FontStyle280"/>
        </w:rPr>
        <w:t xml:space="preserve"> </w:t>
      </w:r>
      <w:r>
        <w:rPr>
          <w:rStyle w:val="FontStyle220"/>
        </w:rPr>
        <w:t>14</w:t>
      </w:r>
      <w:r>
        <w:rPr>
          <w:rStyle w:val="FontStyle280"/>
        </w:rPr>
        <w:t xml:space="preserve">.00 - </w:t>
      </w:r>
      <w:r>
        <w:rPr>
          <w:rStyle w:val="FontStyle220"/>
        </w:rPr>
        <w:t>15</w:t>
      </w:r>
      <w:r>
        <w:rPr>
          <w:rStyle w:val="FontStyle280"/>
        </w:rPr>
        <w:t>.00</w:t>
      </w:r>
    </w:p>
    <w:p w:rsidR="00624076" w:rsidRDefault="006C60F2">
      <w:pPr>
        <w:pStyle w:val="Style18"/>
        <w:widowControl/>
        <w:tabs>
          <w:tab w:val="left" w:pos="581"/>
        </w:tabs>
        <w:spacing w:line="240" w:lineRule="auto"/>
        <w:ind w:left="680"/>
        <w:jc w:val="left"/>
        <w:rPr>
          <w:rStyle w:val="FontStyle280"/>
        </w:rPr>
      </w:pPr>
      <w:r>
        <w:rPr>
          <w:rStyle w:val="FontStyle280"/>
        </w:rPr>
        <w:t xml:space="preserve">- окончание работы </w:t>
      </w:r>
      <w:r>
        <w:rPr>
          <w:rStyle w:val="FontStyle220"/>
        </w:rPr>
        <w:t>18</w:t>
      </w:r>
      <w:r>
        <w:rPr>
          <w:rStyle w:val="FontStyle280"/>
        </w:rPr>
        <w:t>.00</w:t>
      </w:r>
    </w:p>
    <w:p w:rsidR="00624076" w:rsidRDefault="006C60F2">
      <w:pPr>
        <w:pStyle w:val="Style200"/>
        <w:widowControl/>
        <w:numPr>
          <w:ilvl w:val="0"/>
          <w:numId w:val="6"/>
        </w:numPr>
        <w:tabs>
          <w:tab w:val="left" w:pos="773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Муниципальному служащему предоставляются ежегодные оплачиваемые отпуска продолжительностью:</w:t>
      </w:r>
    </w:p>
    <w:p w:rsidR="00624076" w:rsidRDefault="006C60F2">
      <w:pPr>
        <w:pStyle w:val="Style18"/>
        <w:widowControl/>
        <w:numPr>
          <w:ilvl w:val="0"/>
          <w:numId w:val="7"/>
        </w:numPr>
        <w:tabs>
          <w:tab w:val="left" w:pos="581"/>
        </w:tabs>
        <w:spacing w:line="240" w:lineRule="auto"/>
        <w:ind w:firstLine="680"/>
        <w:jc w:val="left"/>
        <w:rPr>
          <w:rStyle w:val="FontStyle280"/>
        </w:rPr>
      </w:pPr>
      <w:proofErr w:type="gramStart"/>
      <w:r>
        <w:rPr>
          <w:rStyle w:val="FontStyle280"/>
        </w:rPr>
        <w:t>основной</w:t>
      </w:r>
      <w:proofErr w:type="gramEnd"/>
      <w:r>
        <w:rPr>
          <w:rStyle w:val="FontStyle280"/>
        </w:rPr>
        <w:t xml:space="preserve"> - 30 календарных дней,</w:t>
      </w:r>
    </w:p>
    <w:p w:rsidR="00624076" w:rsidRDefault="006C60F2">
      <w:pPr>
        <w:pStyle w:val="Style15"/>
        <w:widowControl/>
        <w:numPr>
          <w:ilvl w:val="0"/>
          <w:numId w:val="7"/>
        </w:numPr>
        <w:tabs>
          <w:tab w:val="left" w:pos="581"/>
        </w:tabs>
        <w:spacing w:line="240" w:lineRule="auto"/>
        <w:ind w:left="0" w:firstLine="680"/>
        <w:rPr>
          <w:rStyle w:val="FontStyle280"/>
        </w:rPr>
      </w:pPr>
      <w:r>
        <w:rPr>
          <w:rStyle w:val="FontStyle280"/>
        </w:rPr>
        <w:t>дополнительный за выслугу лет (в зависимости от стажа муниципальной службы)</w:t>
      </w:r>
    </w:p>
    <w:p w:rsidR="00624076" w:rsidRDefault="006C60F2">
      <w:pPr>
        <w:pStyle w:val="Style15"/>
        <w:widowControl/>
        <w:numPr>
          <w:ilvl w:val="0"/>
          <w:numId w:val="7"/>
        </w:numPr>
        <w:tabs>
          <w:tab w:val="left" w:pos="581"/>
        </w:tabs>
        <w:spacing w:line="240" w:lineRule="auto"/>
        <w:ind w:left="0" w:firstLine="680"/>
        <w:rPr>
          <w:rStyle w:val="FontStyle280"/>
        </w:rPr>
      </w:pPr>
      <w:r>
        <w:rPr>
          <w:rStyle w:val="FontStyle280"/>
        </w:rPr>
        <w:t>за ненормированн</w:t>
      </w:r>
      <w:r>
        <w:rPr>
          <w:rStyle w:val="FontStyle280"/>
        </w:rPr>
        <w:t xml:space="preserve">ый рабочий день - 3 </w:t>
      </w:r>
      <w:proofErr w:type="gramStart"/>
      <w:r>
        <w:rPr>
          <w:rStyle w:val="FontStyle280"/>
        </w:rPr>
        <w:t>календарных</w:t>
      </w:r>
      <w:proofErr w:type="gramEnd"/>
      <w:r>
        <w:rPr>
          <w:rStyle w:val="FontStyle280"/>
        </w:rPr>
        <w:t xml:space="preserve"> дня</w:t>
      </w:r>
    </w:p>
    <w:p w:rsidR="00624076" w:rsidRDefault="006C60F2">
      <w:pPr>
        <w:pStyle w:val="Style2"/>
        <w:widowControl/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 xml:space="preserve">5.3 Муниципальному служащему может быть предоставлен отпуск без сохранения заработной платы (предоставляется в соответствии с трудовым законодательством Российской Федерации и законом Тверской области                    </w:t>
      </w:r>
      <w:r>
        <w:rPr>
          <w:rStyle w:val="FontStyle280"/>
        </w:rPr>
        <w:t xml:space="preserve">  «О муниципальной службе Тверской области»).</w:t>
      </w:r>
    </w:p>
    <w:p w:rsidR="00624076" w:rsidRDefault="006C60F2">
      <w:pPr>
        <w:pStyle w:val="Style2"/>
        <w:widowControl/>
        <w:spacing w:line="240" w:lineRule="auto"/>
        <w:ind w:firstLine="680"/>
        <w:jc w:val="left"/>
        <w:rPr>
          <w:rStyle w:val="FontStyle280"/>
        </w:rPr>
      </w:pPr>
      <w:r>
        <w:rPr>
          <w:rStyle w:val="FontStyle280"/>
        </w:rPr>
        <w:t>5.4. Время использования ежегодного отпуска по графику отпусков.</w:t>
      </w:r>
    </w:p>
    <w:p w:rsidR="00624076" w:rsidRDefault="00624076">
      <w:pPr>
        <w:pStyle w:val="Style1"/>
        <w:widowControl/>
        <w:spacing w:line="240" w:lineRule="exact"/>
        <w:ind w:right="53"/>
        <w:rPr>
          <w:sz w:val="20"/>
        </w:rPr>
      </w:pPr>
    </w:p>
    <w:p w:rsidR="00624076" w:rsidRDefault="006C60F2">
      <w:pPr>
        <w:pStyle w:val="Style1"/>
        <w:widowControl/>
        <w:spacing w:before="91" w:line="240" w:lineRule="auto"/>
        <w:ind w:right="53"/>
        <w:rPr>
          <w:rStyle w:val="FontStyle220"/>
        </w:rPr>
      </w:pPr>
      <w:r>
        <w:rPr>
          <w:rStyle w:val="FontStyle220"/>
        </w:rPr>
        <w:t>6. Срок действия трудового договора (контракта)</w:t>
      </w:r>
    </w:p>
    <w:p w:rsidR="00624076" w:rsidRDefault="00624076">
      <w:pPr>
        <w:pStyle w:val="Style1"/>
        <w:widowControl/>
        <w:spacing w:before="91" w:line="240" w:lineRule="auto"/>
        <w:ind w:right="53"/>
        <w:rPr>
          <w:rStyle w:val="FontStyle220"/>
        </w:rPr>
      </w:pPr>
    </w:p>
    <w:p w:rsidR="00624076" w:rsidRDefault="006C60F2">
      <w:pPr>
        <w:pStyle w:val="Style10"/>
        <w:widowControl/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6.1. Трудовой договор (контракт) заключается с «___» __________ 2024 года на неопределенный сро</w:t>
      </w:r>
      <w:r>
        <w:rPr>
          <w:rStyle w:val="FontStyle280"/>
        </w:rPr>
        <w:t>к (бессрочный).</w:t>
      </w:r>
    </w:p>
    <w:p w:rsidR="00624076" w:rsidRDefault="00624076">
      <w:pPr>
        <w:pStyle w:val="Style1"/>
        <w:widowControl/>
        <w:spacing w:line="240" w:lineRule="exact"/>
        <w:ind w:left="629"/>
        <w:rPr>
          <w:sz w:val="20"/>
        </w:rPr>
      </w:pPr>
    </w:p>
    <w:p w:rsidR="00624076" w:rsidRDefault="006C60F2">
      <w:pPr>
        <w:pStyle w:val="Style1"/>
        <w:widowControl/>
        <w:spacing w:before="62"/>
        <w:ind w:left="629"/>
        <w:rPr>
          <w:rStyle w:val="FontStyle220"/>
        </w:rPr>
      </w:pPr>
      <w:r>
        <w:rPr>
          <w:rStyle w:val="FontStyle220"/>
        </w:rPr>
        <w:t xml:space="preserve">7. Условия профессиональной служебной деятельности, гарантии, компенсации и льготы в связи </w:t>
      </w:r>
      <w:proofErr w:type="gramStart"/>
      <w:r>
        <w:rPr>
          <w:rStyle w:val="FontStyle220"/>
        </w:rPr>
        <w:t>с</w:t>
      </w:r>
      <w:proofErr w:type="gramEnd"/>
      <w:r>
        <w:rPr>
          <w:rStyle w:val="FontStyle220"/>
        </w:rPr>
        <w:t xml:space="preserve"> профессиональной служебной</w:t>
      </w:r>
    </w:p>
    <w:p w:rsidR="00624076" w:rsidRDefault="006C60F2">
      <w:pPr>
        <w:pStyle w:val="Style1"/>
        <w:widowControl/>
        <w:ind w:right="29"/>
        <w:rPr>
          <w:rStyle w:val="FontStyle220"/>
        </w:rPr>
      </w:pPr>
      <w:r>
        <w:rPr>
          <w:rStyle w:val="FontStyle220"/>
        </w:rPr>
        <w:t>деятельностью</w:t>
      </w:r>
    </w:p>
    <w:p w:rsidR="00624076" w:rsidRDefault="00624076">
      <w:pPr>
        <w:pStyle w:val="Style1"/>
        <w:widowControl/>
        <w:ind w:right="29"/>
        <w:rPr>
          <w:rStyle w:val="FontStyle220"/>
        </w:rPr>
      </w:pPr>
    </w:p>
    <w:p w:rsidR="00624076" w:rsidRDefault="006C60F2">
      <w:pPr>
        <w:pStyle w:val="Style18"/>
        <w:widowControl/>
        <w:tabs>
          <w:tab w:val="left" w:pos="984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7.1.</w:t>
      </w:r>
      <w:r>
        <w:rPr>
          <w:rStyle w:val="FontStyle280"/>
        </w:rPr>
        <w:tab/>
        <w:t>Муниципальному служащему обеспечиваются надлежащие</w:t>
      </w:r>
      <w:r>
        <w:rPr>
          <w:rStyle w:val="FontStyle280"/>
        </w:rPr>
        <w:br/>
        <w:t xml:space="preserve">организационно-технические условия, необходимые </w:t>
      </w:r>
      <w:r>
        <w:rPr>
          <w:rStyle w:val="FontStyle280"/>
        </w:rPr>
        <w:t>для исполнения</w:t>
      </w:r>
      <w:r>
        <w:rPr>
          <w:rStyle w:val="FontStyle280"/>
        </w:rPr>
        <w:br/>
        <w:t>должностных обязанностей.</w:t>
      </w:r>
    </w:p>
    <w:p w:rsidR="00624076" w:rsidRDefault="006C60F2">
      <w:pPr>
        <w:pStyle w:val="Style18"/>
        <w:widowControl/>
        <w:numPr>
          <w:ilvl w:val="0"/>
          <w:numId w:val="8"/>
        </w:numPr>
        <w:tabs>
          <w:tab w:val="left" w:pos="686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Муниципальному служащему предоставляются основные гарантии, указанные в статье 23 Федерального закона «О муниципальной службе в Российской Федерации».</w:t>
      </w:r>
    </w:p>
    <w:p w:rsidR="00624076" w:rsidRDefault="006C60F2">
      <w:pPr>
        <w:pStyle w:val="Style18"/>
        <w:widowControl/>
        <w:numPr>
          <w:ilvl w:val="0"/>
          <w:numId w:val="8"/>
        </w:numPr>
        <w:tabs>
          <w:tab w:val="left" w:pos="686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Муниципальный служащий подлежит обязательному страхованию, преду</w:t>
      </w:r>
      <w:r>
        <w:rPr>
          <w:rStyle w:val="FontStyle280"/>
        </w:rPr>
        <w:t>смотренному законодательством Российской Федерации, медицинскому страхованию в порядке и случаях, предусмотренных законодательством Российской Федерации, Тверской области.</w:t>
      </w:r>
    </w:p>
    <w:p w:rsidR="00624076" w:rsidRDefault="00624076">
      <w:pPr>
        <w:pStyle w:val="Style18"/>
        <w:widowControl/>
        <w:tabs>
          <w:tab w:val="left" w:pos="686"/>
        </w:tabs>
        <w:spacing w:line="240" w:lineRule="auto"/>
        <w:ind w:firstLine="680"/>
        <w:rPr>
          <w:rStyle w:val="FontStyle280"/>
        </w:rPr>
      </w:pPr>
    </w:p>
    <w:p w:rsidR="00624076" w:rsidRDefault="006C60F2">
      <w:pPr>
        <w:pStyle w:val="Style1"/>
        <w:widowControl/>
        <w:spacing w:before="91" w:line="240" w:lineRule="auto"/>
        <w:rPr>
          <w:rStyle w:val="FontStyle220"/>
        </w:rPr>
      </w:pPr>
      <w:r>
        <w:rPr>
          <w:rStyle w:val="FontStyle220"/>
        </w:rPr>
        <w:lastRenderedPageBreak/>
        <w:t>8. Иные условия трудового договора (контракта)</w:t>
      </w:r>
    </w:p>
    <w:p w:rsidR="00624076" w:rsidRDefault="00624076">
      <w:pPr>
        <w:pStyle w:val="Style1"/>
        <w:widowControl/>
        <w:spacing w:before="91" w:line="240" w:lineRule="auto"/>
        <w:rPr>
          <w:rStyle w:val="FontStyle220"/>
        </w:rPr>
      </w:pPr>
    </w:p>
    <w:p w:rsidR="00624076" w:rsidRDefault="006C60F2">
      <w:pPr>
        <w:pStyle w:val="Style18"/>
        <w:widowControl/>
        <w:numPr>
          <w:ilvl w:val="0"/>
          <w:numId w:val="9"/>
        </w:numPr>
        <w:tabs>
          <w:tab w:val="left" w:pos="475"/>
        </w:tabs>
        <w:spacing w:line="240" w:lineRule="auto"/>
        <w:ind w:firstLine="680"/>
        <w:jc w:val="left"/>
        <w:rPr>
          <w:rStyle w:val="FontStyle280"/>
        </w:rPr>
      </w:pPr>
      <w:r>
        <w:rPr>
          <w:rStyle w:val="FontStyle280"/>
        </w:rPr>
        <w:t xml:space="preserve">Муниципальному служащему </w:t>
      </w:r>
      <w:r>
        <w:rPr>
          <w:rStyle w:val="FontStyle280"/>
        </w:rPr>
        <w:t>испытательный срок не устанавливается.</w:t>
      </w:r>
    </w:p>
    <w:p w:rsidR="00624076" w:rsidRDefault="006C60F2">
      <w:pPr>
        <w:pStyle w:val="Style18"/>
        <w:widowControl/>
        <w:numPr>
          <w:ilvl w:val="0"/>
          <w:numId w:val="9"/>
        </w:numPr>
        <w:tabs>
          <w:tab w:val="left" w:pos="475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В случае изменения персональных данных, муниципальный служащий в семидневный срок должен сообщить о них в кадровую службу.</w:t>
      </w:r>
    </w:p>
    <w:p w:rsidR="00624076" w:rsidRDefault="00624076">
      <w:pPr>
        <w:pStyle w:val="Style1"/>
        <w:widowControl/>
        <w:spacing w:line="240" w:lineRule="exact"/>
        <w:ind w:left="1114" w:right="1075"/>
        <w:rPr>
          <w:sz w:val="20"/>
        </w:rPr>
      </w:pPr>
    </w:p>
    <w:p w:rsidR="00624076" w:rsidRDefault="006C60F2">
      <w:pPr>
        <w:pStyle w:val="Style1"/>
        <w:widowControl/>
        <w:spacing w:before="72"/>
        <w:ind w:left="1114" w:right="1075"/>
        <w:rPr>
          <w:rStyle w:val="FontStyle220"/>
        </w:rPr>
      </w:pPr>
      <w:r>
        <w:rPr>
          <w:rStyle w:val="FontStyle220"/>
        </w:rPr>
        <w:t xml:space="preserve">9. Ответственность сторон трудового договора (контракта) Изменение и дополнение трудового </w:t>
      </w:r>
      <w:r>
        <w:rPr>
          <w:rStyle w:val="FontStyle220"/>
        </w:rPr>
        <w:t>договора (контракта)</w:t>
      </w:r>
    </w:p>
    <w:p w:rsidR="00624076" w:rsidRDefault="00624076">
      <w:pPr>
        <w:pStyle w:val="Style1"/>
        <w:widowControl/>
        <w:spacing w:before="72"/>
        <w:ind w:left="1114" w:right="1075"/>
        <w:rPr>
          <w:rStyle w:val="FontStyle220"/>
        </w:rPr>
      </w:pPr>
    </w:p>
    <w:p w:rsidR="00624076" w:rsidRDefault="006C60F2">
      <w:pPr>
        <w:pStyle w:val="Style18"/>
        <w:widowControl/>
        <w:tabs>
          <w:tab w:val="left" w:pos="749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9.1.</w:t>
      </w:r>
      <w:r>
        <w:rPr>
          <w:rStyle w:val="FontStyle280"/>
        </w:rPr>
        <w:tab/>
        <w:t>Работодатель и Муниципальный служащий несут ответственность за неисполнение или ненадлежащее исполнение взятых на себя</w:t>
      </w:r>
      <w:r>
        <w:rPr>
          <w:rStyle w:val="FontStyle280"/>
        </w:rPr>
        <w:br/>
        <w:t>обязанностей и обязательств в соответствии с законодательством Российской</w:t>
      </w:r>
      <w:r>
        <w:rPr>
          <w:rStyle w:val="FontStyle280"/>
        </w:rPr>
        <w:br/>
        <w:t>Федерации и Тверской области.</w:t>
      </w:r>
    </w:p>
    <w:p w:rsidR="00624076" w:rsidRDefault="006C60F2">
      <w:pPr>
        <w:pStyle w:val="Style18"/>
        <w:widowControl/>
        <w:numPr>
          <w:ilvl w:val="0"/>
          <w:numId w:val="10"/>
        </w:numPr>
        <w:tabs>
          <w:tab w:val="left" w:pos="590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Работо</w:t>
      </w:r>
      <w:r>
        <w:rPr>
          <w:rStyle w:val="FontStyle280"/>
        </w:rPr>
        <w:t>датель или иные лица не вправе требовать от муниципального служащего исполнения должностных обязанностей, не установленных настоящим трудовым договором (контрактом) и должностной инструкцией муниципального служащего.</w:t>
      </w:r>
    </w:p>
    <w:p w:rsidR="00624076" w:rsidRDefault="006C60F2">
      <w:pPr>
        <w:pStyle w:val="Style18"/>
        <w:widowControl/>
        <w:numPr>
          <w:ilvl w:val="0"/>
          <w:numId w:val="10"/>
        </w:numPr>
        <w:tabs>
          <w:tab w:val="left" w:pos="590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Изменения и дополнения могут быть внесе</w:t>
      </w:r>
      <w:r>
        <w:rPr>
          <w:rStyle w:val="FontStyle280"/>
        </w:rPr>
        <w:t>ны в настоящий трудовой договор (контракт) по соглашению сторон в следующих случаях:</w:t>
      </w:r>
    </w:p>
    <w:p w:rsidR="00624076" w:rsidRDefault="006C60F2">
      <w:pPr>
        <w:pStyle w:val="Style18"/>
        <w:widowControl/>
        <w:tabs>
          <w:tab w:val="left" w:pos="283"/>
        </w:tabs>
        <w:spacing w:line="240" w:lineRule="auto"/>
        <w:ind w:firstLine="680"/>
        <w:jc w:val="left"/>
        <w:rPr>
          <w:rStyle w:val="FontStyle280"/>
        </w:rPr>
      </w:pPr>
      <w:r>
        <w:rPr>
          <w:rStyle w:val="FontStyle280"/>
        </w:rPr>
        <w:t>а)</w:t>
      </w:r>
      <w:r>
        <w:rPr>
          <w:rStyle w:val="FontStyle280"/>
        </w:rPr>
        <w:tab/>
        <w:t>при изменении законодательства Российской Федерации;</w:t>
      </w:r>
    </w:p>
    <w:p w:rsidR="00624076" w:rsidRDefault="006C60F2">
      <w:pPr>
        <w:pStyle w:val="Style18"/>
        <w:widowControl/>
        <w:tabs>
          <w:tab w:val="left" w:pos="283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б)</w:t>
      </w:r>
      <w:r>
        <w:rPr>
          <w:rStyle w:val="FontStyle280"/>
        </w:rPr>
        <w:tab/>
        <w:t>по инициативе любой из сторон настоящего трудового договора (контракта).</w:t>
      </w:r>
    </w:p>
    <w:p w:rsidR="00624076" w:rsidRDefault="006C60F2">
      <w:pPr>
        <w:pStyle w:val="Style10"/>
        <w:widowControl/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При изменении Работодателем</w:t>
      </w:r>
      <w:r>
        <w:rPr>
          <w:rStyle w:val="FontStyle280"/>
        </w:rPr>
        <w:t xml:space="preserve"> существенных условий настоящего трудового договора (контракта) Муниципальный служащий уведомляется об этом в письменной форме не позднее, чем за два месяца до их изменения.</w:t>
      </w:r>
    </w:p>
    <w:p w:rsidR="00624076" w:rsidRDefault="006C60F2">
      <w:pPr>
        <w:pStyle w:val="Style18"/>
        <w:widowControl/>
        <w:tabs>
          <w:tab w:val="left" w:pos="494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9.4.</w:t>
      </w:r>
      <w:r>
        <w:rPr>
          <w:rStyle w:val="FontStyle280"/>
        </w:rPr>
        <w:tab/>
      </w:r>
      <w:proofErr w:type="gramStart"/>
      <w:r>
        <w:rPr>
          <w:rStyle w:val="FontStyle280"/>
        </w:rPr>
        <w:t>В случае увеличения в соответствии с законодательством о муниципальной службе</w:t>
      </w:r>
      <w:r>
        <w:rPr>
          <w:rStyle w:val="FontStyle280"/>
        </w:rPr>
        <w:t xml:space="preserve"> оплаты труда Муниципального служащего, в том числе при изменении оклада за классный чин (присвоении более высокого классного чина, лишения в судебном порядке классного чина), ежемесячной надбавки к должностному</w:t>
      </w:r>
      <w:r>
        <w:rPr>
          <w:rStyle w:val="FontStyle280"/>
        </w:rPr>
        <w:br/>
        <w:t>окладу за выслугу лет на муниципальной служб</w:t>
      </w:r>
      <w:r>
        <w:rPr>
          <w:rStyle w:val="FontStyle280"/>
        </w:rPr>
        <w:t>е Тверской области (в связи с</w:t>
      </w:r>
      <w:r>
        <w:rPr>
          <w:rStyle w:val="FontStyle280"/>
        </w:rPr>
        <w:br/>
        <w:t>увеличением стажа муниципальной службы) размер ежемесячных выплат</w:t>
      </w:r>
      <w:r>
        <w:rPr>
          <w:rStyle w:val="FontStyle280"/>
        </w:rPr>
        <w:br/>
        <w:t>увеличивается автоматически без</w:t>
      </w:r>
      <w:proofErr w:type="gramEnd"/>
      <w:r>
        <w:rPr>
          <w:rStyle w:val="FontStyle280"/>
        </w:rPr>
        <w:t xml:space="preserve"> внесения дополнений в настоящий трудовой</w:t>
      </w:r>
      <w:r>
        <w:rPr>
          <w:rStyle w:val="FontStyle280"/>
        </w:rPr>
        <w:br/>
        <w:t>договор (контракт). Уточнение размера оклада и надбавки к нему в этом случае</w:t>
      </w:r>
      <w:r>
        <w:rPr>
          <w:rStyle w:val="FontStyle280"/>
        </w:rPr>
        <w:br/>
        <w:t>производит</w:t>
      </w:r>
      <w:r>
        <w:rPr>
          <w:rStyle w:val="FontStyle280"/>
        </w:rPr>
        <w:t>ся только по заявлению муниципального служащего или в связи с</w:t>
      </w:r>
      <w:r>
        <w:rPr>
          <w:rStyle w:val="FontStyle280"/>
        </w:rPr>
        <w:br/>
        <w:t>уточнением иных условий трудового договора (контракта).</w:t>
      </w:r>
    </w:p>
    <w:p w:rsidR="00624076" w:rsidRDefault="006C60F2">
      <w:pPr>
        <w:pStyle w:val="Style18"/>
        <w:widowControl/>
        <w:tabs>
          <w:tab w:val="left" w:pos="619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9.5.</w:t>
      </w:r>
      <w:r>
        <w:rPr>
          <w:rStyle w:val="FontStyle280"/>
        </w:rPr>
        <w:tab/>
        <w:t>Изменения и дополнения, вносимые в настоящий трудовой договор</w:t>
      </w:r>
      <w:r>
        <w:rPr>
          <w:rStyle w:val="FontStyle280"/>
        </w:rPr>
        <w:br/>
        <w:t>(контракт), оформляются в виде дополнительных соглашений, которые</w:t>
      </w:r>
      <w:r>
        <w:rPr>
          <w:rStyle w:val="FontStyle280"/>
        </w:rPr>
        <w:br/>
        <w:t>являю</w:t>
      </w:r>
      <w:r>
        <w:rPr>
          <w:rStyle w:val="FontStyle280"/>
        </w:rPr>
        <w:t>тся неотъемлемой частью настоящего трудового договора (контракта).</w:t>
      </w:r>
    </w:p>
    <w:p w:rsidR="00624076" w:rsidRDefault="00624076">
      <w:pPr>
        <w:pStyle w:val="Style18"/>
        <w:widowControl/>
        <w:tabs>
          <w:tab w:val="left" w:pos="619"/>
        </w:tabs>
        <w:spacing w:line="240" w:lineRule="auto"/>
        <w:ind w:firstLine="680"/>
        <w:rPr>
          <w:rStyle w:val="FontStyle280"/>
        </w:rPr>
      </w:pPr>
    </w:p>
    <w:p w:rsidR="00624076" w:rsidRDefault="006C60F2">
      <w:pPr>
        <w:pStyle w:val="Style1"/>
        <w:widowControl/>
        <w:ind w:left="552"/>
        <w:rPr>
          <w:rStyle w:val="FontStyle220"/>
        </w:rPr>
      </w:pPr>
      <w:r>
        <w:rPr>
          <w:rStyle w:val="FontStyle220"/>
        </w:rPr>
        <w:t>10. Вступление трудового договора (контракта) в силу.</w:t>
      </w:r>
    </w:p>
    <w:p w:rsidR="00624076" w:rsidRDefault="006C60F2">
      <w:pPr>
        <w:pStyle w:val="Style1"/>
        <w:widowControl/>
        <w:ind w:left="552"/>
        <w:rPr>
          <w:rStyle w:val="FontStyle220"/>
        </w:rPr>
      </w:pPr>
      <w:r>
        <w:rPr>
          <w:rStyle w:val="FontStyle220"/>
        </w:rPr>
        <w:t>Прекращение трудового договор</w:t>
      </w:r>
      <w:proofErr w:type="gramStart"/>
      <w:r>
        <w:rPr>
          <w:rStyle w:val="FontStyle220"/>
        </w:rPr>
        <w:t>а(</w:t>
      </w:r>
      <w:proofErr w:type="gramEnd"/>
      <w:r>
        <w:rPr>
          <w:rStyle w:val="FontStyle220"/>
        </w:rPr>
        <w:t>контракта)</w:t>
      </w:r>
    </w:p>
    <w:p w:rsidR="00624076" w:rsidRDefault="00624076">
      <w:pPr>
        <w:pStyle w:val="Style1"/>
        <w:widowControl/>
        <w:ind w:left="552"/>
        <w:rPr>
          <w:rStyle w:val="FontStyle220"/>
        </w:rPr>
      </w:pPr>
    </w:p>
    <w:p w:rsidR="00624076" w:rsidRDefault="006C60F2">
      <w:pPr>
        <w:pStyle w:val="Style18"/>
        <w:widowControl/>
        <w:tabs>
          <w:tab w:val="left" w:pos="715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10.1.</w:t>
      </w:r>
      <w:r>
        <w:rPr>
          <w:rStyle w:val="FontStyle280"/>
        </w:rPr>
        <w:tab/>
        <w:t>Настоящий трудовой договор (контракт) вступает в силу со дня его подписания и распрос</w:t>
      </w:r>
      <w:r>
        <w:rPr>
          <w:rStyle w:val="FontStyle280"/>
        </w:rPr>
        <w:t xml:space="preserve">траняется на отношения, возникшие между муниципальным служащим и Работодателем </w:t>
      </w:r>
      <w:proofErr w:type="gramStart"/>
      <w:r>
        <w:rPr>
          <w:rStyle w:val="FontStyle280"/>
        </w:rPr>
        <w:t>с даты назначения</w:t>
      </w:r>
      <w:proofErr w:type="gramEnd"/>
      <w:r>
        <w:rPr>
          <w:rStyle w:val="FontStyle280"/>
        </w:rPr>
        <w:t xml:space="preserve"> муниципального служащего на должность с «___» ________ 2024 года.</w:t>
      </w:r>
    </w:p>
    <w:p w:rsidR="00624076" w:rsidRDefault="006C60F2">
      <w:pPr>
        <w:pStyle w:val="Style18"/>
        <w:widowControl/>
        <w:tabs>
          <w:tab w:val="left" w:pos="802"/>
        </w:tabs>
        <w:spacing w:line="240" w:lineRule="auto"/>
        <w:ind w:firstLine="680"/>
        <w:rPr>
          <w:rStyle w:val="FontStyle280"/>
        </w:rPr>
      </w:pPr>
      <w:r>
        <w:rPr>
          <w:rStyle w:val="FontStyle280"/>
        </w:rPr>
        <w:lastRenderedPageBreak/>
        <w:t>10.2.</w:t>
      </w:r>
      <w:r>
        <w:rPr>
          <w:rStyle w:val="FontStyle280"/>
        </w:rPr>
        <w:tab/>
        <w:t>Настоящий трудовой договор (контракт) может быть прекращен</w:t>
      </w:r>
      <w:r>
        <w:rPr>
          <w:rStyle w:val="FontStyle280"/>
        </w:rPr>
        <w:br/>
        <w:t xml:space="preserve">(расторгнут) по основаниям, </w:t>
      </w:r>
      <w:r>
        <w:rPr>
          <w:rStyle w:val="FontStyle280"/>
        </w:rPr>
        <w:t>предусмотренным законодательством Российской</w:t>
      </w:r>
      <w:r>
        <w:rPr>
          <w:rStyle w:val="FontStyle280"/>
        </w:rPr>
        <w:br/>
        <w:t>Федерации о муниципальной службе, а также по основаниям, предусмотренным</w:t>
      </w:r>
      <w:r>
        <w:rPr>
          <w:rStyle w:val="FontStyle280"/>
        </w:rPr>
        <w:br/>
        <w:t>Трудовым кодексом Российской Федерации.</w:t>
      </w:r>
    </w:p>
    <w:p w:rsidR="00624076" w:rsidRDefault="006C60F2">
      <w:pPr>
        <w:pStyle w:val="Style14"/>
        <w:widowControl/>
        <w:spacing w:before="5"/>
        <w:rPr>
          <w:rStyle w:val="FontStyle220"/>
        </w:rPr>
      </w:pPr>
      <w:r>
        <w:rPr>
          <w:rStyle w:val="FontStyle220"/>
        </w:rPr>
        <w:t xml:space="preserve">11. Разрешение споров и разногласий </w:t>
      </w:r>
    </w:p>
    <w:p w:rsidR="00624076" w:rsidRDefault="00624076">
      <w:pPr>
        <w:pStyle w:val="Style14"/>
        <w:widowControl/>
        <w:spacing w:before="5"/>
        <w:rPr>
          <w:rStyle w:val="FontStyle220"/>
        </w:rPr>
      </w:pPr>
    </w:p>
    <w:p w:rsidR="00624076" w:rsidRDefault="006C60F2">
      <w:pPr>
        <w:pStyle w:val="Style14"/>
        <w:widowControl/>
        <w:spacing w:line="240" w:lineRule="auto"/>
        <w:ind w:firstLine="680"/>
        <w:jc w:val="both"/>
        <w:rPr>
          <w:rStyle w:val="FontStyle280"/>
        </w:rPr>
      </w:pPr>
      <w:r>
        <w:rPr>
          <w:rStyle w:val="FontStyle280"/>
        </w:rPr>
        <w:t>11.1. Споры и разногласия по настоящему трудовому договору (</w:t>
      </w:r>
      <w:r>
        <w:rPr>
          <w:rStyle w:val="FontStyle280"/>
        </w:rPr>
        <w:t>контракту) разрешаются по соглашению сторон, а в случае если согласие не достигнуто, - в порядке, предусмотренном законодательством Российской Федерации.</w:t>
      </w:r>
    </w:p>
    <w:p w:rsidR="00624076" w:rsidRDefault="006C60F2">
      <w:pPr>
        <w:pStyle w:val="Style5"/>
        <w:widowControl/>
        <w:spacing w:line="240" w:lineRule="auto"/>
        <w:ind w:firstLine="680"/>
        <w:rPr>
          <w:rStyle w:val="FontStyle280"/>
        </w:rPr>
      </w:pPr>
      <w:r>
        <w:rPr>
          <w:rStyle w:val="FontStyle280"/>
        </w:rPr>
        <w:t>Настоящий трудовой договор (контракт) составлен в двух экземплярах. Один экземпляр хранится у Работода</w:t>
      </w:r>
      <w:r>
        <w:rPr>
          <w:rStyle w:val="FontStyle280"/>
        </w:rPr>
        <w:t>теля в личном деле Муниципального служащего, второй - у Муниципального служащего. Оба экземпляра имеют одинаковую юридическую силу.</w:t>
      </w:r>
    </w:p>
    <w:p w:rsidR="00624076" w:rsidRDefault="006C60F2">
      <w:pPr>
        <w:pStyle w:val="Style1"/>
        <w:widowControl/>
        <w:spacing w:before="202" w:line="240" w:lineRule="auto"/>
        <w:rPr>
          <w:rStyle w:val="FontStyle220"/>
        </w:rPr>
      </w:pPr>
      <w:r>
        <w:rPr>
          <w:rStyle w:val="FontStyle220"/>
        </w:rPr>
        <w:t>12. Адреса и реквизиты сторон</w:t>
      </w:r>
    </w:p>
    <w:p w:rsidR="00624076" w:rsidRDefault="00624076">
      <w:pPr>
        <w:pStyle w:val="Style1"/>
        <w:widowControl/>
        <w:spacing w:before="202" w:line="240" w:lineRule="auto"/>
        <w:rPr>
          <w:rStyle w:val="FontStyle2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48"/>
        <w:gridCol w:w="5023"/>
      </w:tblGrid>
      <w:tr w:rsidR="00624076">
        <w:tc>
          <w:tcPr>
            <w:tcW w:w="4548" w:type="dxa"/>
          </w:tcPr>
          <w:p w:rsidR="00624076" w:rsidRDefault="006C60F2">
            <w:pPr>
              <w:pStyle w:val="23"/>
              <w:ind w:left="0"/>
              <w:jc w:val="left"/>
              <w:rPr>
                <w:sz w:val="26"/>
              </w:rPr>
            </w:pPr>
            <w:r>
              <w:rPr>
                <w:sz w:val="26"/>
              </w:rPr>
              <w:t>Работодатель:</w:t>
            </w:r>
          </w:p>
          <w:p w:rsidR="00624076" w:rsidRDefault="006C60F2">
            <w:pPr>
              <w:pStyle w:val="23"/>
              <w:ind w:left="0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 xml:space="preserve">Отдел образования </w:t>
            </w:r>
            <w:proofErr w:type="gramStart"/>
            <w:r>
              <w:rPr>
                <w:b w:val="0"/>
                <w:sz w:val="26"/>
              </w:rPr>
              <w:t>администрация</w:t>
            </w:r>
            <w:proofErr w:type="gramEnd"/>
            <w:r>
              <w:rPr>
                <w:b w:val="0"/>
                <w:sz w:val="26"/>
              </w:rPr>
              <w:t xml:space="preserve"> ЗАТО Озёрный Тверской области</w:t>
            </w:r>
          </w:p>
          <w:p w:rsidR="00624076" w:rsidRDefault="006C60F2">
            <w:pPr>
              <w:pStyle w:val="23"/>
              <w:ind w:left="0"/>
              <w:jc w:val="left"/>
              <w:rPr>
                <w:b w:val="0"/>
                <w:sz w:val="26"/>
              </w:rPr>
            </w:pPr>
            <w:r>
              <w:rPr>
                <w:sz w:val="26"/>
              </w:rPr>
              <w:t>Адрес</w:t>
            </w:r>
            <w:r>
              <w:rPr>
                <w:b w:val="0"/>
                <w:sz w:val="26"/>
              </w:rPr>
              <w:t xml:space="preserve">: 171090, </w:t>
            </w:r>
            <w:r>
              <w:rPr>
                <w:b w:val="0"/>
                <w:sz w:val="26"/>
              </w:rPr>
              <w:t xml:space="preserve">Россия, Тверская обл., </w:t>
            </w:r>
            <w:proofErr w:type="spellStart"/>
            <w:r>
              <w:rPr>
                <w:b w:val="0"/>
                <w:sz w:val="26"/>
              </w:rPr>
              <w:t>пгт</w:t>
            </w:r>
            <w:proofErr w:type="spellEnd"/>
            <w:r>
              <w:rPr>
                <w:b w:val="0"/>
                <w:sz w:val="26"/>
              </w:rPr>
              <w:t xml:space="preserve">. Озёрный, </w:t>
            </w:r>
            <w:proofErr w:type="spellStart"/>
            <w:r>
              <w:rPr>
                <w:b w:val="0"/>
                <w:sz w:val="26"/>
              </w:rPr>
              <w:t>ул</w:t>
            </w:r>
            <w:proofErr w:type="gramStart"/>
            <w:r>
              <w:rPr>
                <w:b w:val="0"/>
                <w:sz w:val="26"/>
              </w:rPr>
              <w:t>.С</w:t>
            </w:r>
            <w:proofErr w:type="gramEnd"/>
            <w:r>
              <w:rPr>
                <w:b w:val="0"/>
                <w:sz w:val="26"/>
              </w:rPr>
              <w:t>оветская</w:t>
            </w:r>
            <w:proofErr w:type="spellEnd"/>
            <w:r>
              <w:rPr>
                <w:b w:val="0"/>
                <w:sz w:val="26"/>
              </w:rPr>
              <w:t>, д.9</w:t>
            </w:r>
          </w:p>
          <w:p w:rsidR="00624076" w:rsidRDefault="006C60F2">
            <w:pPr>
              <w:pStyle w:val="23"/>
              <w:ind w:left="0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ОГРН 1036904002255</w:t>
            </w:r>
          </w:p>
          <w:p w:rsidR="00624076" w:rsidRDefault="006C60F2">
            <w:pPr>
              <w:pStyle w:val="23"/>
              <w:ind w:left="0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ИНН 6907007810</w:t>
            </w:r>
          </w:p>
          <w:p w:rsidR="00624076" w:rsidRDefault="006C60F2">
            <w:pPr>
              <w:pStyle w:val="23"/>
              <w:ind w:left="0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КПП 690701001</w:t>
            </w:r>
          </w:p>
          <w:p w:rsidR="00624076" w:rsidRDefault="00624076">
            <w:pPr>
              <w:pStyle w:val="23"/>
              <w:ind w:left="0"/>
              <w:jc w:val="left"/>
              <w:rPr>
                <w:b w:val="0"/>
                <w:sz w:val="26"/>
              </w:rPr>
            </w:pPr>
          </w:p>
          <w:p w:rsidR="00624076" w:rsidRDefault="00624076">
            <w:pPr>
              <w:pStyle w:val="23"/>
              <w:ind w:left="0"/>
              <w:jc w:val="left"/>
              <w:rPr>
                <w:b w:val="0"/>
                <w:sz w:val="26"/>
              </w:rPr>
            </w:pPr>
          </w:p>
          <w:p w:rsidR="00624076" w:rsidRDefault="00624076">
            <w:pPr>
              <w:pStyle w:val="23"/>
              <w:ind w:left="0"/>
              <w:jc w:val="left"/>
              <w:rPr>
                <w:b w:val="0"/>
                <w:sz w:val="26"/>
              </w:rPr>
            </w:pPr>
          </w:p>
          <w:p w:rsidR="00624076" w:rsidRDefault="00624076">
            <w:pPr>
              <w:pStyle w:val="23"/>
              <w:ind w:left="0"/>
              <w:jc w:val="left"/>
              <w:rPr>
                <w:b w:val="0"/>
                <w:sz w:val="26"/>
              </w:rPr>
            </w:pPr>
          </w:p>
          <w:p w:rsidR="00624076" w:rsidRDefault="00624076">
            <w:pPr>
              <w:pStyle w:val="23"/>
              <w:ind w:left="0"/>
              <w:jc w:val="left"/>
              <w:rPr>
                <w:b w:val="0"/>
                <w:sz w:val="26"/>
              </w:rPr>
            </w:pPr>
          </w:p>
          <w:p w:rsidR="00624076" w:rsidRDefault="006C60F2">
            <w:pPr>
              <w:pStyle w:val="23"/>
              <w:ind w:left="0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 xml:space="preserve">Руководитель отдела образования </w:t>
            </w:r>
          </w:p>
          <w:p w:rsidR="00624076" w:rsidRDefault="00624076">
            <w:pPr>
              <w:pStyle w:val="23"/>
              <w:ind w:left="0"/>
              <w:jc w:val="left"/>
              <w:rPr>
                <w:b w:val="0"/>
                <w:sz w:val="26"/>
              </w:rPr>
            </w:pPr>
          </w:p>
          <w:p w:rsidR="00624076" w:rsidRDefault="006C60F2">
            <w:pPr>
              <w:pStyle w:val="23"/>
              <w:ind w:left="0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 xml:space="preserve">__________              </w:t>
            </w:r>
          </w:p>
          <w:p w:rsidR="00624076" w:rsidRDefault="006C60F2">
            <w:pPr>
              <w:rPr>
                <w:sz w:val="26"/>
              </w:rPr>
            </w:pPr>
            <w:r>
              <w:rPr>
                <w:b/>
                <w:sz w:val="26"/>
              </w:rPr>
              <w:t xml:space="preserve">         </w:t>
            </w:r>
            <w:r>
              <w:rPr>
                <w:sz w:val="26"/>
              </w:rPr>
              <w:t xml:space="preserve">      М.П.</w:t>
            </w:r>
          </w:p>
        </w:tc>
        <w:tc>
          <w:tcPr>
            <w:tcW w:w="5023" w:type="dxa"/>
          </w:tcPr>
          <w:p w:rsidR="00624076" w:rsidRDefault="006C60F2">
            <w:pPr>
              <w:rPr>
                <w:b/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b/>
                <w:sz w:val="26"/>
              </w:rPr>
              <w:t>Муниципальный служащий:</w:t>
            </w:r>
          </w:p>
          <w:p w:rsidR="00624076" w:rsidRDefault="00624076">
            <w:pPr>
              <w:rPr>
                <w:sz w:val="26"/>
              </w:rPr>
            </w:pPr>
          </w:p>
          <w:p w:rsidR="00624076" w:rsidRDefault="00624076">
            <w:pPr>
              <w:rPr>
                <w:sz w:val="26"/>
              </w:rPr>
            </w:pPr>
          </w:p>
          <w:p w:rsidR="00624076" w:rsidRDefault="00624076">
            <w:pPr>
              <w:rPr>
                <w:sz w:val="26"/>
              </w:rPr>
            </w:pPr>
          </w:p>
          <w:p w:rsidR="00624076" w:rsidRDefault="00624076">
            <w:pPr>
              <w:rPr>
                <w:sz w:val="26"/>
              </w:rPr>
            </w:pPr>
          </w:p>
          <w:p w:rsidR="00624076" w:rsidRDefault="00624076">
            <w:pPr>
              <w:rPr>
                <w:sz w:val="26"/>
              </w:rPr>
            </w:pPr>
          </w:p>
          <w:p w:rsidR="00624076" w:rsidRDefault="00624076">
            <w:pPr>
              <w:rPr>
                <w:sz w:val="26"/>
              </w:rPr>
            </w:pPr>
          </w:p>
          <w:p w:rsidR="00624076" w:rsidRDefault="00624076">
            <w:pPr>
              <w:rPr>
                <w:sz w:val="26"/>
              </w:rPr>
            </w:pPr>
          </w:p>
          <w:p w:rsidR="00624076" w:rsidRDefault="00624076">
            <w:pPr>
              <w:rPr>
                <w:sz w:val="26"/>
              </w:rPr>
            </w:pPr>
          </w:p>
          <w:p w:rsidR="00624076" w:rsidRDefault="00624076">
            <w:pPr>
              <w:rPr>
                <w:sz w:val="26"/>
              </w:rPr>
            </w:pPr>
          </w:p>
          <w:p w:rsidR="00624076" w:rsidRDefault="00624076">
            <w:pPr>
              <w:rPr>
                <w:sz w:val="26"/>
              </w:rPr>
            </w:pPr>
          </w:p>
          <w:p w:rsidR="00624076" w:rsidRDefault="00624076">
            <w:pPr>
              <w:rPr>
                <w:sz w:val="26"/>
              </w:rPr>
            </w:pPr>
          </w:p>
          <w:p w:rsidR="00624076" w:rsidRDefault="00624076">
            <w:pPr>
              <w:rPr>
                <w:sz w:val="26"/>
              </w:rPr>
            </w:pPr>
          </w:p>
          <w:p w:rsidR="00624076" w:rsidRDefault="00624076">
            <w:pPr>
              <w:rPr>
                <w:sz w:val="26"/>
              </w:rPr>
            </w:pPr>
          </w:p>
          <w:p w:rsidR="00624076" w:rsidRDefault="00624076">
            <w:pPr>
              <w:rPr>
                <w:sz w:val="26"/>
              </w:rPr>
            </w:pPr>
          </w:p>
          <w:p w:rsidR="00624076" w:rsidRDefault="006C60F2">
            <w:pPr>
              <w:rPr>
                <w:sz w:val="26"/>
              </w:rPr>
            </w:pPr>
            <w:r>
              <w:rPr>
                <w:sz w:val="26"/>
              </w:rPr>
              <w:t xml:space="preserve">________________  </w:t>
            </w:r>
          </w:p>
          <w:p w:rsidR="00624076" w:rsidRDefault="006C60F2">
            <w:pPr>
              <w:rPr>
                <w:sz w:val="26"/>
                <w:vertAlign w:val="superscript"/>
              </w:rPr>
            </w:pPr>
            <w:r>
              <w:rPr>
                <w:sz w:val="26"/>
                <w:vertAlign w:val="superscript"/>
              </w:rPr>
              <w:t xml:space="preserve">               (подпись)</w:t>
            </w:r>
          </w:p>
        </w:tc>
      </w:tr>
    </w:tbl>
    <w:p w:rsidR="00624076" w:rsidRDefault="00624076">
      <w:pPr>
        <w:pStyle w:val="Style10"/>
        <w:widowControl/>
        <w:spacing w:before="211" w:line="240" w:lineRule="auto"/>
        <w:jc w:val="left"/>
        <w:rPr>
          <w:rStyle w:val="FontStyle280"/>
        </w:rPr>
      </w:pPr>
    </w:p>
    <w:sectPr w:rsidR="00624076">
      <w:type w:val="continuous"/>
      <w:pgSz w:w="11908" w:h="16848"/>
      <w:pgMar w:top="1134" w:right="850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0FFB"/>
    <w:multiLevelType w:val="multilevel"/>
    <w:tmpl w:val="97D086EE"/>
    <w:lvl w:ilvl="0">
      <w:start w:val="2"/>
      <w:numFmt w:val="decimal"/>
      <w:lvlText w:val="9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0A6131"/>
    <w:multiLevelType w:val="multilevel"/>
    <w:tmpl w:val="C2629BA0"/>
    <w:lvl w:ilvl="0">
      <w:start w:val="1"/>
      <w:numFmt w:val="decimal"/>
      <w:lvlText w:val="5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4C6DAB"/>
    <w:multiLevelType w:val="multilevel"/>
    <w:tmpl w:val="033EDDD4"/>
    <w:lvl w:ilvl="0">
      <w:start w:val="1"/>
      <w:numFmt w:val="decimal"/>
      <w:lvlText w:val="%1."/>
      <w:lvlJc w:val="left"/>
      <w:pPr>
        <w:ind w:left="885" w:hanging="5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878B0"/>
    <w:multiLevelType w:val="multilevel"/>
    <w:tmpl w:val="A3A6AD1E"/>
    <w:lvl w:ilvl="0">
      <w:start w:val="2"/>
      <w:numFmt w:val="decimal"/>
      <w:lvlText w:val="7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D41859"/>
    <w:multiLevelType w:val="multilevel"/>
    <w:tmpl w:val="72664092"/>
    <w:lvl w:ilvl="0">
      <w:start w:val="2"/>
      <w:numFmt w:val="decimal"/>
      <w:lvlText w:val="3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8A6FE7"/>
    <w:multiLevelType w:val="multilevel"/>
    <w:tmpl w:val="89CAA090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A33652"/>
    <w:multiLevelType w:val="multilevel"/>
    <w:tmpl w:val="4BF45076"/>
    <w:lvl w:ilvl="0">
      <w:start w:val="4"/>
      <w:numFmt w:val="decimal"/>
      <w:lvlText w:val="4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CB7AEA"/>
    <w:multiLevelType w:val="multilevel"/>
    <w:tmpl w:val="8C786112"/>
    <w:lvl w:ilvl="0">
      <w:start w:val="1"/>
      <w:numFmt w:val="decimal"/>
      <w:lvlText w:val="3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897B51"/>
    <w:multiLevelType w:val="multilevel"/>
    <w:tmpl w:val="51081BD8"/>
    <w:lvl w:ilvl="0">
      <w:start w:val="2"/>
      <w:numFmt w:val="decimal"/>
      <w:lvlText w:val="5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8A21E6"/>
    <w:multiLevelType w:val="multilevel"/>
    <w:tmpl w:val="80407522"/>
    <w:lvl w:ilvl="0">
      <w:start w:val="1"/>
      <w:numFmt w:val="decimal"/>
      <w:lvlText w:val="8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24076"/>
    <w:rsid w:val="00624076"/>
    <w:rsid w:val="006C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18">
    <w:name w:val="Style18"/>
    <w:basedOn w:val="a"/>
    <w:link w:val="Style180"/>
    <w:pPr>
      <w:spacing w:line="325" w:lineRule="exact"/>
      <w:jc w:val="both"/>
    </w:p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Style19">
    <w:name w:val="Style19"/>
    <w:basedOn w:val="a"/>
    <w:link w:val="Style190"/>
    <w:pPr>
      <w:spacing w:line="341" w:lineRule="exact"/>
      <w:ind w:firstLine="139"/>
    </w:p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pPr>
      <w:spacing w:line="324" w:lineRule="exact"/>
    </w:p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29">
    <w:name w:val="Font Style29"/>
    <w:link w:val="FontStyle290"/>
    <w:rPr>
      <w:spacing w:val="40"/>
    </w:rPr>
  </w:style>
  <w:style w:type="character" w:customStyle="1" w:styleId="FontStyle290">
    <w:name w:val="Font Style29"/>
    <w:link w:val="FontStyle29"/>
    <w:rPr>
      <w:rFonts w:ascii="Times New Roman" w:hAnsi="Times New Roman"/>
      <w:spacing w:val="40"/>
      <w:sz w:val="20"/>
    </w:rPr>
  </w:style>
  <w:style w:type="paragraph" w:customStyle="1" w:styleId="Style7">
    <w:name w:val="Style7"/>
    <w:basedOn w:val="a"/>
    <w:link w:val="Style70"/>
    <w:pPr>
      <w:spacing w:line="322" w:lineRule="exact"/>
      <w:ind w:firstLine="230"/>
      <w:jc w:val="both"/>
    </w:p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customStyle="1" w:styleId="Style8">
    <w:name w:val="Style8"/>
    <w:basedOn w:val="a"/>
    <w:link w:val="Style80"/>
    <w:pPr>
      <w:spacing w:line="326" w:lineRule="exact"/>
      <w:ind w:firstLine="461"/>
    </w:p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Style9">
    <w:name w:val="Style9"/>
    <w:basedOn w:val="a"/>
    <w:link w:val="Style90"/>
    <w:pPr>
      <w:spacing w:line="331" w:lineRule="exact"/>
      <w:ind w:firstLine="96"/>
    </w:p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FontStyle24">
    <w:name w:val="Font Style24"/>
    <w:link w:val="FontStyle240"/>
    <w:rPr>
      <w:rFonts w:ascii="Cambria" w:hAnsi="Cambria"/>
      <w:i/>
      <w:spacing w:val="10"/>
      <w:sz w:val="24"/>
    </w:rPr>
  </w:style>
  <w:style w:type="character" w:customStyle="1" w:styleId="FontStyle240">
    <w:name w:val="Font Style24"/>
    <w:link w:val="FontStyle24"/>
    <w:rPr>
      <w:rFonts w:ascii="Cambria" w:hAnsi="Cambria"/>
      <w:i/>
      <w:spacing w:val="10"/>
      <w:sz w:val="24"/>
    </w:rPr>
  </w:style>
  <w:style w:type="paragraph" w:customStyle="1" w:styleId="FontStyle22">
    <w:name w:val="Font Style22"/>
    <w:link w:val="FontStyle220"/>
    <w:rPr>
      <w:b/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b/>
      <w:sz w:val="26"/>
    </w:rPr>
  </w:style>
  <w:style w:type="paragraph" w:customStyle="1" w:styleId="Style11">
    <w:name w:val="Style11"/>
    <w:basedOn w:val="a"/>
    <w:link w:val="Style110"/>
    <w:pPr>
      <w:spacing w:line="325" w:lineRule="exact"/>
      <w:ind w:firstLine="701"/>
      <w:jc w:val="both"/>
    </w:p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Style14">
    <w:name w:val="Style14"/>
    <w:basedOn w:val="a"/>
    <w:link w:val="Style140"/>
    <w:pPr>
      <w:spacing w:line="322" w:lineRule="exact"/>
      <w:ind w:firstLine="2438"/>
    </w:p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pPr>
      <w:spacing w:line="324" w:lineRule="exact"/>
      <w:ind w:firstLine="274"/>
      <w:jc w:val="both"/>
    </w:p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Style3">
    <w:name w:val="Style3"/>
    <w:basedOn w:val="a"/>
    <w:link w:val="Style30"/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tyle12">
    <w:name w:val="Style12"/>
    <w:basedOn w:val="a"/>
    <w:link w:val="Style120"/>
    <w:pPr>
      <w:spacing w:line="324" w:lineRule="exact"/>
      <w:ind w:firstLine="624"/>
    </w:p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Style4"/>
  </w:style>
  <w:style w:type="paragraph" w:customStyle="1" w:styleId="Style4">
    <w:name w:val="Style4"/>
    <w:basedOn w:val="a"/>
    <w:link w:val="Style40"/>
    <w:pPr>
      <w:spacing w:line="322" w:lineRule="exact"/>
      <w:ind w:firstLine="763"/>
      <w:jc w:val="both"/>
    </w:p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4"/>
    <w:rPr>
      <w:color w:val="0066CC"/>
      <w:u w:val="single"/>
    </w:rPr>
  </w:style>
  <w:style w:type="character" w:styleId="a4">
    <w:name w:val="Hyperlink"/>
    <w:link w:val="14"/>
    <w:rPr>
      <w:color w:val="0066CC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FontStyle25">
    <w:name w:val="Font Style25"/>
    <w:link w:val="FontStyle250"/>
    <w:rPr>
      <w:sz w:val="22"/>
    </w:rPr>
  </w:style>
  <w:style w:type="character" w:customStyle="1" w:styleId="FontStyle250">
    <w:name w:val="Font Style25"/>
    <w:link w:val="FontStyle25"/>
    <w:rPr>
      <w:rFonts w:ascii="Times New Roman" w:hAnsi="Times New Roman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/>
      <w:ind w:left="360"/>
      <w:jc w:val="center"/>
    </w:pPr>
    <w:rPr>
      <w:b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b/>
      <w:sz w:val="28"/>
    </w:rPr>
  </w:style>
  <w:style w:type="paragraph" w:customStyle="1" w:styleId="Style10">
    <w:name w:val="Style10"/>
    <w:basedOn w:val="a"/>
    <w:link w:val="Style100"/>
    <w:pPr>
      <w:spacing w:line="331" w:lineRule="exact"/>
      <w:jc w:val="both"/>
    </w:p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16">
    <w:name w:val="Style16"/>
    <w:basedOn w:val="a"/>
    <w:link w:val="Style160"/>
    <w:pPr>
      <w:spacing w:line="326" w:lineRule="exact"/>
      <w:ind w:firstLine="701"/>
    </w:p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Style200">
    <w:name w:val="Style20"/>
    <w:basedOn w:val="a"/>
    <w:link w:val="Style201"/>
    <w:pPr>
      <w:spacing w:line="322" w:lineRule="exact"/>
      <w:ind w:firstLine="350"/>
      <w:jc w:val="both"/>
    </w:pPr>
  </w:style>
  <w:style w:type="character" w:customStyle="1" w:styleId="Style201">
    <w:name w:val="Style20"/>
    <w:basedOn w:val="1"/>
    <w:link w:val="Style20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6">
    <w:name w:val="Style6"/>
    <w:basedOn w:val="a"/>
    <w:link w:val="Style60"/>
    <w:pPr>
      <w:spacing w:line="324" w:lineRule="exact"/>
      <w:ind w:firstLine="374"/>
      <w:jc w:val="both"/>
    </w:p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pPr>
      <w:spacing w:line="322" w:lineRule="exact"/>
      <w:ind w:firstLine="701"/>
      <w:jc w:val="both"/>
    </w:p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Style1">
    <w:name w:val="Style1"/>
    <w:basedOn w:val="a"/>
    <w:link w:val="Style13"/>
    <w:pPr>
      <w:spacing w:line="322" w:lineRule="exact"/>
      <w:jc w:val="center"/>
    </w:pPr>
  </w:style>
  <w:style w:type="character" w:customStyle="1" w:styleId="Style13">
    <w:name w:val="Style1"/>
    <w:basedOn w:val="1"/>
    <w:link w:val="Style1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7">
    <w:name w:val="Font Style27"/>
    <w:link w:val="FontStyle270"/>
    <w:rPr>
      <w:sz w:val="26"/>
    </w:rPr>
  </w:style>
  <w:style w:type="character" w:customStyle="1" w:styleId="FontStyle270">
    <w:name w:val="Font Style27"/>
    <w:link w:val="FontStyle27"/>
    <w:rPr>
      <w:rFonts w:ascii="Times New Roman" w:hAnsi="Times New Roman"/>
      <w:sz w:val="26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Style130">
    <w:name w:val="Style13"/>
    <w:basedOn w:val="a"/>
    <w:link w:val="Style131"/>
    <w:pPr>
      <w:spacing w:line="326" w:lineRule="exact"/>
      <w:ind w:firstLine="542"/>
    </w:pPr>
  </w:style>
  <w:style w:type="character" w:customStyle="1" w:styleId="Style131">
    <w:name w:val="Style13"/>
    <w:basedOn w:val="1"/>
    <w:link w:val="Style130"/>
    <w:rPr>
      <w:rFonts w:ascii="Times New Roman" w:hAnsi="Times New Roman"/>
      <w:sz w:val="24"/>
    </w:rPr>
  </w:style>
  <w:style w:type="paragraph" w:customStyle="1" w:styleId="FontStyle28">
    <w:name w:val="Font Style28"/>
    <w:link w:val="FontStyle280"/>
    <w:rPr>
      <w:sz w:val="26"/>
    </w:rPr>
  </w:style>
  <w:style w:type="character" w:customStyle="1" w:styleId="FontStyle280">
    <w:name w:val="Font Style28"/>
    <w:link w:val="FontStyle28"/>
    <w:rPr>
      <w:rFonts w:ascii="Times New Roman" w:hAnsi="Times New Roman"/>
      <w:sz w:val="26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26">
    <w:name w:val="Font Style26"/>
    <w:link w:val="FontStyle260"/>
    <w:rPr>
      <w:i/>
      <w:sz w:val="18"/>
    </w:rPr>
  </w:style>
  <w:style w:type="character" w:customStyle="1" w:styleId="FontStyle260">
    <w:name w:val="Font Style26"/>
    <w:link w:val="FontStyle26"/>
    <w:rPr>
      <w:rFonts w:ascii="Times New Roman" w:hAnsi="Times New Roman"/>
      <w:i/>
      <w:sz w:val="18"/>
    </w:rPr>
  </w:style>
  <w:style w:type="paragraph" w:customStyle="1" w:styleId="Style15">
    <w:name w:val="Style15"/>
    <w:basedOn w:val="a"/>
    <w:link w:val="Style150"/>
    <w:pPr>
      <w:spacing w:line="336" w:lineRule="exact"/>
      <w:ind w:left="360" w:hanging="360"/>
    </w:p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ntStyle23">
    <w:name w:val="Font Style23"/>
    <w:link w:val="FontStyle230"/>
    <w:rPr>
      <w:sz w:val="26"/>
    </w:rPr>
  </w:style>
  <w:style w:type="character" w:customStyle="1" w:styleId="FontStyle230">
    <w:name w:val="Font Style23"/>
    <w:link w:val="FontStyle23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18">
    <w:name w:val="Style18"/>
    <w:basedOn w:val="a"/>
    <w:link w:val="Style180"/>
    <w:pPr>
      <w:spacing w:line="325" w:lineRule="exact"/>
      <w:jc w:val="both"/>
    </w:p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Style19">
    <w:name w:val="Style19"/>
    <w:basedOn w:val="a"/>
    <w:link w:val="Style190"/>
    <w:pPr>
      <w:spacing w:line="341" w:lineRule="exact"/>
      <w:ind w:firstLine="139"/>
    </w:p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pPr>
      <w:spacing w:line="324" w:lineRule="exact"/>
    </w:p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29">
    <w:name w:val="Font Style29"/>
    <w:link w:val="FontStyle290"/>
    <w:rPr>
      <w:spacing w:val="40"/>
    </w:rPr>
  </w:style>
  <w:style w:type="character" w:customStyle="1" w:styleId="FontStyle290">
    <w:name w:val="Font Style29"/>
    <w:link w:val="FontStyle29"/>
    <w:rPr>
      <w:rFonts w:ascii="Times New Roman" w:hAnsi="Times New Roman"/>
      <w:spacing w:val="40"/>
      <w:sz w:val="20"/>
    </w:rPr>
  </w:style>
  <w:style w:type="paragraph" w:customStyle="1" w:styleId="Style7">
    <w:name w:val="Style7"/>
    <w:basedOn w:val="a"/>
    <w:link w:val="Style70"/>
    <w:pPr>
      <w:spacing w:line="322" w:lineRule="exact"/>
      <w:ind w:firstLine="230"/>
      <w:jc w:val="both"/>
    </w:p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customStyle="1" w:styleId="Style8">
    <w:name w:val="Style8"/>
    <w:basedOn w:val="a"/>
    <w:link w:val="Style80"/>
    <w:pPr>
      <w:spacing w:line="326" w:lineRule="exact"/>
      <w:ind w:firstLine="461"/>
    </w:p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Style9">
    <w:name w:val="Style9"/>
    <w:basedOn w:val="a"/>
    <w:link w:val="Style90"/>
    <w:pPr>
      <w:spacing w:line="331" w:lineRule="exact"/>
      <w:ind w:firstLine="96"/>
    </w:p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FontStyle24">
    <w:name w:val="Font Style24"/>
    <w:link w:val="FontStyle240"/>
    <w:rPr>
      <w:rFonts w:ascii="Cambria" w:hAnsi="Cambria"/>
      <w:i/>
      <w:spacing w:val="10"/>
      <w:sz w:val="24"/>
    </w:rPr>
  </w:style>
  <w:style w:type="character" w:customStyle="1" w:styleId="FontStyle240">
    <w:name w:val="Font Style24"/>
    <w:link w:val="FontStyle24"/>
    <w:rPr>
      <w:rFonts w:ascii="Cambria" w:hAnsi="Cambria"/>
      <w:i/>
      <w:spacing w:val="10"/>
      <w:sz w:val="24"/>
    </w:rPr>
  </w:style>
  <w:style w:type="paragraph" w:customStyle="1" w:styleId="FontStyle22">
    <w:name w:val="Font Style22"/>
    <w:link w:val="FontStyle220"/>
    <w:rPr>
      <w:b/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b/>
      <w:sz w:val="26"/>
    </w:rPr>
  </w:style>
  <w:style w:type="paragraph" w:customStyle="1" w:styleId="Style11">
    <w:name w:val="Style11"/>
    <w:basedOn w:val="a"/>
    <w:link w:val="Style110"/>
    <w:pPr>
      <w:spacing w:line="325" w:lineRule="exact"/>
      <w:ind w:firstLine="701"/>
      <w:jc w:val="both"/>
    </w:p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Style14">
    <w:name w:val="Style14"/>
    <w:basedOn w:val="a"/>
    <w:link w:val="Style140"/>
    <w:pPr>
      <w:spacing w:line="322" w:lineRule="exact"/>
      <w:ind w:firstLine="2438"/>
    </w:p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pPr>
      <w:spacing w:line="324" w:lineRule="exact"/>
      <w:ind w:firstLine="274"/>
      <w:jc w:val="both"/>
    </w:p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Style3">
    <w:name w:val="Style3"/>
    <w:basedOn w:val="a"/>
    <w:link w:val="Style30"/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tyle12">
    <w:name w:val="Style12"/>
    <w:basedOn w:val="a"/>
    <w:link w:val="Style120"/>
    <w:pPr>
      <w:spacing w:line="324" w:lineRule="exact"/>
      <w:ind w:firstLine="624"/>
    </w:p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Style4"/>
  </w:style>
  <w:style w:type="paragraph" w:customStyle="1" w:styleId="Style4">
    <w:name w:val="Style4"/>
    <w:basedOn w:val="a"/>
    <w:link w:val="Style40"/>
    <w:pPr>
      <w:spacing w:line="322" w:lineRule="exact"/>
      <w:ind w:firstLine="763"/>
      <w:jc w:val="both"/>
    </w:p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4"/>
    <w:rPr>
      <w:color w:val="0066CC"/>
      <w:u w:val="single"/>
    </w:rPr>
  </w:style>
  <w:style w:type="character" w:styleId="a4">
    <w:name w:val="Hyperlink"/>
    <w:link w:val="14"/>
    <w:rPr>
      <w:color w:val="0066CC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FontStyle25">
    <w:name w:val="Font Style25"/>
    <w:link w:val="FontStyle250"/>
    <w:rPr>
      <w:sz w:val="22"/>
    </w:rPr>
  </w:style>
  <w:style w:type="character" w:customStyle="1" w:styleId="FontStyle250">
    <w:name w:val="Font Style25"/>
    <w:link w:val="FontStyle25"/>
    <w:rPr>
      <w:rFonts w:ascii="Times New Roman" w:hAnsi="Times New Roman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/>
      <w:ind w:left="360"/>
      <w:jc w:val="center"/>
    </w:pPr>
    <w:rPr>
      <w:b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b/>
      <w:sz w:val="28"/>
    </w:rPr>
  </w:style>
  <w:style w:type="paragraph" w:customStyle="1" w:styleId="Style10">
    <w:name w:val="Style10"/>
    <w:basedOn w:val="a"/>
    <w:link w:val="Style100"/>
    <w:pPr>
      <w:spacing w:line="331" w:lineRule="exact"/>
      <w:jc w:val="both"/>
    </w:p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16">
    <w:name w:val="Style16"/>
    <w:basedOn w:val="a"/>
    <w:link w:val="Style160"/>
    <w:pPr>
      <w:spacing w:line="326" w:lineRule="exact"/>
      <w:ind w:firstLine="701"/>
    </w:p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Style200">
    <w:name w:val="Style20"/>
    <w:basedOn w:val="a"/>
    <w:link w:val="Style201"/>
    <w:pPr>
      <w:spacing w:line="322" w:lineRule="exact"/>
      <w:ind w:firstLine="350"/>
      <w:jc w:val="both"/>
    </w:pPr>
  </w:style>
  <w:style w:type="character" w:customStyle="1" w:styleId="Style201">
    <w:name w:val="Style20"/>
    <w:basedOn w:val="1"/>
    <w:link w:val="Style20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6">
    <w:name w:val="Style6"/>
    <w:basedOn w:val="a"/>
    <w:link w:val="Style60"/>
    <w:pPr>
      <w:spacing w:line="324" w:lineRule="exact"/>
      <w:ind w:firstLine="374"/>
      <w:jc w:val="both"/>
    </w:p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pPr>
      <w:spacing w:line="322" w:lineRule="exact"/>
      <w:ind w:firstLine="701"/>
      <w:jc w:val="both"/>
    </w:p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Style1">
    <w:name w:val="Style1"/>
    <w:basedOn w:val="a"/>
    <w:link w:val="Style13"/>
    <w:pPr>
      <w:spacing w:line="322" w:lineRule="exact"/>
      <w:jc w:val="center"/>
    </w:pPr>
  </w:style>
  <w:style w:type="character" w:customStyle="1" w:styleId="Style13">
    <w:name w:val="Style1"/>
    <w:basedOn w:val="1"/>
    <w:link w:val="Style1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7">
    <w:name w:val="Font Style27"/>
    <w:link w:val="FontStyle270"/>
    <w:rPr>
      <w:sz w:val="26"/>
    </w:rPr>
  </w:style>
  <w:style w:type="character" w:customStyle="1" w:styleId="FontStyle270">
    <w:name w:val="Font Style27"/>
    <w:link w:val="FontStyle27"/>
    <w:rPr>
      <w:rFonts w:ascii="Times New Roman" w:hAnsi="Times New Roman"/>
      <w:sz w:val="26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Style130">
    <w:name w:val="Style13"/>
    <w:basedOn w:val="a"/>
    <w:link w:val="Style131"/>
    <w:pPr>
      <w:spacing w:line="326" w:lineRule="exact"/>
      <w:ind w:firstLine="542"/>
    </w:pPr>
  </w:style>
  <w:style w:type="character" w:customStyle="1" w:styleId="Style131">
    <w:name w:val="Style13"/>
    <w:basedOn w:val="1"/>
    <w:link w:val="Style130"/>
    <w:rPr>
      <w:rFonts w:ascii="Times New Roman" w:hAnsi="Times New Roman"/>
      <w:sz w:val="24"/>
    </w:rPr>
  </w:style>
  <w:style w:type="paragraph" w:customStyle="1" w:styleId="FontStyle28">
    <w:name w:val="Font Style28"/>
    <w:link w:val="FontStyle280"/>
    <w:rPr>
      <w:sz w:val="26"/>
    </w:rPr>
  </w:style>
  <w:style w:type="character" w:customStyle="1" w:styleId="FontStyle280">
    <w:name w:val="Font Style28"/>
    <w:link w:val="FontStyle28"/>
    <w:rPr>
      <w:rFonts w:ascii="Times New Roman" w:hAnsi="Times New Roman"/>
      <w:sz w:val="26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26">
    <w:name w:val="Font Style26"/>
    <w:link w:val="FontStyle260"/>
    <w:rPr>
      <w:i/>
      <w:sz w:val="18"/>
    </w:rPr>
  </w:style>
  <w:style w:type="character" w:customStyle="1" w:styleId="FontStyle260">
    <w:name w:val="Font Style26"/>
    <w:link w:val="FontStyle26"/>
    <w:rPr>
      <w:rFonts w:ascii="Times New Roman" w:hAnsi="Times New Roman"/>
      <w:i/>
      <w:sz w:val="18"/>
    </w:rPr>
  </w:style>
  <w:style w:type="paragraph" w:customStyle="1" w:styleId="Style15">
    <w:name w:val="Style15"/>
    <w:basedOn w:val="a"/>
    <w:link w:val="Style150"/>
    <w:pPr>
      <w:spacing w:line="336" w:lineRule="exact"/>
      <w:ind w:left="360" w:hanging="360"/>
    </w:p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ntStyle23">
    <w:name w:val="Font Style23"/>
    <w:link w:val="FontStyle230"/>
    <w:rPr>
      <w:sz w:val="26"/>
    </w:rPr>
  </w:style>
  <w:style w:type="character" w:customStyle="1" w:styleId="FontStyle230">
    <w:name w:val="Font Style23"/>
    <w:link w:val="FontStyle23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1865A-891B-4FEE-8453-CE215285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2015</Words>
  <Characters>11492</Characters>
  <Application>Microsoft Office Word</Application>
  <DocSecurity>0</DocSecurity>
  <Lines>95</Lines>
  <Paragraphs>26</Paragraphs>
  <ScaleCrop>false</ScaleCrop>
  <Company/>
  <LinksUpToDate>false</LinksUpToDate>
  <CharactersWithSpaces>13481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Александровна</cp:lastModifiedBy>
  <cp:revision>3</cp:revision>
  <dcterms:created xsi:type="dcterms:W3CDTF">2024-07-31T14:25:00Z</dcterms:created>
  <dcterms:modified xsi:type="dcterms:W3CDTF">2024-07-31T14:26:00Z</dcterms:modified>
</cp:coreProperties>
</file>