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10B9" w:rsidRDefault="007A7919">
      <w:pPr>
        <w:rPr>
          <w:lang w:val="en-US"/>
        </w:rPr>
      </w:pPr>
      <w:r>
        <w:rPr>
          <w:noProof/>
          <w:lang w:eastAsia="ru-RU"/>
        </w:rPr>
        <w:drawing>
          <wp:anchor distT="0" distB="0" distL="114935" distR="114935" simplePos="0" relativeHeight="251657728" behindDoc="0" locked="0" layoutInCell="1" allowOverlap="1">
            <wp:simplePos x="0" y="0"/>
            <wp:positionH relativeFrom="column">
              <wp:posOffset>2814320</wp:posOffset>
            </wp:positionH>
            <wp:positionV relativeFrom="paragraph">
              <wp:posOffset>60960</wp:posOffset>
            </wp:positionV>
            <wp:extent cx="338455" cy="457200"/>
            <wp:effectExtent l="19050" t="0" r="444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38455" cy="457200"/>
                    </a:xfrm>
                    <a:prstGeom prst="rect">
                      <a:avLst/>
                    </a:prstGeom>
                    <a:solidFill>
                      <a:srgbClr val="FFFFFF"/>
                    </a:solidFill>
                    <a:ln w="9525">
                      <a:noFill/>
                      <a:miter lim="800000"/>
                      <a:headEnd/>
                      <a:tailEnd/>
                    </a:ln>
                  </pic:spPr>
                </pic:pic>
              </a:graphicData>
            </a:graphic>
          </wp:anchor>
        </w:drawing>
      </w:r>
    </w:p>
    <w:p w:rsidR="00B81B6A" w:rsidRPr="00B81B6A" w:rsidRDefault="00B81B6A">
      <w:pPr>
        <w:rPr>
          <w:lang w:val="en-US"/>
        </w:rPr>
      </w:pPr>
    </w:p>
    <w:p w:rsidR="00B210B9" w:rsidRDefault="00B210B9"/>
    <w:p w:rsidR="004808C9" w:rsidRDefault="004808C9" w:rsidP="0088443F">
      <w:pPr>
        <w:jc w:val="center"/>
        <w:rPr>
          <w:sz w:val="40"/>
        </w:rPr>
      </w:pPr>
      <w:r>
        <w:rPr>
          <w:sz w:val="40"/>
        </w:rPr>
        <w:t>Администрация</w:t>
      </w:r>
    </w:p>
    <w:p w:rsidR="00B210B9" w:rsidRDefault="00B210B9" w:rsidP="0088443F">
      <w:pPr>
        <w:jc w:val="center"/>
        <w:rPr>
          <w:sz w:val="40"/>
        </w:rPr>
      </w:pPr>
      <w:r>
        <w:rPr>
          <w:sz w:val="40"/>
        </w:rPr>
        <w:t xml:space="preserve">закрытого  административно - территориального                      </w:t>
      </w:r>
    </w:p>
    <w:p w:rsidR="00B210B9" w:rsidRDefault="00B210B9" w:rsidP="0088443F">
      <w:pPr>
        <w:jc w:val="center"/>
        <w:rPr>
          <w:sz w:val="40"/>
        </w:rPr>
      </w:pPr>
      <w:r>
        <w:rPr>
          <w:sz w:val="40"/>
        </w:rPr>
        <w:t xml:space="preserve">образования  </w:t>
      </w:r>
      <w:proofErr w:type="gramStart"/>
      <w:r>
        <w:rPr>
          <w:sz w:val="40"/>
        </w:rPr>
        <w:t>Озерный</w:t>
      </w:r>
      <w:proofErr w:type="gramEnd"/>
      <w:r>
        <w:rPr>
          <w:sz w:val="40"/>
        </w:rPr>
        <w:t xml:space="preserve">  Тверской  области</w:t>
      </w:r>
    </w:p>
    <w:p w:rsidR="00B210B9" w:rsidRDefault="00B210B9">
      <w:pPr>
        <w:jc w:val="center"/>
        <w:rPr>
          <w:sz w:val="28"/>
          <w:szCs w:val="34"/>
        </w:rPr>
      </w:pPr>
    </w:p>
    <w:p w:rsidR="00B210B9" w:rsidRDefault="00B210B9">
      <w:pPr>
        <w:jc w:val="center"/>
        <w:rPr>
          <w:b/>
          <w:sz w:val="28"/>
          <w:szCs w:val="34"/>
        </w:rPr>
      </w:pPr>
    </w:p>
    <w:p w:rsidR="00B210B9" w:rsidRPr="00427968" w:rsidRDefault="00B210B9">
      <w:pPr>
        <w:pStyle w:val="8"/>
        <w:tabs>
          <w:tab w:val="left" w:pos="0"/>
        </w:tabs>
        <w:rPr>
          <w:szCs w:val="28"/>
        </w:rPr>
      </w:pPr>
      <w:proofErr w:type="gramStart"/>
      <w:r w:rsidRPr="00427968">
        <w:rPr>
          <w:szCs w:val="28"/>
        </w:rPr>
        <w:t>П</w:t>
      </w:r>
      <w:proofErr w:type="gramEnd"/>
      <w:r w:rsidRPr="00427968">
        <w:rPr>
          <w:szCs w:val="28"/>
        </w:rPr>
        <w:t xml:space="preserve"> О С Т А Н О В Л Е Н И Е </w:t>
      </w:r>
    </w:p>
    <w:p w:rsidR="00B210B9" w:rsidRDefault="00B210B9">
      <w:pPr>
        <w:pStyle w:val="2"/>
        <w:tabs>
          <w:tab w:val="left" w:pos="0"/>
        </w:tabs>
        <w:ind w:right="-365"/>
        <w:rPr>
          <w:szCs w:val="24"/>
        </w:rPr>
      </w:pPr>
    </w:p>
    <w:p w:rsidR="00B210B9" w:rsidRDefault="00B210B9">
      <w:pPr>
        <w:pStyle w:val="2"/>
        <w:tabs>
          <w:tab w:val="left" w:pos="0"/>
        </w:tabs>
        <w:ind w:right="-365"/>
      </w:pPr>
    </w:p>
    <w:p w:rsidR="00B210B9" w:rsidRPr="00105706" w:rsidRDefault="00427968">
      <w:pPr>
        <w:pStyle w:val="2"/>
        <w:tabs>
          <w:tab w:val="left" w:pos="0"/>
        </w:tabs>
        <w:ind w:right="-365"/>
      </w:pPr>
      <w:r>
        <w:t xml:space="preserve"> </w:t>
      </w:r>
      <w:proofErr w:type="gramStart"/>
      <w:r w:rsidR="00B81B6A" w:rsidRPr="00B81B6A">
        <w:t>12</w:t>
      </w:r>
      <w:r w:rsidR="00740F50" w:rsidRPr="00105706">
        <w:t>.</w:t>
      </w:r>
      <w:r w:rsidR="00B81B6A">
        <w:rPr>
          <w:lang w:val="en-US"/>
        </w:rPr>
        <w:t>12</w:t>
      </w:r>
      <w:r w:rsidR="006C2D73">
        <w:t>.</w:t>
      </w:r>
      <w:r w:rsidR="00B81B6A">
        <w:t>201</w:t>
      </w:r>
      <w:r w:rsidR="00B81B6A">
        <w:rPr>
          <w:lang w:val="en-US"/>
        </w:rPr>
        <w:t>4</w:t>
      </w:r>
      <w:proofErr w:type="gramEnd"/>
      <w:r w:rsidR="009A1C91" w:rsidRPr="00105706">
        <w:t xml:space="preserve"> </w:t>
      </w:r>
      <w:r w:rsidR="00B210B9" w:rsidRPr="00105706">
        <w:t xml:space="preserve">                                 ЗАТО Озерный             </w:t>
      </w:r>
      <w:r w:rsidR="00253639" w:rsidRPr="00105706">
        <w:t xml:space="preserve">                            </w:t>
      </w:r>
      <w:r w:rsidR="004E4914">
        <w:t xml:space="preserve">   </w:t>
      </w:r>
      <w:r>
        <w:t xml:space="preserve"> №</w:t>
      </w:r>
      <w:r w:rsidR="00B81B6A">
        <w:t xml:space="preserve"> </w:t>
      </w:r>
      <w:r w:rsidR="00B81B6A" w:rsidRPr="00B81B6A">
        <w:t>667</w:t>
      </w:r>
    </w:p>
    <w:p w:rsidR="00E542B4" w:rsidRDefault="00E542B4" w:rsidP="00E542B4">
      <w:pPr>
        <w:tabs>
          <w:tab w:val="left" w:pos="5103"/>
        </w:tabs>
        <w:ind w:right="4816"/>
        <w:jc w:val="both"/>
        <w:rPr>
          <w:sz w:val="28"/>
          <w:szCs w:val="28"/>
          <w:lang w:val="en-US"/>
        </w:rPr>
      </w:pPr>
    </w:p>
    <w:p w:rsidR="00B81B6A" w:rsidRDefault="00B81B6A" w:rsidP="00E542B4">
      <w:pPr>
        <w:tabs>
          <w:tab w:val="left" w:pos="5103"/>
        </w:tabs>
        <w:ind w:right="4816"/>
        <w:jc w:val="both"/>
        <w:rPr>
          <w:sz w:val="28"/>
          <w:szCs w:val="28"/>
          <w:lang w:val="en-US"/>
        </w:rPr>
      </w:pPr>
    </w:p>
    <w:p w:rsidR="00B81B6A" w:rsidRPr="00B81B6A" w:rsidRDefault="00D50542" w:rsidP="00E542B4">
      <w:pPr>
        <w:tabs>
          <w:tab w:val="left" w:pos="5103"/>
        </w:tabs>
        <w:ind w:right="4816"/>
        <w:jc w:val="both"/>
        <w:rPr>
          <w:sz w:val="28"/>
          <w:szCs w:val="28"/>
        </w:rPr>
      </w:pPr>
      <w:r>
        <w:rPr>
          <w:color w:val="000000"/>
          <w:sz w:val="28"/>
          <w:szCs w:val="28"/>
          <w:lang w:eastAsia="ru-RU"/>
        </w:rPr>
        <w:t xml:space="preserve">Об утверждении </w:t>
      </w:r>
      <w:r w:rsidR="002D3A33">
        <w:rPr>
          <w:color w:val="000000"/>
          <w:sz w:val="28"/>
          <w:szCs w:val="28"/>
          <w:lang w:eastAsia="ru-RU"/>
        </w:rPr>
        <w:t>«</w:t>
      </w:r>
      <w:r>
        <w:rPr>
          <w:color w:val="000000"/>
          <w:sz w:val="28"/>
          <w:szCs w:val="28"/>
          <w:lang w:eastAsia="ru-RU"/>
        </w:rPr>
        <w:t>Положения о</w:t>
      </w:r>
      <w:r w:rsidR="00B81B6A" w:rsidRPr="00EA745F">
        <w:rPr>
          <w:color w:val="000000"/>
          <w:sz w:val="28"/>
          <w:szCs w:val="28"/>
          <w:lang w:eastAsia="ru-RU"/>
        </w:rPr>
        <w:t xml:space="preserve">б особенностях подачи и рассмотрения жалоб на решения и действия (бездействие)  </w:t>
      </w:r>
      <w:proofErr w:type="gramStart"/>
      <w:r w:rsidR="00B81B6A" w:rsidRPr="00EA745F">
        <w:rPr>
          <w:color w:val="000000"/>
          <w:sz w:val="28"/>
          <w:szCs w:val="28"/>
          <w:lang w:eastAsia="ru-RU"/>
        </w:rPr>
        <w:t>администрации</w:t>
      </w:r>
      <w:proofErr w:type="gramEnd"/>
      <w:r w:rsidR="00B81B6A" w:rsidRPr="00EA745F">
        <w:rPr>
          <w:color w:val="000000"/>
          <w:sz w:val="28"/>
          <w:szCs w:val="28"/>
          <w:lang w:eastAsia="ru-RU"/>
        </w:rPr>
        <w:t xml:space="preserve"> ЗАТО Озерный Тверской области, ее должностных лиц</w:t>
      </w:r>
      <w:r w:rsidR="002D3A33">
        <w:rPr>
          <w:color w:val="000000"/>
          <w:sz w:val="28"/>
          <w:szCs w:val="28"/>
          <w:lang w:eastAsia="ru-RU"/>
        </w:rPr>
        <w:t>»</w:t>
      </w:r>
    </w:p>
    <w:p w:rsidR="00B81B6A" w:rsidRPr="00B81B6A" w:rsidRDefault="00B81B6A" w:rsidP="00E542B4">
      <w:pPr>
        <w:tabs>
          <w:tab w:val="left" w:pos="5103"/>
        </w:tabs>
        <w:ind w:right="4816"/>
        <w:jc w:val="both"/>
        <w:rPr>
          <w:sz w:val="28"/>
          <w:szCs w:val="28"/>
        </w:rPr>
      </w:pPr>
    </w:p>
    <w:p w:rsidR="00B81B6A" w:rsidRDefault="00D50542" w:rsidP="00B81B6A">
      <w:pPr>
        <w:shd w:val="clear" w:color="auto" w:fill="FFFFFF"/>
        <w:spacing w:after="255" w:line="255" w:lineRule="atLeast"/>
        <w:jc w:val="both"/>
        <w:rPr>
          <w:color w:val="000000"/>
          <w:sz w:val="28"/>
          <w:szCs w:val="28"/>
          <w:lang w:eastAsia="ru-RU"/>
        </w:rPr>
      </w:pPr>
      <w:r>
        <w:rPr>
          <w:color w:val="000000"/>
          <w:sz w:val="28"/>
          <w:szCs w:val="28"/>
          <w:lang w:eastAsia="ru-RU"/>
        </w:rPr>
        <w:t xml:space="preserve">      </w:t>
      </w:r>
      <w:proofErr w:type="gramStart"/>
      <w:r w:rsidR="00B81B6A" w:rsidRPr="00EA745F">
        <w:rPr>
          <w:color w:val="000000"/>
          <w:sz w:val="28"/>
          <w:szCs w:val="28"/>
          <w:lang w:eastAsia="ru-RU"/>
        </w:rPr>
        <w:t xml:space="preserve">В соответствии </w:t>
      </w:r>
      <w:r w:rsidR="00B81B6A" w:rsidRPr="00EA745F">
        <w:rPr>
          <w:sz w:val="28"/>
          <w:szCs w:val="28"/>
          <w:lang w:eastAsia="ru-RU"/>
        </w:rPr>
        <w:t xml:space="preserve">с </w:t>
      </w:r>
      <w:hyperlink r:id="rId6" w:anchor="block_11024" w:history="1">
        <w:r w:rsidR="00B81B6A" w:rsidRPr="00EA745F">
          <w:rPr>
            <w:sz w:val="28"/>
            <w:szCs w:val="28"/>
            <w:bdr w:val="none" w:sz="0" w:space="0" w:color="auto" w:frame="1"/>
            <w:lang w:eastAsia="ru-RU"/>
          </w:rPr>
          <w:t>частью 4 статьи 11.2</w:t>
        </w:r>
      </w:hyperlink>
      <w:r w:rsidR="00B81B6A" w:rsidRPr="00EA745F">
        <w:rPr>
          <w:color w:val="000000"/>
          <w:sz w:val="28"/>
          <w:szCs w:val="28"/>
          <w:lang w:eastAsia="ru-RU"/>
        </w:rPr>
        <w:t xml:space="preserve"> Федерального закона от 27.07.2010 N 210-ФЗ "Об организации предоставления государственных и муниципальных услуг</w:t>
      </w:r>
      <w:r w:rsidR="00B81B6A" w:rsidRPr="00EA745F">
        <w:rPr>
          <w:sz w:val="28"/>
          <w:szCs w:val="28"/>
          <w:lang w:eastAsia="ru-RU"/>
        </w:rPr>
        <w:t xml:space="preserve">", </w:t>
      </w:r>
      <w:hyperlink r:id="rId7" w:history="1">
        <w:r w:rsidR="00B81B6A" w:rsidRPr="00EA745F">
          <w:rPr>
            <w:sz w:val="28"/>
            <w:szCs w:val="28"/>
            <w:bdr w:val="none" w:sz="0" w:space="0" w:color="auto" w:frame="1"/>
            <w:lang w:eastAsia="ru-RU"/>
          </w:rPr>
          <w:t>постановлением</w:t>
        </w:r>
      </w:hyperlink>
      <w:r w:rsidR="00B81B6A" w:rsidRPr="00EA745F">
        <w:rPr>
          <w:color w:val="000000"/>
          <w:sz w:val="28"/>
          <w:szCs w:val="28"/>
          <w:lang w:eastAsia="ru-RU"/>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w:t>
      </w:r>
      <w:proofErr w:type="gramEnd"/>
    </w:p>
    <w:p w:rsidR="00D50542" w:rsidRDefault="00D50542" w:rsidP="00B81B6A">
      <w:pPr>
        <w:shd w:val="clear" w:color="auto" w:fill="FFFFFF"/>
        <w:spacing w:after="255" w:line="255" w:lineRule="atLeast"/>
        <w:jc w:val="both"/>
        <w:rPr>
          <w:color w:val="000000"/>
          <w:sz w:val="28"/>
          <w:szCs w:val="28"/>
          <w:lang w:eastAsia="ru-RU"/>
        </w:rPr>
      </w:pPr>
      <w:r>
        <w:rPr>
          <w:color w:val="000000"/>
          <w:sz w:val="28"/>
          <w:szCs w:val="28"/>
          <w:lang w:eastAsia="ru-RU"/>
        </w:rPr>
        <w:t xml:space="preserve">                                           </w:t>
      </w:r>
      <w:proofErr w:type="gramStart"/>
      <w:r>
        <w:rPr>
          <w:color w:val="000000"/>
          <w:sz w:val="28"/>
          <w:szCs w:val="28"/>
          <w:lang w:eastAsia="ru-RU"/>
        </w:rPr>
        <w:t>П</w:t>
      </w:r>
      <w:proofErr w:type="gramEnd"/>
      <w:r>
        <w:rPr>
          <w:color w:val="000000"/>
          <w:sz w:val="28"/>
          <w:szCs w:val="28"/>
          <w:lang w:eastAsia="ru-RU"/>
        </w:rPr>
        <w:t xml:space="preserve"> О С Т А Н О В Л Я Ю</w:t>
      </w:r>
      <w:r w:rsidRPr="00D50542">
        <w:rPr>
          <w:color w:val="000000"/>
          <w:sz w:val="28"/>
          <w:szCs w:val="28"/>
          <w:lang w:eastAsia="ru-RU"/>
        </w:rPr>
        <w:t>:</w:t>
      </w:r>
    </w:p>
    <w:p w:rsidR="00D50542" w:rsidRPr="00EA745F" w:rsidRDefault="00D50542" w:rsidP="00D50542">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1. </w:t>
      </w:r>
      <w:r w:rsidRPr="00EA745F">
        <w:rPr>
          <w:sz w:val="28"/>
          <w:szCs w:val="28"/>
          <w:lang w:eastAsia="ru-RU"/>
        </w:rPr>
        <w:t xml:space="preserve">Утвердить </w:t>
      </w:r>
      <w:r w:rsidR="002D3A33">
        <w:rPr>
          <w:sz w:val="28"/>
          <w:szCs w:val="28"/>
          <w:lang w:eastAsia="ru-RU"/>
        </w:rPr>
        <w:t>«</w:t>
      </w:r>
      <w:hyperlink r:id="rId8" w:anchor="block_1000" w:history="1">
        <w:r w:rsidRPr="00EA745F">
          <w:rPr>
            <w:sz w:val="28"/>
            <w:szCs w:val="28"/>
            <w:bdr w:val="none" w:sz="0" w:space="0" w:color="auto" w:frame="1"/>
            <w:lang w:eastAsia="ru-RU"/>
          </w:rPr>
          <w:t>Положение</w:t>
        </w:r>
      </w:hyperlink>
      <w:r w:rsidRPr="00EA745F">
        <w:rPr>
          <w:sz w:val="28"/>
          <w:szCs w:val="28"/>
          <w:lang w:eastAsia="ru-RU"/>
        </w:rPr>
        <w:t xml:space="preserve"> </w:t>
      </w:r>
      <w:r w:rsidRPr="00EA745F">
        <w:rPr>
          <w:color w:val="000000"/>
          <w:sz w:val="28"/>
          <w:szCs w:val="28"/>
          <w:lang w:eastAsia="ru-RU"/>
        </w:rPr>
        <w:t xml:space="preserve">об особенностях подачи и рассмотрения жалоб на решения и действия (бездействие)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w:t>
      </w:r>
      <w:r w:rsidR="0015702C">
        <w:rPr>
          <w:color w:val="000000"/>
          <w:sz w:val="28"/>
          <w:szCs w:val="28"/>
          <w:lang w:eastAsia="ru-RU"/>
        </w:rPr>
        <w:t xml:space="preserve"> Тверской области</w:t>
      </w:r>
      <w:r w:rsidRPr="00EA745F">
        <w:rPr>
          <w:color w:val="000000"/>
          <w:sz w:val="28"/>
          <w:szCs w:val="28"/>
          <w:lang w:eastAsia="ru-RU"/>
        </w:rPr>
        <w:t>, ее должностных лиц</w:t>
      </w:r>
      <w:r w:rsidR="002D3A33">
        <w:rPr>
          <w:color w:val="000000"/>
          <w:sz w:val="28"/>
          <w:szCs w:val="28"/>
          <w:lang w:eastAsia="ru-RU"/>
        </w:rPr>
        <w:t>»</w:t>
      </w:r>
      <w:r w:rsidRPr="00EA745F">
        <w:rPr>
          <w:color w:val="000000"/>
          <w:sz w:val="28"/>
          <w:szCs w:val="28"/>
          <w:lang w:eastAsia="ru-RU"/>
        </w:rPr>
        <w:t xml:space="preserve">  (далее -</w:t>
      </w:r>
      <w:r>
        <w:rPr>
          <w:color w:val="000000"/>
          <w:sz w:val="28"/>
          <w:szCs w:val="28"/>
          <w:lang w:eastAsia="ru-RU"/>
        </w:rPr>
        <w:t xml:space="preserve"> </w:t>
      </w:r>
      <w:r w:rsidRPr="00EA745F">
        <w:rPr>
          <w:color w:val="000000"/>
          <w:sz w:val="28"/>
          <w:szCs w:val="28"/>
          <w:lang w:eastAsia="ru-RU"/>
        </w:rPr>
        <w:t>Положение) (прилагается).</w:t>
      </w:r>
    </w:p>
    <w:p w:rsidR="00D50542" w:rsidRDefault="00D50542" w:rsidP="00D50542">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2. Прием и рассмотрение жалоб на решения и действия (бездействие)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Тверской области, ее должностных лиц  осуществлять в соответствии с настоящим Положением.</w:t>
      </w:r>
    </w:p>
    <w:p w:rsidR="00D50542" w:rsidRDefault="00D50542" w:rsidP="00D50542">
      <w:pPr>
        <w:shd w:val="clear" w:color="auto" w:fill="FFFFFF"/>
        <w:spacing w:after="255" w:line="255" w:lineRule="atLeast"/>
        <w:jc w:val="both"/>
        <w:rPr>
          <w:color w:val="000000"/>
          <w:sz w:val="28"/>
          <w:szCs w:val="28"/>
          <w:lang w:eastAsia="ru-RU"/>
        </w:rPr>
      </w:pPr>
      <w:r>
        <w:rPr>
          <w:color w:val="000000"/>
          <w:sz w:val="28"/>
          <w:szCs w:val="28"/>
          <w:lang w:eastAsia="ru-RU"/>
        </w:rPr>
        <w:t xml:space="preserve">3.  </w:t>
      </w:r>
      <w:r w:rsidR="0015702C">
        <w:rPr>
          <w:color w:val="000000"/>
          <w:sz w:val="28"/>
          <w:szCs w:val="28"/>
          <w:lang w:eastAsia="ru-RU"/>
        </w:rPr>
        <w:t xml:space="preserve">Должностным лицом </w:t>
      </w:r>
      <w:proofErr w:type="gramStart"/>
      <w:r w:rsidR="0015702C">
        <w:rPr>
          <w:color w:val="000000"/>
          <w:sz w:val="28"/>
          <w:szCs w:val="28"/>
          <w:lang w:eastAsia="ru-RU"/>
        </w:rPr>
        <w:t>администрации</w:t>
      </w:r>
      <w:proofErr w:type="gramEnd"/>
      <w:r w:rsidR="0015702C">
        <w:rPr>
          <w:color w:val="000000"/>
          <w:sz w:val="28"/>
          <w:szCs w:val="28"/>
          <w:lang w:eastAsia="ru-RU"/>
        </w:rPr>
        <w:t xml:space="preserve"> ЗАТО Озерный, уполномоченным на рассмотрение жалоб, назначить</w:t>
      </w:r>
      <w:r>
        <w:rPr>
          <w:color w:val="000000"/>
          <w:sz w:val="28"/>
          <w:szCs w:val="28"/>
          <w:lang w:eastAsia="ru-RU"/>
        </w:rPr>
        <w:t xml:space="preserve"> заместителя Главы администрации по общественной и экономической безопасности А.Н.Комарова.</w:t>
      </w:r>
    </w:p>
    <w:p w:rsidR="00D50542" w:rsidRPr="00EA745F" w:rsidRDefault="00D50542" w:rsidP="00D50542">
      <w:pPr>
        <w:shd w:val="clear" w:color="auto" w:fill="FFFFFF"/>
        <w:spacing w:after="255" w:line="255" w:lineRule="atLeast"/>
        <w:jc w:val="both"/>
        <w:rPr>
          <w:color w:val="000000"/>
          <w:sz w:val="28"/>
          <w:szCs w:val="28"/>
          <w:lang w:eastAsia="ru-RU"/>
        </w:rPr>
      </w:pPr>
      <w:r>
        <w:rPr>
          <w:color w:val="000000"/>
          <w:sz w:val="28"/>
          <w:szCs w:val="28"/>
          <w:lang w:eastAsia="ru-RU"/>
        </w:rPr>
        <w:t>4</w:t>
      </w:r>
      <w:r w:rsidRPr="00EA745F">
        <w:rPr>
          <w:color w:val="000000"/>
          <w:sz w:val="28"/>
          <w:szCs w:val="28"/>
          <w:lang w:eastAsia="ru-RU"/>
        </w:rPr>
        <w:t xml:space="preserve">. </w:t>
      </w:r>
      <w:proofErr w:type="gramStart"/>
      <w:r w:rsidRPr="00EA745F">
        <w:rPr>
          <w:color w:val="000000"/>
          <w:sz w:val="28"/>
          <w:szCs w:val="28"/>
          <w:lang w:eastAsia="ru-RU"/>
        </w:rPr>
        <w:t>Контроль за</w:t>
      </w:r>
      <w:proofErr w:type="gramEnd"/>
      <w:r w:rsidRPr="00EA745F">
        <w:rPr>
          <w:color w:val="000000"/>
          <w:sz w:val="28"/>
          <w:szCs w:val="28"/>
          <w:lang w:eastAsia="ru-RU"/>
        </w:rPr>
        <w:t xml:space="preserve"> исполнением настоящего постановления оставляю за собой.</w:t>
      </w:r>
    </w:p>
    <w:p w:rsidR="00D50542" w:rsidRPr="0015702C" w:rsidRDefault="00D50542" w:rsidP="00D50542">
      <w:pPr>
        <w:shd w:val="clear" w:color="auto" w:fill="FFFFFF"/>
        <w:spacing w:after="255" w:line="255" w:lineRule="atLeast"/>
        <w:jc w:val="both"/>
        <w:rPr>
          <w:color w:val="000000"/>
          <w:sz w:val="28"/>
          <w:szCs w:val="28"/>
          <w:lang w:eastAsia="ru-RU"/>
        </w:rPr>
      </w:pPr>
      <w:r>
        <w:rPr>
          <w:color w:val="000000"/>
          <w:sz w:val="28"/>
          <w:szCs w:val="28"/>
          <w:lang w:eastAsia="ru-RU"/>
        </w:rPr>
        <w:lastRenderedPageBreak/>
        <w:t>5</w:t>
      </w:r>
      <w:r w:rsidRPr="00EA745F">
        <w:rPr>
          <w:color w:val="000000"/>
          <w:sz w:val="28"/>
          <w:szCs w:val="28"/>
          <w:lang w:eastAsia="ru-RU"/>
        </w:rPr>
        <w:t xml:space="preserve">. Настоящее постановление </w:t>
      </w:r>
      <w:r w:rsidR="0015702C">
        <w:rPr>
          <w:color w:val="000000"/>
          <w:sz w:val="28"/>
          <w:szCs w:val="28"/>
          <w:lang w:eastAsia="ru-RU"/>
        </w:rPr>
        <w:t xml:space="preserve">опубликовать на сайте органов местного </w:t>
      </w:r>
      <w:proofErr w:type="gramStart"/>
      <w:r w:rsidR="0015702C">
        <w:rPr>
          <w:color w:val="000000"/>
          <w:sz w:val="28"/>
          <w:szCs w:val="28"/>
          <w:lang w:eastAsia="ru-RU"/>
        </w:rPr>
        <w:t>самоуправления</w:t>
      </w:r>
      <w:proofErr w:type="gramEnd"/>
      <w:r w:rsidR="0015702C">
        <w:rPr>
          <w:color w:val="000000"/>
          <w:sz w:val="28"/>
          <w:szCs w:val="28"/>
          <w:lang w:eastAsia="ru-RU"/>
        </w:rPr>
        <w:t xml:space="preserve"> ЗАТО Озерный Тверской области (</w:t>
      </w:r>
      <w:r w:rsidR="0015702C">
        <w:rPr>
          <w:color w:val="000000"/>
          <w:sz w:val="28"/>
          <w:szCs w:val="28"/>
          <w:lang w:val="en-US" w:eastAsia="ru-RU"/>
        </w:rPr>
        <w:t>www</w:t>
      </w:r>
      <w:r w:rsidRPr="00EA745F">
        <w:rPr>
          <w:sz w:val="28"/>
          <w:szCs w:val="28"/>
          <w:lang w:eastAsia="ru-RU"/>
        </w:rPr>
        <w:t>.</w:t>
      </w:r>
      <w:r w:rsidR="0015702C">
        <w:rPr>
          <w:sz w:val="28"/>
          <w:szCs w:val="28"/>
          <w:lang w:val="en-US" w:eastAsia="ru-RU"/>
        </w:rPr>
        <w:t>ozerny</w:t>
      </w:r>
      <w:r w:rsidR="0015702C" w:rsidRPr="0015702C">
        <w:rPr>
          <w:sz w:val="28"/>
          <w:szCs w:val="28"/>
          <w:lang w:eastAsia="ru-RU"/>
        </w:rPr>
        <w:t>.</w:t>
      </w:r>
      <w:r w:rsidR="0015702C">
        <w:rPr>
          <w:sz w:val="28"/>
          <w:szCs w:val="28"/>
          <w:lang w:val="en-US" w:eastAsia="ru-RU"/>
        </w:rPr>
        <w:t>ru</w:t>
      </w:r>
      <w:r w:rsidR="0015702C" w:rsidRPr="0015702C">
        <w:rPr>
          <w:sz w:val="28"/>
          <w:szCs w:val="28"/>
          <w:lang w:eastAsia="ru-RU"/>
        </w:rPr>
        <w:t>).</w:t>
      </w:r>
    </w:p>
    <w:p w:rsidR="00B81B6A" w:rsidRPr="00D50542" w:rsidRDefault="00B81B6A" w:rsidP="00337728">
      <w:pPr>
        <w:autoSpaceDE w:val="0"/>
        <w:autoSpaceDN w:val="0"/>
        <w:adjustRightInd w:val="0"/>
        <w:ind w:right="-3"/>
        <w:jc w:val="both"/>
        <w:outlineLvl w:val="0"/>
        <w:rPr>
          <w:sz w:val="28"/>
          <w:szCs w:val="28"/>
        </w:rPr>
      </w:pPr>
    </w:p>
    <w:p w:rsidR="00B81B6A" w:rsidRPr="00D50542" w:rsidRDefault="00B81B6A" w:rsidP="00337728">
      <w:pPr>
        <w:autoSpaceDE w:val="0"/>
        <w:autoSpaceDN w:val="0"/>
        <w:adjustRightInd w:val="0"/>
        <w:ind w:right="-3"/>
        <w:jc w:val="both"/>
        <w:outlineLvl w:val="0"/>
        <w:rPr>
          <w:sz w:val="28"/>
          <w:szCs w:val="28"/>
        </w:rPr>
      </w:pPr>
    </w:p>
    <w:p w:rsidR="00874320" w:rsidRDefault="00874320" w:rsidP="00427968">
      <w:pPr>
        <w:shd w:val="clear" w:color="auto" w:fill="FFFFFF"/>
        <w:outlineLvl w:val="0"/>
        <w:rPr>
          <w:sz w:val="28"/>
          <w:szCs w:val="28"/>
        </w:rPr>
      </w:pPr>
    </w:p>
    <w:p w:rsidR="00427968" w:rsidRDefault="00427968" w:rsidP="00427968">
      <w:pPr>
        <w:shd w:val="clear" w:color="auto" w:fill="FFFFFF"/>
        <w:outlineLvl w:val="0"/>
        <w:rPr>
          <w:sz w:val="28"/>
          <w:szCs w:val="28"/>
        </w:rPr>
      </w:pPr>
      <w:r>
        <w:rPr>
          <w:sz w:val="28"/>
          <w:szCs w:val="28"/>
        </w:rPr>
        <w:t xml:space="preserve">Глава </w:t>
      </w:r>
      <w:proofErr w:type="gramStart"/>
      <w:r>
        <w:rPr>
          <w:sz w:val="28"/>
          <w:szCs w:val="28"/>
        </w:rPr>
        <w:t>администрации</w:t>
      </w:r>
      <w:proofErr w:type="gramEnd"/>
      <w:r>
        <w:rPr>
          <w:sz w:val="28"/>
          <w:szCs w:val="28"/>
        </w:rPr>
        <w:t xml:space="preserve"> ЗАТО Озерный</w:t>
      </w:r>
      <w:r>
        <w:rPr>
          <w:sz w:val="28"/>
          <w:szCs w:val="28"/>
        </w:rPr>
        <w:tab/>
        <w:t xml:space="preserve">                              </w:t>
      </w:r>
      <w:r w:rsidR="00337728">
        <w:rPr>
          <w:sz w:val="28"/>
          <w:szCs w:val="28"/>
        </w:rPr>
        <w:t xml:space="preserve">      </w:t>
      </w:r>
      <w:r>
        <w:rPr>
          <w:sz w:val="28"/>
          <w:szCs w:val="28"/>
        </w:rPr>
        <w:t>В.И.</w:t>
      </w:r>
      <w:r w:rsidR="00D0591D">
        <w:rPr>
          <w:sz w:val="28"/>
          <w:szCs w:val="28"/>
        </w:rPr>
        <w:t xml:space="preserve"> </w:t>
      </w:r>
      <w:proofErr w:type="spellStart"/>
      <w:r>
        <w:rPr>
          <w:sz w:val="28"/>
          <w:szCs w:val="28"/>
        </w:rPr>
        <w:t>Махринская</w:t>
      </w:r>
      <w:proofErr w:type="spellEnd"/>
    </w:p>
    <w:p w:rsidR="00427968" w:rsidRDefault="00427968" w:rsidP="00427968">
      <w:pPr>
        <w:shd w:val="clear" w:color="auto" w:fill="FFFFFF"/>
        <w:ind w:firstLine="839"/>
        <w:jc w:val="center"/>
        <w:outlineLvl w:val="0"/>
        <w:rPr>
          <w:sz w:val="28"/>
          <w:szCs w:val="28"/>
        </w:rPr>
      </w:pPr>
    </w:p>
    <w:p w:rsidR="00427968" w:rsidRDefault="00427968"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Default="00D50542" w:rsidP="00427968">
      <w:pPr>
        <w:shd w:val="clear" w:color="auto" w:fill="FFFFFF"/>
        <w:spacing w:line="360" w:lineRule="auto"/>
        <w:ind w:firstLine="720"/>
        <w:jc w:val="both"/>
        <w:outlineLvl w:val="0"/>
        <w:rPr>
          <w:sz w:val="28"/>
          <w:szCs w:val="28"/>
        </w:rPr>
      </w:pPr>
    </w:p>
    <w:p w:rsidR="00D50542" w:rsidRPr="00414A81" w:rsidRDefault="00D50542" w:rsidP="00427968">
      <w:pPr>
        <w:shd w:val="clear" w:color="auto" w:fill="FFFFFF"/>
        <w:spacing w:line="360" w:lineRule="auto"/>
        <w:ind w:firstLine="720"/>
        <w:jc w:val="both"/>
        <w:outlineLvl w:val="0"/>
        <w:rPr>
          <w:sz w:val="28"/>
          <w:szCs w:val="28"/>
        </w:rPr>
      </w:pPr>
    </w:p>
    <w:p w:rsidR="00B81B6A" w:rsidRPr="009549DB" w:rsidRDefault="00B81B6A" w:rsidP="00B81B6A">
      <w:pPr>
        <w:jc w:val="right"/>
        <w:rPr>
          <w:sz w:val="28"/>
          <w:szCs w:val="28"/>
        </w:rPr>
      </w:pPr>
      <w:r w:rsidRPr="009549DB">
        <w:rPr>
          <w:color w:val="000000"/>
          <w:sz w:val="28"/>
          <w:szCs w:val="28"/>
          <w:lang w:eastAsia="ru-RU"/>
        </w:rPr>
        <w:lastRenderedPageBreak/>
        <w:t xml:space="preserve">                                                                                       </w:t>
      </w:r>
      <w:r w:rsidRPr="009549DB">
        <w:rPr>
          <w:sz w:val="28"/>
          <w:szCs w:val="28"/>
        </w:rPr>
        <w:t>П</w:t>
      </w:r>
      <w:r>
        <w:rPr>
          <w:sz w:val="28"/>
          <w:szCs w:val="28"/>
        </w:rPr>
        <w:t xml:space="preserve">риложение </w:t>
      </w:r>
    </w:p>
    <w:p w:rsidR="00B81B6A" w:rsidRPr="009549DB" w:rsidRDefault="00B81B6A" w:rsidP="00B81B6A">
      <w:pPr>
        <w:jc w:val="right"/>
        <w:rPr>
          <w:sz w:val="28"/>
          <w:szCs w:val="28"/>
        </w:rPr>
      </w:pPr>
      <w:r w:rsidRPr="009549DB">
        <w:rPr>
          <w:sz w:val="28"/>
          <w:szCs w:val="28"/>
        </w:rPr>
        <w:t xml:space="preserve"> к постановлению администрации </w:t>
      </w:r>
    </w:p>
    <w:p w:rsidR="00B81B6A" w:rsidRPr="009549DB" w:rsidRDefault="00B81B6A" w:rsidP="00B81B6A">
      <w:pPr>
        <w:jc w:val="center"/>
        <w:rPr>
          <w:sz w:val="28"/>
          <w:szCs w:val="28"/>
        </w:rPr>
      </w:pPr>
      <w:r w:rsidRPr="009549DB">
        <w:rPr>
          <w:sz w:val="28"/>
          <w:szCs w:val="28"/>
        </w:rPr>
        <w:t xml:space="preserve">                                                               </w:t>
      </w:r>
      <w:r>
        <w:rPr>
          <w:sz w:val="28"/>
          <w:szCs w:val="28"/>
        </w:rPr>
        <w:t xml:space="preserve">        ЗАТО Озерный от </w:t>
      </w:r>
      <w:r w:rsidRPr="00B81B6A">
        <w:rPr>
          <w:sz w:val="28"/>
          <w:szCs w:val="28"/>
        </w:rPr>
        <w:t xml:space="preserve">12.12.2014 </w:t>
      </w:r>
      <w:r w:rsidRPr="009549DB">
        <w:rPr>
          <w:sz w:val="28"/>
          <w:szCs w:val="28"/>
        </w:rPr>
        <w:t>№</w:t>
      </w:r>
      <w:r w:rsidRPr="00B81B6A">
        <w:rPr>
          <w:sz w:val="28"/>
          <w:szCs w:val="28"/>
        </w:rPr>
        <w:t xml:space="preserve"> 667</w:t>
      </w:r>
      <w:r>
        <w:rPr>
          <w:sz w:val="28"/>
          <w:szCs w:val="28"/>
        </w:rPr>
        <w:t xml:space="preserve"> </w:t>
      </w:r>
      <w:r w:rsidRPr="009549DB">
        <w:rPr>
          <w:sz w:val="28"/>
          <w:szCs w:val="28"/>
        </w:rPr>
        <w:t xml:space="preserve">  </w:t>
      </w:r>
    </w:p>
    <w:p w:rsidR="00B81B6A" w:rsidRDefault="00B81B6A" w:rsidP="00B81B6A">
      <w:pPr>
        <w:shd w:val="clear" w:color="auto" w:fill="FFFFFF"/>
        <w:spacing w:after="240" w:line="255" w:lineRule="atLeast"/>
        <w:jc w:val="both"/>
        <w:rPr>
          <w:color w:val="000000"/>
          <w:sz w:val="28"/>
          <w:szCs w:val="28"/>
          <w:lang w:eastAsia="ru-RU"/>
        </w:rPr>
      </w:pPr>
    </w:p>
    <w:p w:rsidR="00D50542" w:rsidRPr="00EA745F" w:rsidRDefault="00D50542" w:rsidP="00B81B6A">
      <w:pPr>
        <w:shd w:val="clear" w:color="auto" w:fill="FFFFFF"/>
        <w:spacing w:line="255" w:lineRule="atLeast"/>
        <w:jc w:val="both"/>
        <w:rPr>
          <w:color w:val="000000"/>
          <w:sz w:val="28"/>
          <w:szCs w:val="28"/>
          <w:lang w:eastAsia="ru-RU"/>
        </w:rPr>
      </w:pPr>
    </w:p>
    <w:p w:rsidR="00B81B6A" w:rsidRPr="00EA745F" w:rsidRDefault="00B81B6A" w:rsidP="00D50542">
      <w:pPr>
        <w:shd w:val="clear" w:color="auto" w:fill="FFFFFF"/>
        <w:spacing w:after="255"/>
        <w:jc w:val="both"/>
        <w:rPr>
          <w:color w:val="000000"/>
          <w:sz w:val="28"/>
          <w:szCs w:val="28"/>
          <w:lang w:eastAsia="ru-RU"/>
        </w:rPr>
      </w:pPr>
      <w:r w:rsidRPr="00EA745F">
        <w:rPr>
          <w:color w:val="000000"/>
          <w:sz w:val="28"/>
          <w:szCs w:val="28"/>
          <w:lang w:eastAsia="ru-RU"/>
        </w:rPr>
        <w:t xml:space="preserve">                        </w:t>
      </w:r>
      <w:r>
        <w:rPr>
          <w:color w:val="000000"/>
          <w:sz w:val="28"/>
          <w:szCs w:val="28"/>
          <w:lang w:eastAsia="ru-RU"/>
        </w:rPr>
        <w:t xml:space="preserve">                      </w:t>
      </w:r>
      <w:r w:rsidRPr="00EA745F">
        <w:rPr>
          <w:color w:val="000000"/>
          <w:sz w:val="28"/>
          <w:szCs w:val="28"/>
          <w:lang w:eastAsia="ru-RU"/>
        </w:rPr>
        <w:t xml:space="preserve">        Положение</w:t>
      </w:r>
      <w:r w:rsidRPr="00EA745F">
        <w:rPr>
          <w:color w:val="000000"/>
          <w:sz w:val="28"/>
          <w:szCs w:val="28"/>
          <w:lang w:eastAsia="ru-RU"/>
        </w:rPr>
        <w:br/>
        <w:t xml:space="preserve">об особенностях подачи и рассмотрения жалоб на решения и действия (бездействие)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Тверс</w:t>
      </w:r>
      <w:r w:rsidR="00D50542">
        <w:rPr>
          <w:color w:val="000000"/>
          <w:sz w:val="28"/>
          <w:szCs w:val="28"/>
          <w:lang w:eastAsia="ru-RU"/>
        </w:rPr>
        <w:t>кой области, ее                должностных лиц</w:t>
      </w:r>
      <w:r w:rsidRPr="00EA745F">
        <w:rPr>
          <w:color w:val="000000"/>
          <w:sz w:val="28"/>
          <w:szCs w:val="28"/>
          <w:lang w:eastAsia="ru-RU"/>
        </w:rPr>
        <w:t xml:space="preserve"> </w:t>
      </w:r>
    </w:p>
    <w:p w:rsidR="00D50542" w:rsidRDefault="00D50542" w:rsidP="00B81B6A">
      <w:pPr>
        <w:shd w:val="clear" w:color="auto" w:fill="FFFFFF"/>
        <w:spacing w:after="255" w:line="255" w:lineRule="atLeast"/>
        <w:jc w:val="both"/>
        <w:rPr>
          <w:color w:val="000000"/>
          <w:sz w:val="28"/>
          <w:szCs w:val="28"/>
          <w:lang w:eastAsia="ru-RU"/>
        </w:rPr>
      </w:pP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1. Настоящее Положение устанавливает особенности подачи и рассмотрения жалоб на нарушение порядка предоставления муниципальных услуг, выразившееся в неправомерных решениях и (или) действиях (бездействии)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ее должностных лиц (далее - жалобы).</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2. Действие настоящего Положения распространяется на жалобы, поданные с соблюдением требований </w:t>
      </w:r>
      <w:hyperlink r:id="rId9" w:history="1">
        <w:r w:rsidRPr="00EA745F">
          <w:rPr>
            <w:sz w:val="28"/>
            <w:szCs w:val="28"/>
            <w:bdr w:val="none" w:sz="0" w:space="0" w:color="auto" w:frame="1"/>
            <w:lang w:eastAsia="ru-RU"/>
          </w:rPr>
          <w:t>Федерального закона</w:t>
        </w:r>
      </w:hyperlink>
      <w:r w:rsidRPr="00EA745F">
        <w:rPr>
          <w:sz w:val="28"/>
          <w:szCs w:val="28"/>
          <w:lang w:eastAsia="ru-RU"/>
        </w:rPr>
        <w:t xml:space="preserve"> </w:t>
      </w:r>
      <w:r w:rsidRPr="00EA745F">
        <w:rPr>
          <w:color w:val="000000"/>
          <w:sz w:val="28"/>
          <w:szCs w:val="28"/>
          <w:lang w:eastAsia="ru-RU"/>
        </w:rPr>
        <w:t>от 27.07.2010 N 210-ФЗ "Об организации предоставления государственных и муниципальных услуг" (далее - Федеральный закон). Понятия, используемые в настоящем Положении, применяются в значениях, определенных Федеральным законом.</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3. Право на подачу жалобы имеют физические и юридические лица (за исключением федеральных органов исполнительной власти и их территориальных органов, органов государственных внебюджетных фондов и их территориальных органов, исполнительных органов государственной власти субъектов Российской Федерации, органов местного самоуправления), обратившиеся в </w:t>
      </w:r>
      <w:proofErr w:type="gramStart"/>
      <w:r w:rsidRPr="00EA745F">
        <w:rPr>
          <w:color w:val="000000"/>
          <w:sz w:val="28"/>
          <w:szCs w:val="28"/>
          <w:lang w:eastAsia="ru-RU"/>
        </w:rPr>
        <w:t>администрацию</w:t>
      </w:r>
      <w:proofErr w:type="gramEnd"/>
      <w:r w:rsidRPr="00EA745F">
        <w:rPr>
          <w:color w:val="000000"/>
          <w:sz w:val="28"/>
          <w:szCs w:val="28"/>
          <w:lang w:eastAsia="ru-RU"/>
        </w:rPr>
        <w:t xml:space="preserve"> ЗАТО Озерный с запросом о предоставлении муниципальной услуги (далее - заявители).</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4. В случае, когда в соответствии с законодательством Российской Федерации право осуществлять юридически значимые действия от имени заявителя имеет другое лицо, жалоба может быть подана через представителя заявителя при предоставлении документа, подтверждающего его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а) оформленная в соответствии с законодательством Российской Федерации доверенность (для физических лиц);</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б)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lastRenderedPageBreak/>
        <w:t>в) 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5. Заявитель может обратиться с жалобой, в том числе в следующих случаях:</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а) нарушение срока регистрации запроса заявителя о предоставлении муниципальной услуги;</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б) нарушение срока предоставления муниципальной услуги;</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в) требование представления заявителем документов, не предусмотренных нормативными правовыми актами Российской Федерации, нормативными правовыми актами Тверской области, нормативными правовыми </w:t>
      </w:r>
      <w:proofErr w:type="gramStart"/>
      <w:r w:rsidRPr="00EA745F">
        <w:rPr>
          <w:color w:val="000000"/>
          <w:sz w:val="28"/>
          <w:szCs w:val="28"/>
          <w:lang w:eastAsia="ru-RU"/>
        </w:rPr>
        <w:t>актами</w:t>
      </w:r>
      <w:proofErr w:type="gramEnd"/>
      <w:r w:rsidRPr="00EA745F">
        <w:rPr>
          <w:color w:val="000000"/>
          <w:sz w:val="28"/>
          <w:szCs w:val="28"/>
          <w:lang w:eastAsia="ru-RU"/>
        </w:rPr>
        <w:t xml:space="preserve"> ЗАТО Озерный Тверской области для предоставления муниципальной услуги;</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г) отказ в приеме документов, представление которых предусмотрено нормативными правовыми актами Российской Федерации, нормативными правовыми актами Тверской области, нормативными правовыми </w:t>
      </w:r>
      <w:proofErr w:type="gramStart"/>
      <w:r w:rsidRPr="00EA745F">
        <w:rPr>
          <w:color w:val="000000"/>
          <w:sz w:val="28"/>
          <w:szCs w:val="28"/>
          <w:lang w:eastAsia="ru-RU"/>
        </w:rPr>
        <w:t>актами</w:t>
      </w:r>
      <w:proofErr w:type="gramEnd"/>
      <w:r w:rsidRPr="00EA745F">
        <w:rPr>
          <w:color w:val="000000"/>
          <w:sz w:val="28"/>
          <w:szCs w:val="28"/>
          <w:lang w:eastAsia="ru-RU"/>
        </w:rPr>
        <w:t xml:space="preserve"> ЗАТО Озерный для предоставления муниципальной услуги;</w:t>
      </w:r>
    </w:p>
    <w:p w:rsidR="00B81B6A" w:rsidRPr="00EA745F" w:rsidRDefault="00B81B6A" w:rsidP="00B81B6A">
      <w:pPr>
        <w:shd w:val="clear" w:color="auto" w:fill="FFFFFF"/>
        <w:spacing w:after="255" w:line="255" w:lineRule="atLeast"/>
        <w:jc w:val="both"/>
        <w:rPr>
          <w:color w:val="000000"/>
          <w:sz w:val="28"/>
          <w:szCs w:val="28"/>
          <w:lang w:eastAsia="ru-RU"/>
        </w:rPr>
      </w:pPr>
      <w:proofErr w:type="spellStart"/>
      <w:r w:rsidRPr="00EA745F">
        <w:rPr>
          <w:color w:val="000000"/>
          <w:sz w:val="28"/>
          <w:szCs w:val="28"/>
          <w:lang w:eastAsia="ru-RU"/>
        </w:rPr>
        <w:t>д</w:t>
      </w:r>
      <w:proofErr w:type="spellEnd"/>
      <w:r w:rsidRPr="00EA745F">
        <w:rPr>
          <w:color w:val="000000"/>
          <w:sz w:val="28"/>
          <w:szCs w:val="28"/>
          <w:lang w:eastAsia="ru-RU"/>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Тверской области, нормативными правовыми </w:t>
      </w:r>
      <w:proofErr w:type="gramStart"/>
      <w:r w:rsidRPr="00EA745F">
        <w:rPr>
          <w:color w:val="000000"/>
          <w:sz w:val="28"/>
          <w:szCs w:val="28"/>
          <w:lang w:eastAsia="ru-RU"/>
        </w:rPr>
        <w:t>актами</w:t>
      </w:r>
      <w:proofErr w:type="gramEnd"/>
      <w:r w:rsidRPr="00EA745F">
        <w:rPr>
          <w:color w:val="000000"/>
          <w:sz w:val="28"/>
          <w:szCs w:val="28"/>
          <w:lang w:eastAsia="ru-RU"/>
        </w:rPr>
        <w:t xml:space="preserve"> ЗАТО Озерный;</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е) отказ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Тверской области, ее должностных лиц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6. Жалоба должна содержать:</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а) наименование органа местного самоуправления, указание на должностное лицо органа местного самоуправления либо муниципального </w:t>
      </w:r>
      <w:proofErr w:type="gramStart"/>
      <w:r w:rsidRPr="00EA745F">
        <w:rPr>
          <w:color w:val="000000"/>
          <w:sz w:val="28"/>
          <w:szCs w:val="28"/>
          <w:lang w:eastAsia="ru-RU"/>
        </w:rPr>
        <w:t>служащего</w:t>
      </w:r>
      <w:proofErr w:type="gramEnd"/>
      <w:r w:rsidRPr="00EA745F">
        <w:rPr>
          <w:color w:val="000000"/>
          <w:sz w:val="28"/>
          <w:szCs w:val="28"/>
          <w:lang w:eastAsia="ru-RU"/>
        </w:rPr>
        <w:t xml:space="preserve"> ЗАТО Озерный Тверской области (далее - муниципальный служащий), предоставляющего муниципальную услугу, решения и действия (бездействие) которых обжалуются;</w:t>
      </w:r>
    </w:p>
    <w:p w:rsidR="00B81B6A" w:rsidRPr="00EA745F" w:rsidRDefault="00B81B6A" w:rsidP="00B81B6A">
      <w:pPr>
        <w:shd w:val="clear" w:color="auto" w:fill="FFFFFF"/>
        <w:spacing w:after="255" w:line="255" w:lineRule="atLeast"/>
        <w:jc w:val="both"/>
        <w:rPr>
          <w:color w:val="000000"/>
          <w:sz w:val="28"/>
          <w:szCs w:val="28"/>
          <w:lang w:eastAsia="ru-RU"/>
        </w:rPr>
      </w:pPr>
      <w:proofErr w:type="gramStart"/>
      <w:r w:rsidRPr="00EA745F">
        <w:rPr>
          <w:color w:val="000000"/>
          <w:sz w:val="28"/>
          <w:szCs w:val="28"/>
          <w:lang w:eastAsia="ru-RU"/>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lastRenderedPageBreak/>
        <w:t xml:space="preserve">в) сведения об обжалуемых решениях и действиях (бездействии)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ее должностных лиц;</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г) доводы, на основании которых заявитель не согласен с решением и действием (бездействием)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ее должностных лиц. Заявителем могут быть представлены документы (при наличии), подтверждающие доводы заявителя, либо их копии.</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7. Жалоба подается в письменной форме на бумажном носителе или в электронном виде.</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8. Жалоба на бумажном носителе может быть подана:</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а) непосредственно Главе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в том числе  при личном приеме заявителя, или направлена по почте;</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б) через государственное автономное учреждение Тверской области "Многофункциональный центр предоставления государственных и муниципальных услуг" (далее - ГАУ "МФЦ"),  в соответствии с соглашением о взаимодействии между </w:t>
      </w:r>
      <w:proofErr w:type="gramStart"/>
      <w:r w:rsidRPr="00EA745F">
        <w:rPr>
          <w:color w:val="000000"/>
          <w:sz w:val="28"/>
          <w:szCs w:val="28"/>
          <w:lang w:eastAsia="ru-RU"/>
        </w:rPr>
        <w:t>администрацией</w:t>
      </w:r>
      <w:proofErr w:type="gramEnd"/>
      <w:r w:rsidRPr="00EA745F">
        <w:rPr>
          <w:color w:val="000000"/>
          <w:sz w:val="28"/>
          <w:szCs w:val="28"/>
          <w:lang w:eastAsia="ru-RU"/>
        </w:rPr>
        <w:t xml:space="preserve"> ЗАТО Озерный и ГАУ "МФЦ"</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9. Жалоба в электронном виде может быть подана посредством:</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а) официального сайта органов местного </w:t>
      </w:r>
      <w:proofErr w:type="gramStart"/>
      <w:r w:rsidRPr="00EA745F">
        <w:rPr>
          <w:color w:val="000000"/>
          <w:sz w:val="28"/>
          <w:szCs w:val="28"/>
          <w:lang w:eastAsia="ru-RU"/>
        </w:rPr>
        <w:t>самоуправления</w:t>
      </w:r>
      <w:proofErr w:type="gramEnd"/>
      <w:r w:rsidRPr="00EA745F">
        <w:rPr>
          <w:color w:val="000000"/>
          <w:sz w:val="28"/>
          <w:szCs w:val="28"/>
          <w:lang w:eastAsia="ru-RU"/>
        </w:rPr>
        <w:t xml:space="preserve"> ЗАТО Озерный Тверской области в информационно-телекоммуникационной сети Интернет;</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11. При подаче жалобы в электронном виде она подписывается электронной подписью заявителя, вид которой предусмотрен законодательством Российской Федерации, при этом документ, удостоверяющий личность заявителя, не требуется.</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12. Прием жалоб </w:t>
      </w:r>
      <w:proofErr w:type="gramStart"/>
      <w:r w:rsidRPr="00EA745F">
        <w:rPr>
          <w:color w:val="000000"/>
          <w:sz w:val="28"/>
          <w:szCs w:val="28"/>
          <w:lang w:eastAsia="ru-RU"/>
        </w:rPr>
        <w:t>администрацией</w:t>
      </w:r>
      <w:proofErr w:type="gramEnd"/>
      <w:r w:rsidRPr="00EA745F">
        <w:rPr>
          <w:color w:val="000000"/>
          <w:sz w:val="28"/>
          <w:szCs w:val="28"/>
          <w:lang w:eastAsia="ru-RU"/>
        </w:rPr>
        <w:t xml:space="preserve"> ЗАТО Озерный Тверской области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контрольно-организационном отделе администрации ЗАТО Озерный Тверской области).</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13. Прием жалоб  в филиале ГАУ "МФЦ", расположенном </w:t>
      </w:r>
      <w:proofErr w:type="gramStart"/>
      <w:r w:rsidRPr="00EA745F">
        <w:rPr>
          <w:color w:val="000000"/>
          <w:sz w:val="28"/>
          <w:szCs w:val="28"/>
          <w:lang w:eastAsia="ru-RU"/>
        </w:rPr>
        <w:t>в</w:t>
      </w:r>
      <w:proofErr w:type="gramEnd"/>
      <w:r w:rsidRPr="00EA745F">
        <w:rPr>
          <w:color w:val="000000"/>
          <w:sz w:val="28"/>
          <w:szCs w:val="28"/>
          <w:lang w:eastAsia="ru-RU"/>
        </w:rPr>
        <w:t xml:space="preserve"> ЗАТО Озерный, осуществляется в соответствии с соглашением о взаимодействии между ГАУ "МФЦ" и администрацией ЗАТО Озерный.</w:t>
      </w:r>
    </w:p>
    <w:p w:rsidR="00B81B6A"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lastRenderedPageBreak/>
        <w:t xml:space="preserve">14. Решение по жалобе  </w:t>
      </w:r>
      <w:r w:rsidRPr="00EA745F">
        <w:rPr>
          <w:color w:val="000000"/>
          <w:sz w:val="28"/>
          <w:szCs w:val="28"/>
          <w:lang w:eastAsia="ru-RU"/>
        </w:rPr>
        <w:t xml:space="preserve">на действия (бездействие)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Тверской области, ее должностных лиц</w:t>
      </w:r>
      <w:r>
        <w:rPr>
          <w:color w:val="000000"/>
          <w:sz w:val="28"/>
          <w:szCs w:val="28"/>
          <w:lang w:eastAsia="ru-RU"/>
        </w:rPr>
        <w:t xml:space="preserve"> принимается Главой администрации ЗАТО Озерный на основании заключения, подготовленного  уполномоченным</w:t>
      </w:r>
      <w:r w:rsidRPr="00EA745F">
        <w:rPr>
          <w:color w:val="000000"/>
          <w:sz w:val="28"/>
          <w:szCs w:val="28"/>
          <w:lang w:eastAsia="ru-RU"/>
        </w:rPr>
        <w:t xml:space="preserve"> н</w:t>
      </w:r>
      <w:r>
        <w:rPr>
          <w:color w:val="000000"/>
          <w:sz w:val="28"/>
          <w:szCs w:val="28"/>
          <w:lang w:eastAsia="ru-RU"/>
        </w:rPr>
        <w:t>а рассмотрение жалоб должностным</w:t>
      </w:r>
      <w:r w:rsidRPr="00EA745F">
        <w:rPr>
          <w:color w:val="000000"/>
          <w:sz w:val="28"/>
          <w:szCs w:val="28"/>
          <w:lang w:eastAsia="ru-RU"/>
        </w:rPr>
        <w:t xml:space="preserve"> лицо</w:t>
      </w:r>
      <w:r>
        <w:rPr>
          <w:color w:val="000000"/>
          <w:sz w:val="28"/>
          <w:szCs w:val="28"/>
          <w:lang w:eastAsia="ru-RU"/>
        </w:rPr>
        <w:t xml:space="preserve">м администрации ЗАТО Озерный Тверской области.      </w:t>
      </w:r>
    </w:p>
    <w:p w:rsidR="00B81B6A"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 xml:space="preserve">      Ответ на жалобу</w:t>
      </w:r>
      <w:r w:rsidRPr="00EA745F">
        <w:rPr>
          <w:color w:val="000000"/>
          <w:sz w:val="28"/>
          <w:szCs w:val="28"/>
          <w:lang w:eastAsia="ru-RU"/>
        </w:rPr>
        <w:t xml:space="preserve"> на действия (бездействие)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Тверской области, ее должностных лиц</w:t>
      </w:r>
      <w:r>
        <w:rPr>
          <w:color w:val="000000"/>
          <w:sz w:val="28"/>
          <w:szCs w:val="28"/>
          <w:lang w:eastAsia="ru-RU"/>
        </w:rPr>
        <w:t xml:space="preserve"> подписывается</w:t>
      </w:r>
      <w:r w:rsidRPr="00EA745F">
        <w:rPr>
          <w:color w:val="000000"/>
          <w:sz w:val="28"/>
          <w:szCs w:val="28"/>
          <w:lang w:eastAsia="ru-RU"/>
        </w:rPr>
        <w:t xml:space="preserve"> Главой администрации ЗАТО Озерный Тверской области</w:t>
      </w:r>
      <w:r>
        <w:rPr>
          <w:color w:val="000000"/>
          <w:sz w:val="28"/>
          <w:szCs w:val="28"/>
          <w:lang w:eastAsia="ru-RU"/>
        </w:rPr>
        <w:t>.</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1</w:t>
      </w:r>
      <w:r>
        <w:rPr>
          <w:color w:val="000000"/>
          <w:sz w:val="28"/>
          <w:szCs w:val="28"/>
          <w:lang w:eastAsia="ru-RU"/>
        </w:rPr>
        <w:t xml:space="preserve">5. При поступлении в </w:t>
      </w:r>
      <w:proofErr w:type="gramStart"/>
      <w:r>
        <w:rPr>
          <w:color w:val="000000"/>
          <w:sz w:val="28"/>
          <w:szCs w:val="28"/>
          <w:lang w:eastAsia="ru-RU"/>
        </w:rPr>
        <w:t>администрацию</w:t>
      </w:r>
      <w:proofErr w:type="gramEnd"/>
      <w:r>
        <w:rPr>
          <w:color w:val="000000"/>
          <w:sz w:val="28"/>
          <w:szCs w:val="28"/>
          <w:lang w:eastAsia="ru-RU"/>
        </w:rPr>
        <w:t xml:space="preserve"> ЗАТО Озерный жалобы, рассмотрение которой не относится к компетенции администрации ЗАТО Озерный, такая жалоба</w:t>
      </w:r>
      <w:r w:rsidRPr="00EA745F">
        <w:rPr>
          <w:color w:val="000000"/>
          <w:sz w:val="28"/>
          <w:szCs w:val="28"/>
          <w:lang w:eastAsia="ru-RU"/>
        </w:rPr>
        <w:t xml:space="preserve"> направляется</w:t>
      </w:r>
      <w:r>
        <w:rPr>
          <w:color w:val="000000"/>
          <w:sz w:val="28"/>
          <w:szCs w:val="28"/>
          <w:lang w:eastAsia="ru-RU"/>
        </w:rPr>
        <w:t xml:space="preserve"> в уполномоченный</w:t>
      </w:r>
      <w:r w:rsidRPr="00EA745F">
        <w:rPr>
          <w:color w:val="000000"/>
          <w:sz w:val="28"/>
          <w:szCs w:val="28"/>
          <w:lang w:eastAsia="ru-RU"/>
        </w:rPr>
        <w:t xml:space="preserve"> на рассм</w:t>
      </w:r>
      <w:r w:rsidR="0015702C">
        <w:rPr>
          <w:color w:val="000000"/>
          <w:sz w:val="28"/>
          <w:szCs w:val="28"/>
          <w:lang w:eastAsia="ru-RU"/>
        </w:rPr>
        <w:t>отрение орган</w:t>
      </w:r>
      <w:r w:rsidRPr="00EA745F">
        <w:rPr>
          <w:color w:val="000000"/>
          <w:sz w:val="28"/>
          <w:szCs w:val="28"/>
          <w:lang w:eastAsia="ru-RU"/>
        </w:rPr>
        <w:t>, после чего  на почтовый адрес заявителя направляется уведомление о перенаправлении жалобы, при этом срок рассмотрения жалобы исчисляется со дня повторной</w:t>
      </w:r>
      <w:bookmarkStart w:id="0" w:name="_GoBack"/>
      <w:bookmarkEnd w:id="0"/>
      <w:r w:rsidRPr="00EA745F">
        <w:rPr>
          <w:color w:val="000000"/>
          <w:sz w:val="28"/>
          <w:szCs w:val="28"/>
          <w:lang w:eastAsia="ru-RU"/>
        </w:rPr>
        <w:t xml:space="preserve"> регистрации жалобы</w:t>
      </w:r>
      <w:r w:rsidR="0015702C">
        <w:rPr>
          <w:color w:val="000000"/>
          <w:sz w:val="28"/>
          <w:szCs w:val="28"/>
          <w:lang w:eastAsia="ru-RU"/>
        </w:rPr>
        <w:t xml:space="preserve"> в уполномоченном органе.</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16</w:t>
      </w:r>
      <w:r w:rsidRPr="00EA745F">
        <w:rPr>
          <w:color w:val="000000"/>
          <w:sz w:val="28"/>
          <w:szCs w:val="28"/>
          <w:lang w:eastAsia="ru-RU"/>
        </w:rPr>
        <w:t>.</w:t>
      </w:r>
      <w:r>
        <w:rPr>
          <w:color w:val="000000"/>
          <w:sz w:val="28"/>
          <w:szCs w:val="28"/>
          <w:lang w:eastAsia="ru-RU"/>
        </w:rPr>
        <w:t xml:space="preserve"> </w:t>
      </w:r>
      <w:proofErr w:type="gramStart"/>
      <w:r w:rsidRPr="00EA745F">
        <w:rPr>
          <w:color w:val="000000"/>
          <w:sz w:val="28"/>
          <w:szCs w:val="28"/>
          <w:lang w:eastAsia="ru-RU"/>
        </w:rPr>
        <w:t>Администрация</w:t>
      </w:r>
      <w:proofErr w:type="gramEnd"/>
      <w:r w:rsidRPr="00EA745F">
        <w:rPr>
          <w:color w:val="000000"/>
          <w:sz w:val="28"/>
          <w:szCs w:val="28"/>
          <w:lang w:eastAsia="ru-RU"/>
        </w:rPr>
        <w:t xml:space="preserve"> ЗАТО Озерный Тверской области обеспечивает:</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 xml:space="preserve">а) информирование заявителей о порядке обжалования решений и действий (бездействия)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ее должностных лиц посредством размещения информации на стендах в местах предоставления муниципальн</w:t>
      </w:r>
      <w:r w:rsidR="0015702C">
        <w:rPr>
          <w:color w:val="000000"/>
          <w:sz w:val="28"/>
          <w:szCs w:val="28"/>
          <w:lang w:eastAsia="ru-RU"/>
        </w:rPr>
        <w:t>ых услуг, на сайте органов местного самоуправления</w:t>
      </w:r>
      <w:r w:rsidRPr="00EA745F">
        <w:rPr>
          <w:color w:val="000000"/>
          <w:sz w:val="28"/>
          <w:szCs w:val="28"/>
          <w:lang w:eastAsia="ru-RU"/>
        </w:rPr>
        <w:t xml:space="preserve"> ЗАТО Озерный Тверской области в информационно-телекоммуникационной сети Интернет, на Едином портале, а также информирование по телефону, электронной почте, при личном приеме заявителей;</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б) заключение соглашения о взаимодействии с ГАУ "МФЦ" в части осуществления ГАУ "МФЦ" приема жалоб и выдачи заявителям результатов рассмотрения жалоб.</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17</w:t>
      </w:r>
      <w:r w:rsidRPr="00EA745F">
        <w:rPr>
          <w:color w:val="000000"/>
          <w:sz w:val="28"/>
          <w:szCs w:val="28"/>
          <w:lang w:eastAsia="ru-RU"/>
        </w:rPr>
        <w:t xml:space="preserve">. В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Тверской области уполномоченное на рассмотрение жалоб должностное лицо обеспечивает  направление соответствующих материалов в органы прокуратуры в случае установления в ходе или по результатам рассмотрения жалоб признаков состава административных правонарушений или преступлений.</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18</w:t>
      </w:r>
      <w:r w:rsidRPr="00EA745F">
        <w:rPr>
          <w:color w:val="000000"/>
          <w:sz w:val="28"/>
          <w:szCs w:val="28"/>
          <w:lang w:eastAsia="ru-RU"/>
        </w:rPr>
        <w:t xml:space="preserve">. Жалоба, поступившая в </w:t>
      </w:r>
      <w:proofErr w:type="gramStart"/>
      <w:r w:rsidRPr="00EA745F">
        <w:rPr>
          <w:color w:val="000000"/>
          <w:sz w:val="28"/>
          <w:szCs w:val="28"/>
          <w:lang w:eastAsia="ru-RU"/>
        </w:rPr>
        <w:t>администрацию</w:t>
      </w:r>
      <w:proofErr w:type="gramEnd"/>
      <w:r w:rsidRPr="00EA745F">
        <w:rPr>
          <w:color w:val="000000"/>
          <w:sz w:val="28"/>
          <w:szCs w:val="28"/>
          <w:lang w:eastAsia="ru-RU"/>
        </w:rPr>
        <w:t xml:space="preserve"> ЗАТО Озерный Тверской области,  подлежит регистрации не позднее рабочего дня, следующего за днем ее поступления.</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 xml:space="preserve">19. </w:t>
      </w:r>
      <w:r w:rsidRPr="00EA745F">
        <w:rPr>
          <w:color w:val="000000"/>
          <w:sz w:val="28"/>
          <w:szCs w:val="28"/>
          <w:lang w:eastAsia="ru-RU"/>
        </w:rPr>
        <w:t>Жалоба рассматривается в течение 15 рабочих дней со дня ее регистрации.</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 xml:space="preserve">        </w:t>
      </w:r>
      <w:r w:rsidRPr="00EA745F">
        <w:rPr>
          <w:color w:val="000000"/>
          <w:sz w:val="28"/>
          <w:szCs w:val="28"/>
          <w:lang w:eastAsia="ru-RU"/>
        </w:rPr>
        <w:t xml:space="preserve">В случае обжалования отказа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ее должностного лица в приеме документов у заявителя,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lastRenderedPageBreak/>
        <w:t>20</w:t>
      </w:r>
      <w:r w:rsidRPr="00EA745F">
        <w:rPr>
          <w:color w:val="000000"/>
          <w:sz w:val="28"/>
          <w:szCs w:val="28"/>
          <w:lang w:eastAsia="ru-RU"/>
        </w:rPr>
        <w:t xml:space="preserve">. По результатам рассмотрения жалобы глава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Тверской области принимает решение об удовлетворении жалобы либо об отказе в ее удовлетворении. Решение об удовлетворении жалобы либо об отказе в ее удовлетворении оформляется в виде письменного ответа заявителю и направляется в адрес заявителя, указанный им в качестве адреса для ведения переписки.</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21</w:t>
      </w:r>
      <w:r w:rsidRPr="00EA745F">
        <w:rPr>
          <w:color w:val="000000"/>
          <w:sz w:val="28"/>
          <w:szCs w:val="28"/>
          <w:lang w:eastAsia="ru-RU"/>
        </w:rPr>
        <w:t xml:space="preserve">. В случае принятия решения об удовлетворении жалобы должностные лица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Тверской области принимают исчерпывающие меры по устранению выявленных нарушений не позднее 5 рабочих дней со дня принятия такого решения.</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22</w:t>
      </w:r>
      <w:r w:rsidRPr="00EA745F">
        <w:rPr>
          <w:color w:val="000000"/>
          <w:sz w:val="28"/>
          <w:szCs w:val="28"/>
          <w:lang w:eastAsia="ru-RU"/>
        </w:rPr>
        <w:t>. В ответе по результатам рассмотрения жалобы указываются:</w:t>
      </w:r>
    </w:p>
    <w:p w:rsidR="00B81B6A" w:rsidRPr="00EA745F" w:rsidRDefault="00B81B6A" w:rsidP="00B81B6A">
      <w:pPr>
        <w:shd w:val="clear" w:color="auto" w:fill="FFFFFF"/>
        <w:spacing w:after="255" w:line="255" w:lineRule="atLeast"/>
        <w:jc w:val="both"/>
        <w:rPr>
          <w:color w:val="000000"/>
          <w:sz w:val="28"/>
          <w:szCs w:val="28"/>
          <w:lang w:eastAsia="ru-RU"/>
        </w:rPr>
      </w:pPr>
      <w:proofErr w:type="gramStart"/>
      <w:r w:rsidRPr="00EA745F">
        <w:rPr>
          <w:color w:val="000000"/>
          <w:sz w:val="28"/>
          <w:szCs w:val="28"/>
          <w:lang w:eastAsia="ru-RU"/>
        </w:rPr>
        <w:t>а) фамилия, имя, отчество (при наличии) или наименование заявителя;</w:t>
      </w:r>
      <w:proofErr w:type="gramEnd"/>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б) номер, дата и место принятия обжалуемого решения, включая сведения о должностном лице, муниципальном служащем, решение или действие (бездействие) которого обжалуется;</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в) основания для принятия решения по жалобе;</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г) принятое по жалобе решение;</w:t>
      </w:r>
    </w:p>
    <w:p w:rsidR="00B81B6A" w:rsidRPr="00EA745F" w:rsidRDefault="00B81B6A" w:rsidP="00B81B6A">
      <w:pPr>
        <w:shd w:val="clear" w:color="auto" w:fill="FFFFFF"/>
        <w:spacing w:after="255" w:line="255" w:lineRule="atLeast"/>
        <w:jc w:val="both"/>
        <w:rPr>
          <w:color w:val="000000"/>
          <w:sz w:val="28"/>
          <w:szCs w:val="28"/>
          <w:lang w:eastAsia="ru-RU"/>
        </w:rPr>
      </w:pPr>
      <w:proofErr w:type="spellStart"/>
      <w:r w:rsidRPr="00EA745F">
        <w:rPr>
          <w:color w:val="000000"/>
          <w:sz w:val="28"/>
          <w:szCs w:val="28"/>
          <w:lang w:eastAsia="ru-RU"/>
        </w:rPr>
        <w:t>д</w:t>
      </w:r>
      <w:proofErr w:type="spellEnd"/>
      <w:r w:rsidRPr="00EA745F">
        <w:rPr>
          <w:color w:val="000000"/>
          <w:sz w:val="28"/>
          <w:szCs w:val="28"/>
          <w:lang w:eastAsia="ru-RU"/>
        </w:rPr>
        <w:t>) в случае если жалоба признана обоснованной, - сроки устранения выявленных нарушений, в том числе срок выдачи (направления) результата предо</w:t>
      </w:r>
      <w:r w:rsidR="0015702C">
        <w:rPr>
          <w:color w:val="000000"/>
          <w:sz w:val="28"/>
          <w:szCs w:val="28"/>
          <w:lang w:eastAsia="ru-RU"/>
        </w:rPr>
        <w:t>ставления муниципальной услуги</w:t>
      </w:r>
      <w:r w:rsidRPr="00EA745F">
        <w:rPr>
          <w:color w:val="000000"/>
          <w:sz w:val="28"/>
          <w:szCs w:val="28"/>
          <w:lang w:eastAsia="ru-RU"/>
        </w:rPr>
        <w:t>;</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е) сведения о порядке обжалования принятого по жалобе решения.</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23</w:t>
      </w:r>
      <w:r w:rsidRPr="00EA745F">
        <w:rPr>
          <w:color w:val="000000"/>
          <w:sz w:val="28"/>
          <w:szCs w:val="28"/>
          <w:lang w:eastAsia="ru-RU"/>
        </w:rPr>
        <w:t xml:space="preserve">. Ответ по результатам рассмотрения жалобы подписывается Главой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Тверской области.</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24</w:t>
      </w:r>
      <w:r w:rsidRPr="00EA745F">
        <w:rPr>
          <w:color w:val="000000"/>
          <w:sz w:val="28"/>
          <w:szCs w:val="28"/>
          <w:lang w:eastAsia="ru-RU"/>
        </w:rPr>
        <w:t>. Ответ по результатам рассмотрения жалобы направляется на почтовый адрес заявителя не позднее дня, следующего за днем принятия решения по жалобе.</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25</w:t>
      </w:r>
      <w:r w:rsidRPr="00EA745F">
        <w:rPr>
          <w:color w:val="000000"/>
          <w:sz w:val="28"/>
          <w:szCs w:val="28"/>
          <w:lang w:eastAsia="ru-RU"/>
        </w:rPr>
        <w:t>. По желанию заявителя ответ по результатам рассмотрения жалобы может быть направлен в форме электронного документа, подписанн</w:t>
      </w:r>
      <w:r>
        <w:rPr>
          <w:color w:val="000000"/>
          <w:sz w:val="28"/>
          <w:szCs w:val="28"/>
          <w:lang w:eastAsia="ru-RU"/>
        </w:rPr>
        <w:t xml:space="preserve">ого электронной подписью Главы </w:t>
      </w:r>
      <w:proofErr w:type="gramStart"/>
      <w:r>
        <w:rPr>
          <w:color w:val="000000"/>
          <w:sz w:val="28"/>
          <w:szCs w:val="28"/>
          <w:lang w:eastAsia="ru-RU"/>
        </w:rPr>
        <w:t>администрации</w:t>
      </w:r>
      <w:proofErr w:type="gramEnd"/>
      <w:r>
        <w:rPr>
          <w:color w:val="000000"/>
          <w:sz w:val="28"/>
          <w:szCs w:val="28"/>
          <w:lang w:eastAsia="ru-RU"/>
        </w:rPr>
        <w:t xml:space="preserve"> ЗАТО Озерный</w:t>
      </w:r>
      <w:r w:rsidR="0015702C">
        <w:rPr>
          <w:color w:val="000000"/>
          <w:sz w:val="28"/>
          <w:szCs w:val="28"/>
          <w:lang w:eastAsia="ru-RU"/>
        </w:rPr>
        <w:t>,</w:t>
      </w:r>
      <w:r w:rsidRPr="00EA745F">
        <w:rPr>
          <w:color w:val="000000"/>
          <w:sz w:val="28"/>
          <w:szCs w:val="28"/>
          <w:lang w:eastAsia="ru-RU"/>
        </w:rPr>
        <w:t xml:space="preserve"> не позднее дня, следующего за днем принятия решения по жалобе.</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26. Глава</w:t>
      </w:r>
      <w:r w:rsidRPr="00EA745F">
        <w:rPr>
          <w:color w:val="000000"/>
          <w:sz w:val="28"/>
          <w:szCs w:val="28"/>
          <w:lang w:eastAsia="ru-RU"/>
        </w:rPr>
        <w:t xml:space="preserve">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Тверской области отказывает в удовлетворении жалобы в следующих случаях:</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а) наличие вступившего в законную силу решения суда по жалобе о том же предмете и по тем же основаниям;</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lastRenderedPageBreak/>
        <w:t>б) подача жалобы представителем заявителя, полномочия которого не подтверждены в порядке, установленном законодательством Российской Федерации;</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в) наличие решени</w:t>
      </w:r>
      <w:r w:rsidR="0015702C">
        <w:rPr>
          <w:color w:val="000000"/>
          <w:sz w:val="28"/>
          <w:szCs w:val="28"/>
          <w:lang w:eastAsia="ru-RU"/>
        </w:rPr>
        <w:t xml:space="preserve">я администрации ЗАТО </w:t>
      </w:r>
      <w:proofErr w:type="gramStart"/>
      <w:r w:rsidR="0015702C">
        <w:rPr>
          <w:color w:val="000000"/>
          <w:sz w:val="28"/>
          <w:szCs w:val="28"/>
          <w:lang w:eastAsia="ru-RU"/>
        </w:rPr>
        <w:t>Озерный</w:t>
      </w:r>
      <w:proofErr w:type="gramEnd"/>
      <w:r w:rsidRPr="00EA745F">
        <w:rPr>
          <w:color w:val="000000"/>
          <w:sz w:val="28"/>
          <w:szCs w:val="28"/>
          <w:lang w:eastAsia="ru-RU"/>
        </w:rPr>
        <w:t xml:space="preserve"> по жалобе, принятого ранее в соответствии с требованиями настоящего Положения в отношении того же заявителя и по тому же предмету жалобы;</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г) подача жалобы с нарушением требований к ее содержанию, установленных пунктом 6 настоящего Положения.</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27. Глава</w:t>
      </w:r>
      <w:r w:rsidRPr="00EA745F">
        <w:rPr>
          <w:color w:val="000000"/>
          <w:sz w:val="28"/>
          <w:szCs w:val="28"/>
          <w:lang w:eastAsia="ru-RU"/>
        </w:rPr>
        <w:t xml:space="preserve"> </w:t>
      </w:r>
      <w:proofErr w:type="gramStart"/>
      <w:r w:rsidRPr="00EA745F">
        <w:rPr>
          <w:color w:val="000000"/>
          <w:sz w:val="28"/>
          <w:szCs w:val="28"/>
          <w:lang w:eastAsia="ru-RU"/>
        </w:rPr>
        <w:t>администрации</w:t>
      </w:r>
      <w:proofErr w:type="gramEnd"/>
      <w:r w:rsidRPr="00EA745F">
        <w:rPr>
          <w:color w:val="000000"/>
          <w:sz w:val="28"/>
          <w:szCs w:val="28"/>
          <w:lang w:eastAsia="ru-RU"/>
        </w:rPr>
        <w:t xml:space="preserve"> ЗАТО Озерный Тверской области  вправе оставить жалобу без ответа в следующих случаях:</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81B6A" w:rsidRPr="00EA745F" w:rsidRDefault="00B81B6A" w:rsidP="00B81B6A">
      <w:pPr>
        <w:shd w:val="clear" w:color="auto" w:fill="FFFFFF"/>
        <w:spacing w:after="255" w:line="255" w:lineRule="atLeast"/>
        <w:jc w:val="both"/>
        <w:rPr>
          <w:color w:val="000000"/>
          <w:sz w:val="28"/>
          <w:szCs w:val="28"/>
          <w:lang w:eastAsia="ru-RU"/>
        </w:rPr>
      </w:pPr>
      <w:r w:rsidRPr="00EA745F">
        <w:rPr>
          <w:color w:val="000000"/>
          <w:sz w:val="28"/>
          <w:szCs w:val="28"/>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81B6A" w:rsidRPr="00EA745F" w:rsidRDefault="00B81B6A" w:rsidP="00B81B6A">
      <w:pPr>
        <w:shd w:val="clear" w:color="auto" w:fill="FFFFFF"/>
        <w:spacing w:after="255" w:line="255" w:lineRule="atLeast"/>
        <w:jc w:val="both"/>
        <w:rPr>
          <w:color w:val="000000"/>
          <w:sz w:val="28"/>
          <w:szCs w:val="28"/>
          <w:lang w:eastAsia="ru-RU"/>
        </w:rPr>
      </w:pPr>
      <w:r>
        <w:rPr>
          <w:color w:val="000000"/>
          <w:sz w:val="28"/>
          <w:szCs w:val="28"/>
          <w:lang w:eastAsia="ru-RU"/>
        </w:rPr>
        <w:t>28</w:t>
      </w:r>
      <w:r w:rsidRPr="00EA745F">
        <w:rPr>
          <w:color w:val="000000"/>
          <w:sz w:val="28"/>
          <w:szCs w:val="28"/>
          <w:lang w:eastAsia="ru-RU"/>
        </w:rPr>
        <w:t>. Заявитель вправе обжаловать принятое по жалобе решение  в судебном порядке в соответствии с законодательством Российской Федерации.</w:t>
      </w:r>
    </w:p>
    <w:p w:rsidR="00B81B6A" w:rsidRPr="00EA745F" w:rsidRDefault="00B81B6A" w:rsidP="00B81B6A">
      <w:pPr>
        <w:shd w:val="clear" w:color="auto" w:fill="FFFFFF"/>
        <w:spacing w:after="240" w:line="255" w:lineRule="atLeast"/>
        <w:jc w:val="both"/>
        <w:rPr>
          <w:color w:val="000000"/>
          <w:sz w:val="28"/>
          <w:szCs w:val="28"/>
          <w:lang w:eastAsia="ru-RU"/>
        </w:rPr>
      </w:pPr>
    </w:p>
    <w:p w:rsidR="00D0591D" w:rsidRPr="00D0591D" w:rsidRDefault="00D0591D" w:rsidP="00D0591D">
      <w:pPr>
        <w:rPr>
          <w:sz w:val="28"/>
          <w:szCs w:val="28"/>
        </w:rPr>
      </w:pPr>
    </w:p>
    <w:p w:rsidR="00427968" w:rsidRPr="00D0591D" w:rsidRDefault="00427968" w:rsidP="00427968">
      <w:pPr>
        <w:spacing w:line="360" w:lineRule="auto"/>
        <w:ind w:firstLine="540"/>
        <w:jc w:val="center"/>
        <w:rPr>
          <w:sz w:val="28"/>
          <w:szCs w:val="28"/>
        </w:rPr>
      </w:pPr>
    </w:p>
    <w:p w:rsidR="00B210B9" w:rsidRPr="00D0591D" w:rsidRDefault="00B210B9">
      <w:pPr>
        <w:rPr>
          <w:sz w:val="28"/>
          <w:szCs w:val="28"/>
        </w:rPr>
      </w:pPr>
    </w:p>
    <w:sectPr w:rsidR="00B210B9" w:rsidRPr="00D0591D" w:rsidSect="0088443F">
      <w:footnotePr>
        <w:pos w:val="beneathText"/>
      </w:footnotePr>
      <w:pgSz w:w="11905" w:h="16837"/>
      <w:pgMar w:top="1134" w:right="851" w:bottom="851"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1068"/>
        </w:tabs>
        <w:ind w:left="1068"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rsids>
    <w:rsidRoot w:val="00E76DEE"/>
    <w:rsid w:val="000041B1"/>
    <w:rsid w:val="00012CF5"/>
    <w:rsid w:val="000264D6"/>
    <w:rsid w:val="0007637A"/>
    <w:rsid w:val="00105706"/>
    <w:rsid w:val="00131E9A"/>
    <w:rsid w:val="0015702C"/>
    <w:rsid w:val="00170535"/>
    <w:rsid w:val="0019182F"/>
    <w:rsid w:val="0019459A"/>
    <w:rsid w:val="001B77F7"/>
    <w:rsid w:val="00224C9B"/>
    <w:rsid w:val="00231D4D"/>
    <w:rsid w:val="00253639"/>
    <w:rsid w:val="0025647A"/>
    <w:rsid w:val="00282129"/>
    <w:rsid w:val="00283727"/>
    <w:rsid w:val="00293FFB"/>
    <w:rsid w:val="002A1CE4"/>
    <w:rsid w:val="002C7FE9"/>
    <w:rsid w:val="002D3A33"/>
    <w:rsid w:val="00323EF5"/>
    <w:rsid w:val="0033052F"/>
    <w:rsid w:val="00337728"/>
    <w:rsid w:val="003973DF"/>
    <w:rsid w:val="003C3058"/>
    <w:rsid w:val="003C7A66"/>
    <w:rsid w:val="003E3B7D"/>
    <w:rsid w:val="003E60CA"/>
    <w:rsid w:val="00427968"/>
    <w:rsid w:val="0043496F"/>
    <w:rsid w:val="00461142"/>
    <w:rsid w:val="004666C4"/>
    <w:rsid w:val="00475BD0"/>
    <w:rsid w:val="004775A0"/>
    <w:rsid w:val="004808C9"/>
    <w:rsid w:val="004840FC"/>
    <w:rsid w:val="004A3F74"/>
    <w:rsid w:val="004C4844"/>
    <w:rsid w:val="004D1F58"/>
    <w:rsid w:val="004E4914"/>
    <w:rsid w:val="004F1558"/>
    <w:rsid w:val="0051023F"/>
    <w:rsid w:val="005201E5"/>
    <w:rsid w:val="00523768"/>
    <w:rsid w:val="005244AA"/>
    <w:rsid w:val="005A6568"/>
    <w:rsid w:val="005C2E27"/>
    <w:rsid w:val="005C2F7E"/>
    <w:rsid w:val="005D7454"/>
    <w:rsid w:val="00614995"/>
    <w:rsid w:val="00641BE2"/>
    <w:rsid w:val="006818CE"/>
    <w:rsid w:val="00681AC8"/>
    <w:rsid w:val="006874DA"/>
    <w:rsid w:val="00693D1A"/>
    <w:rsid w:val="00695113"/>
    <w:rsid w:val="006C2D73"/>
    <w:rsid w:val="00717039"/>
    <w:rsid w:val="00720D5D"/>
    <w:rsid w:val="00740F50"/>
    <w:rsid w:val="007A7919"/>
    <w:rsid w:val="007C37B1"/>
    <w:rsid w:val="007D101D"/>
    <w:rsid w:val="007F3942"/>
    <w:rsid w:val="00812F45"/>
    <w:rsid w:val="008215FB"/>
    <w:rsid w:val="00874320"/>
    <w:rsid w:val="0088443F"/>
    <w:rsid w:val="00887029"/>
    <w:rsid w:val="008928F0"/>
    <w:rsid w:val="008E02DC"/>
    <w:rsid w:val="008F6975"/>
    <w:rsid w:val="00903268"/>
    <w:rsid w:val="00920F30"/>
    <w:rsid w:val="00933543"/>
    <w:rsid w:val="00933A96"/>
    <w:rsid w:val="00942E23"/>
    <w:rsid w:val="00957A55"/>
    <w:rsid w:val="009810E7"/>
    <w:rsid w:val="0098239E"/>
    <w:rsid w:val="009A1C91"/>
    <w:rsid w:val="009A7AAB"/>
    <w:rsid w:val="009F6F15"/>
    <w:rsid w:val="00A03407"/>
    <w:rsid w:val="00A53022"/>
    <w:rsid w:val="00A842DB"/>
    <w:rsid w:val="00A93A36"/>
    <w:rsid w:val="00AA7AD3"/>
    <w:rsid w:val="00AB00B0"/>
    <w:rsid w:val="00AC7FF9"/>
    <w:rsid w:val="00AD65FE"/>
    <w:rsid w:val="00AE17D3"/>
    <w:rsid w:val="00B12E45"/>
    <w:rsid w:val="00B210B9"/>
    <w:rsid w:val="00B23AC8"/>
    <w:rsid w:val="00B33A63"/>
    <w:rsid w:val="00B3768F"/>
    <w:rsid w:val="00B64515"/>
    <w:rsid w:val="00B716C1"/>
    <w:rsid w:val="00B81B6A"/>
    <w:rsid w:val="00BA13F2"/>
    <w:rsid w:val="00BA155F"/>
    <w:rsid w:val="00BC4D45"/>
    <w:rsid w:val="00BD1FB3"/>
    <w:rsid w:val="00BE6FDC"/>
    <w:rsid w:val="00C01045"/>
    <w:rsid w:val="00C32AB8"/>
    <w:rsid w:val="00C65658"/>
    <w:rsid w:val="00CA0DF2"/>
    <w:rsid w:val="00CB56D2"/>
    <w:rsid w:val="00CB7BCA"/>
    <w:rsid w:val="00CF4CAE"/>
    <w:rsid w:val="00D0591D"/>
    <w:rsid w:val="00D2691B"/>
    <w:rsid w:val="00D36AEC"/>
    <w:rsid w:val="00D447CF"/>
    <w:rsid w:val="00D50542"/>
    <w:rsid w:val="00D56AC7"/>
    <w:rsid w:val="00D746FF"/>
    <w:rsid w:val="00D85749"/>
    <w:rsid w:val="00D8699C"/>
    <w:rsid w:val="00D87CF2"/>
    <w:rsid w:val="00D937EB"/>
    <w:rsid w:val="00DA11E9"/>
    <w:rsid w:val="00DB43CA"/>
    <w:rsid w:val="00DC4431"/>
    <w:rsid w:val="00DE2C00"/>
    <w:rsid w:val="00DF51BF"/>
    <w:rsid w:val="00E11BE0"/>
    <w:rsid w:val="00E31EEC"/>
    <w:rsid w:val="00E51A9C"/>
    <w:rsid w:val="00E542B4"/>
    <w:rsid w:val="00E56DF1"/>
    <w:rsid w:val="00E76DEE"/>
    <w:rsid w:val="00E83187"/>
    <w:rsid w:val="00EC6DE6"/>
    <w:rsid w:val="00EE0BFF"/>
    <w:rsid w:val="00EE2CF3"/>
    <w:rsid w:val="00EE666F"/>
    <w:rsid w:val="00F01BB5"/>
    <w:rsid w:val="00F166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66C4"/>
    <w:pPr>
      <w:suppressAutoHyphens/>
    </w:pPr>
    <w:rPr>
      <w:sz w:val="24"/>
      <w:szCs w:val="24"/>
      <w:lang w:eastAsia="ar-SA"/>
    </w:rPr>
  </w:style>
  <w:style w:type="paragraph" w:styleId="2">
    <w:name w:val="heading 2"/>
    <w:basedOn w:val="a"/>
    <w:next w:val="a"/>
    <w:qFormat/>
    <w:rsid w:val="004666C4"/>
    <w:pPr>
      <w:keepNext/>
      <w:numPr>
        <w:ilvl w:val="1"/>
        <w:numId w:val="1"/>
      </w:numPr>
      <w:outlineLvl w:val="1"/>
    </w:pPr>
    <w:rPr>
      <w:sz w:val="28"/>
      <w:szCs w:val="20"/>
    </w:rPr>
  </w:style>
  <w:style w:type="paragraph" w:styleId="8">
    <w:name w:val="heading 8"/>
    <w:basedOn w:val="a"/>
    <w:next w:val="a"/>
    <w:qFormat/>
    <w:rsid w:val="004666C4"/>
    <w:pPr>
      <w:keepNext/>
      <w:numPr>
        <w:ilvl w:val="7"/>
        <w:numId w:val="1"/>
      </w:numPr>
      <w:jc w:val="center"/>
      <w:outlineLvl w:val="7"/>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666C4"/>
  </w:style>
  <w:style w:type="character" w:customStyle="1" w:styleId="WW-Absatz-Standardschriftart">
    <w:name w:val="WW-Absatz-Standardschriftart"/>
    <w:rsid w:val="004666C4"/>
  </w:style>
  <w:style w:type="character" w:customStyle="1" w:styleId="WW-Absatz-Standardschriftart1">
    <w:name w:val="WW-Absatz-Standardschriftart1"/>
    <w:rsid w:val="004666C4"/>
  </w:style>
  <w:style w:type="character" w:customStyle="1" w:styleId="WW-Absatz-Standardschriftart11">
    <w:name w:val="WW-Absatz-Standardschriftart11"/>
    <w:rsid w:val="004666C4"/>
  </w:style>
  <w:style w:type="character" w:customStyle="1" w:styleId="WW-Absatz-Standardschriftart111">
    <w:name w:val="WW-Absatz-Standardschriftart111"/>
    <w:rsid w:val="004666C4"/>
  </w:style>
  <w:style w:type="character" w:customStyle="1" w:styleId="WW-Absatz-Standardschriftart1111">
    <w:name w:val="WW-Absatz-Standardschriftart1111"/>
    <w:rsid w:val="004666C4"/>
  </w:style>
  <w:style w:type="character" w:customStyle="1" w:styleId="WW8Num17z0">
    <w:name w:val="WW8Num17z0"/>
    <w:rsid w:val="004666C4"/>
    <w:rPr>
      <w:rFonts w:ascii="Times New Roman" w:eastAsia="Times New Roman" w:hAnsi="Times New Roman" w:cs="Times New Roman"/>
    </w:rPr>
  </w:style>
  <w:style w:type="character" w:customStyle="1" w:styleId="WW8Num17z2">
    <w:name w:val="WW8Num17z2"/>
    <w:rsid w:val="004666C4"/>
    <w:rPr>
      <w:rFonts w:ascii="Wingdings" w:hAnsi="Wingdings"/>
    </w:rPr>
  </w:style>
  <w:style w:type="character" w:customStyle="1" w:styleId="WW8Num17z3">
    <w:name w:val="WW8Num17z3"/>
    <w:rsid w:val="004666C4"/>
    <w:rPr>
      <w:rFonts w:ascii="Symbol" w:hAnsi="Symbol"/>
    </w:rPr>
  </w:style>
  <w:style w:type="character" w:customStyle="1" w:styleId="WW8Num17z4">
    <w:name w:val="WW8Num17z4"/>
    <w:rsid w:val="004666C4"/>
    <w:rPr>
      <w:rFonts w:ascii="Courier New" w:hAnsi="Courier New"/>
    </w:rPr>
  </w:style>
  <w:style w:type="character" w:customStyle="1" w:styleId="1">
    <w:name w:val="Основной шрифт абзаца1"/>
    <w:rsid w:val="004666C4"/>
  </w:style>
  <w:style w:type="paragraph" w:customStyle="1" w:styleId="a3">
    <w:name w:val="Заголовок"/>
    <w:basedOn w:val="a"/>
    <w:next w:val="a4"/>
    <w:rsid w:val="004666C4"/>
    <w:pPr>
      <w:keepNext/>
      <w:spacing w:before="240" w:after="120"/>
    </w:pPr>
    <w:rPr>
      <w:rFonts w:ascii="Arial" w:eastAsia="Lucida Sans Unicode" w:hAnsi="Arial" w:cs="Tahoma"/>
      <w:sz w:val="28"/>
      <w:szCs w:val="28"/>
    </w:rPr>
  </w:style>
  <w:style w:type="paragraph" w:styleId="a4">
    <w:name w:val="Body Text"/>
    <w:basedOn w:val="a"/>
    <w:semiHidden/>
    <w:rsid w:val="004666C4"/>
    <w:pPr>
      <w:spacing w:after="120"/>
    </w:pPr>
  </w:style>
  <w:style w:type="paragraph" w:styleId="a5">
    <w:name w:val="List"/>
    <w:basedOn w:val="a4"/>
    <w:semiHidden/>
    <w:rsid w:val="004666C4"/>
    <w:rPr>
      <w:rFonts w:ascii="Arial" w:hAnsi="Arial" w:cs="Tahoma"/>
    </w:rPr>
  </w:style>
  <w:style w:type="paragraph" w:customStyle="1" w:styleId="10">
    <w:name w:val="Название1"/>
    <w:basedOn w:val="a"/>
    <w:rsid w:val="004666C4"/>
    <w:pPr>
      <w:suppressLineNumbers/>
      <w:spacing w:before="120" w:after="120"/>
    </w:pPr>
    <w:rPr>
      <w:rFonts w:ascii="Arial" w:hAnsi="Arial" w:cs="Tahoma"/>
      <w:i/>
      <w:iCs/>
      <w:sz w:val="20"/>
    </w:rPr>
  </w:style>
  <w:style w:type="paragraph" w:customStyle="1" w:styleId="11">
    <w:name w:val="Указатель1"/>
    <w:basedOn w:val="a"/>
    <w:rsid w:val="004666C4"/>
    <w:pPr>
      <w:suppressLineNumbers/>
    </w:pPr>
    <w:rPr>
      <w:rFonts w:ascii="Arial" w:hAnsi="Arial" w:cs="Tahoma"/>
    </w:rPr>
  </w:style>
  <w:style w:type="paragraph" w:styleId="a6">
    <w:name w:val="Title"/>
    <w:basedOn w:val="a"/>
    <w:next w:val="a7"/>
    <w:qFormat/>
    <w:rsid w:val="004666C4"/>
    <w:pPr>
      <w:jc w:val="center"/>
    </w:pPr>
    <w:rPr>
      <w:b/>
      <w:sz w:val="44"/>
      <w:szCs w:val="20"/>
    </w:rPr>
  </w:style>
  <w:style w:type="paragraph" w:styleId="a7">
    <w:name w:val="Subtitle"/>
    <w:basedOn w:val="a3"/>
    <w:next w:val="a4"/>
    <w:qFormat/>
    <w:rsid w:val="004666C4"/>
    <w:pPr>
      <w:jc w:val="center"/>
    </w:pPr>
    <w:rPr>
      <w:i/>
      <w:iCs/>
    </w:rPr>
  </w:style>
  <w:style w:type="paragraph" w:styleId="a8">
    <w:name w:val="Body Text Indent"/>
    <w:basedOn w:val="a"/>
    <w:semiHidden/>
    <w:rsid w:val="004666C4"/>
    <w:pPr>
      <w:shd w:val="clear" w:color="auto" w:fill="FFFFFF"/>
      <w:ind w:left="720" w:hanging="360"/>
      <w:jc w:val="both"/>
    </w:pPr>
    <w:rPr>
      <w:color w:val="000000"/>
      <w:spacing w:val="-11"/>
      <w:sz w:val="28"/>
      <w:szCs w:val="28"/>
    </w:rPr>
  </w:style>
  <w:style w:type="paragraph" w:styleId="a9">
    <w:name w:val="Balloon Text"/>
    <w:basedOn w:val="a"/>
    <w:rsid w:val="004666C4"/>
    <w:rPr>
      <w:rFonts w:ascii="Tahoma" w:hAnsi="Tahoma" w:cs="Tahoma"/>
      <w:sz w:val="16"/>
      <w:szCs w:val="16"/>
    </w:rPr>
  </w:style>
  <w:style w:type="paragraph" w:styleId="aa">
    <w:name w:val="Normal (Web)"/>
    <w:basedOn w:val="a"/>
    <w:uiPriority w:val="99"/>
    <w:unhideWhenUsed/>
    <w:rsid w:val="00AB00B0"/>
    <w:pPr>
      <w:suppressAutoHyphens w:val="0"/>
      <w:spacing w:before="100" w:beforeAutospacing="1" w:after="100" w:afterAutospacing="1"/>
    </w:pPr>
    <w:rPr>
      <w:lang w:eastAsia="ru-RU"/>
    </w:rPr>
  </w:style>
  <w:style w:type="paragraph" w:customStyle="1" w:styleId="ConsPlusNormal">
    <w:name w:val="ConsPlusNormal"/>
    <w:rsid w:val="00D0591D"/>
    <w:pPr>
      <w:autoSpaceDE w:val="0"/>
      <w:autoSpaceDN w:val="0"/>
      <w:adjustRightInd w:val="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5389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6372688/" TargetMode="External"/><Relationship Id="rId3" Type="http://schemas.openxmlformats.org/officeDocument/2006/relationships/settings" Target="settings.xml"/><Relationship Id="rId7" Type="http://schemas.openxmlformats.org/officeDocument/2006/relationships/hyperlink" Target="http://base.garant.ru/702167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se.garant.ru/12177515/3/"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ase.garant.ru/12177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2085</Words>
  <Characters>11890</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ЗАТО Озерный</Company>
  <LinksUpToDate>false</LinksUpToDate>
  <CharactersWithSpaces>13948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Администрация ЗАТО</cp:lastModifiedBy>
  <cp:revision>2</cp:revision>
  <cp:lastPrinted>2014-12-12T13:38:00Z</cp:lastPrinted>
  <dcterms:created xsi:type="dcterms:W3CDTF">2014-12-12T13:40:00Z</dcterms:created>
  <dcterms:modified xsi:type="dcterms:W3CDTF">2014-12-12T13:40:00Z</dcterms:modified>
</cp:coreProperties>
</file>