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образования Озерный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5308B0" w:rsidRDefault="009C1FEF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0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Pr="00530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 w:rsidRPr="009C1F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5308B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ЗАТО Озерный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«Культура ЗАТО Озерный Тверской области» на 2024-2026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руководствуясь статьей 36 Устава ЗАТО Озерный, администрация ЗАТО Озерный постановляет: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«Культура ЗАТО Озерный Тверской области» на 2024-2026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2023 г. № 122: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="00C956A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2024-2026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103614,6</w:t>
            </w:r>
            <w:r w:rsidR="008F58B6">
              <w:rPr>
                <w:rFonts w:ascii="Times New Roman" w:hAnsi="Times New Roman" w:cs="Times New Roman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2024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41 838,4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9C1FEF">
                    <w:rPr>
                      <w:sz w:val="20"/>
                      <w:szCs w:val="20"/>
                      <w:lang w:eastAsia="en-US"/>
                    </w:rPr>
                    <w:t>27 560,1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24 420,5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3265,2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45 103,6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30 825,3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C1FEF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27 685,7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9C1FEF">
        <w:rPr>
          <w:sz w:val="28"/>
          <w:szCs w:val="28"/>
        </w:rPr>
        <w:t>93 819,0</w:t>
      </w:r>
      <w:r>
        <w:rPr>
          <w:sz w:val="28"/>
          <w:szCs w:val="28"/>
        </w:rPr>
        <w:t xml:space="preserve"> 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9C1FEF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9C1FEF">
              <w:rPr>
                <w:sz w:val="22"/>
                <w:szCs w:val="22"/>
                <w:lang w:eastAsia="en-US"/>
              </w:rPr>
              <w:t xml:space="preserve">93 819,0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41 758,4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8F58B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E736B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41 838,4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27 510,1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27 560,1</w:t>
            </w:r>
            <w:r w:rsidR="009E736B">
              <w:rPr>
                <w:lang w:eastAsia="en-US"/>
              </w:rPr>
              <w:t xml:space="preserve"> 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24 370,5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9C1FEF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24 420,5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93 639,0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F58B6">
              <w:rPr>
                <w:lang w:eastAsia="en-US"/>
              </w:rPr>
              <w:t>8</w:t>
            </w:r>
            <w:r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93 819,0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Приложение к муниципальной программе «Характеристика муниципальной программы ЗАТО Озерный Тверской области «Культура ЗАТО Озерный Тверской области» на 2024-2026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9C1FEF" w:rsidRDefault="009C1FEF" w:rsidP="009E736B"/>
    <w:p w:rsidR="005308B0" w:rsidRDefault="005308B0" w:rsidP="009E736B">
      <w:pPr>
        <w:sectPr w:rsidR="005308B0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4" w:type="dxa"/>
        <w:tblInd w:w="95" w:type="dxa"/>
        <w:tblLayout w:type="fixed"/>
        <w:tblLook w:val="04A0"/>
      </w:tblPr>
      <w:tblGrid>
        <w:gridCol w:w="297"/>
        <w:gridCol w:w="236"/>
        <w:gridCol w:w="236"/>
        <w:gridCol w:w="272"/>
        <w:gridCol w:w="24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827"/>
        <w:gridCol w:w="850"/>
        <w:gridCol w:w="992"/>
        <w:gridCol w:w="993"/>
        <w:gridCol w:w="992"/>
        <w:gridCol w:w="1134"/>
        <w:gridCol w:w="850"/>
      </w:tblGrid>
      <w:tr w:rsidR="001C2B93" w:rsidRPr="001C2B93" w:rsidTr="001C2B9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B93" w:rsidRPr="001C2B93" w:rsidTr="001C2B93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B93" w:rsidRPr="001C2B93" w:rsidTr="001C2B93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B93" w:rsidRPr="001C2B93" w:rsidTr="001C2B9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B93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1C2B93" w:rsidRPr="001C2B93" w:rsidTr="001C2B9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B93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1C2B93" w:rsidRPr="001C2B93" w:rsidTr="001C2B9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2B93" w:rsidRPr="001C2B93" w:rsidTr="001C2B93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2B93" w:rsidRPr="001C2B93" w:rsidTr="001C2B93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1C2B93" w:rsidRPr="001C2B93" w:rsidTr="001C2B93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2024-2026 годы</w:t>
            </w:r>
          </w:p>
        </w:tc>
      </w:tr>
      <w:tr w:rsidR="001C2B93" w:rsidRPr="001C2B93" w:rsidTr="001C2B93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2B93" w:rsidRPr="001C2B93" w:rsidTr="001C2B93">
        <w:trPr>
          <w:trHeight w:val="375"/>
        </w:trPr>
        <w:tc>
          <w:tcPr>
            <w:tcW w:w="163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Главный администратор  (администратор) муниципальной 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1C2B93" w:rsidRPr="001C2B93" w:rsidTr="001C2B93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2B93" w:rsidRPr="001C2B93" w:rsidTr="001C2B93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2B93">
              <w:rPr>
                <w:rFonts w:ascii="Times New Roman" w:eastAsia="Times New Roman" w:hAnsi="Times New Roman" w:cs="Times New Roman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2B93" w:rsidRPr="001C2B93" w:rsidTr="001C2B9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2B93">
              <w:rPr>
                <w:rFonts w:ascii="Times New Roman" w:eastAsia="Times New Roman" w:hAnsi="Times New Roman" w:cs="Times New Roman"/>
              </w:rPr>
              <w:t xml:space="preserve">1. Программа - муниципальная  </w:t>
            </w:r>
            <w:proofErr w:type="gramStart"/>
            <w:r w:rsidRPr="001C2B93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1C2B93">
              <w:rPr>
                <w:rFonts w:ascii="Times New Roman" w:eastAsia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2B93" w:rsidRPr="001C2B93" w:rsidTr="001C2B9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2B93">
              <w:rPr>
                <w:rFonts w:ascii="Times New Roman" w:eastAsia="Times New Roman" w:hAnsi="Times New Roman" w:cs="Times New Roman"/>
              </w:rPr>
              <w:t xml:space="preserve">2. Подпрограмма - подпрограмма муниципальной  </w:t>
            </w:r>
            <w:proofErr w:type="gramStart"/>
            <w:r w:rsidRPr="001C2B93">
              <w:rPr>
                <w:rFonts w:ascii="Times New Roman" w:eastAsia="Times New Roman" w:hAnsi="Times New Roman" w:cs="Times New Roman"/>
              </w:rPr>
              <w:t>программы</w:t>
            </w:r>
            <w:proofErr w:type="gramEnd"/>
            <w:r w:rsidRPr="001C2B93">
              <w:rPr>
                <w:rFonts w:ascii="Times New Roman" w:eastAsia="Times New Roman" w:hAnsi="Times New Roman" w:cs="Times New Roman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2B93" w:rsidRPr="001C2B93" w:rsidTr="001C2B9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2B93" w:rsidRPr="001C2B93" w:rsidTr="001C2B93">
        <w:trPr>
          <w:trHeight w:val="360"/>
        </w:trPr>
        <w:tc>
          <w:tcPr>
            <w:tcW w:w="4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1C2B93" w:rsidRPr="001C2B93" w:rsidTr="001C2B93">
        <w:trPr>
          <w:trHeight w:val="432"/>
        </w:trPr>
        <w:tc>
          <w:tcPr>
            <w:tcW w:w="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B93" w:rsidRPr="001C2B93" w:rsidTr="001C2B93">
        <w:trPr>
          <w:trHeight w:val="795"/>
        </w:trPr>
        <w:tc>
          <w:tcPr>
            <w:tcW w:w="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1C2B93" w:rsidRPr="001C2B93" w:rsidTr="001C2B93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C2B93" w:rsidRPr="001C2B93" w:rsidTr="001C2B93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2024-2026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45 103,6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30 825,3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103 614,6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45 103,6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30 825,3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27 685,7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103 614,6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41 838,4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27 560,1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24 420,5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93 819,0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41 758,4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27 510,1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24 370,5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93 639,0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1C2B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13 672,6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21 608,2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1C2B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41 454,0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41 454,0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41 454,0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41 454,0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17 632,5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8 845,2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3 265,2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9 795,6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C2B93" w:rsidRPr="001C2B93" w:rsidTr="001C2B93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2B93" w:rsidRPr="001C2B93" w:rsidRDefault="001C2B93" w:rsidP="001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2B9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2B93" w:rsidRPr="001C2B93" w:rsidRDefault="001C2B93" w:rsidP="001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2B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</w:tbl>
    <w:p w:rsidR="009E736B" w:rsidRPr="001C2B93" w:rsidRDefault="009E736B" w:rsidP="009E736B">
      <w:pPr>
        <w:rPr>
          <w:sz w:val="20"/>
          <w:szCs w:val="20"/>
        </w:rPr>
      </w:pPr>
    </w:p>
    <w:sectPr w:rsidR="009E736B" w:rsidRPr="001C2B93" w:rsidSect="005308B0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1C2B93"/>
    <w:rsid w:val="003422EB"/>
    <w:rsid w:val="003B0A6E"/>
    <w:rsid w:val="005308B0"/>
    <w:rsid w:val="00557BCE"/>
    <w:rsid w:val="005B7C9A"/>
    <w:rsid w:val="007E21F4"/>
    <w:rsid w:val="008F58B6"/>
    <w:rsid w:val="009C1FEF"/>
    <w:rsid w:val="009E736B"/>
    <w:rsid w:val="00B36794"/>
    <w:rsid w:val="00BE5855"/>
    <w:rsid w:val="00C956A1"/>
    <w:rsid w:val="00E4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C2B93"/>
    <w:rPr>
      <w:color w:val="800080"/>
      <w:u w:val="single"/>
    </w:rPr>
  </w:style>
  <w:style w:type="paragraph" w:customStyle="1" w:styleId="font5">
    <w:name w:val="font5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C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C2B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1C2B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1C2B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1C2B9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1C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C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C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C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1C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C2B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C2B9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1C2B9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1C2B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1C2B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1C2B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1C2B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1C2B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"/>
    <w:rsid w:val="001C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0">
    <w:name w:val="xl130"/>
    <w:basedOn w:val="a"/>
    <w:rsid w:val="001C2B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1">
    <w:name w:val="xl131"/>
    <w:basedOn w:val="a"/>
    <w:rsid w:val="001C2B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1C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C2B9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1C2B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1C2B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1C2B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1C2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1C2B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1C2B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1C2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1C2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1C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1C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1C2B9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6</cp:revision>
  <cp:lastPrinted>2024-05-31T06:41:00Z</cp:lastPrinted>
  <dcterms:created xsi:type="dcterms:W3CDTF">2024-06-03T08:24:00Z</dcterms:created>
  <dcterms:modified xsi:type="dcterms:W3CDTF">2024-08-05T15:04:00Z</dcterms:modified>
</cp:coreProperties>
</file>