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7" w:rsidRPr="009F4765" w:rsidRDefault="00AD6D19" w:rsidP="009F4765">
      <w:pPr>
        <w:shd w:val="clear" w:color="auto" w:fill="FFFFFF"/>
        <w:jc w:val="right"/>
        <w:rPr>
          <w:color w:val="000000"/>
          <w:spacing w:val="95"/>
          <w:w w:val="105"/>
          <w:sz w:val="44"/>
          <w:szCs w:val="44"/>
        </w:rPr>
      </w:pPr>
      <w:r>
        <w:rPr>
          <w:noProof/>
          <w:color w:val="000000"/>
          <w:spacing w:val="95"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59055</wp:posOffset>
            </wp:positionV>
            <wp:extent cx="367030" cy="46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857" w:rsidRDefault="00FB6857" w:rsidP="00FB6857">
      <w:pPr>
        <w:shd w:val="clear" w:color="auto" w:fill="FFFFFF"/>
        <w:jc w:val="center"/>
        <w:rPr>
          <w:color w:val="000000"/>
          <w:spacing w:val="95"/>
          <w:w w:val="105"/>
          <w:sz w:val="44"/>
          <w:szCs w:val="44"/>
          <w:lang w:val="en-US"/>
        </w:rPr>
      </w:pPr>
    </w:p>
    <w:p w:rsidR="00EA0760" w:rsidRPr="009F0F10" w:rsidRDefault="009F0F10" w:rsidP="00FB6857">
      <w:pPr>
        <w:shd w:val="clear" w:color="auto" w:fill="FFFFFF"/>
        <w:jc w:val="center"/>
        <w:rPr>
          <w:sz w:val="44"/>
          <w:szCs w:val="44"/>
        </w:rPr>
      </w:pPr>
      <w:r w:rsidRPr="009F0F10">
        <w:rPr>
          <w:color w:val="000000"/>
          <w:w w:val="105"/>
          <w:sz w:val="44"/>
          <w:szCs w:val="44"/>
        </w:rPr>
        <w:t>Администрация</w:t>
      </w:r>
    </w:p>
    <w:p w:rsidR="00FB6857" w:rsidRPr="00A12025" w:rsidRDefault="00EA0760" w:rsidP="00FB6857">
      <w:pPr>
        <w:shd w:val="clear" w:color="auto" w:fill="FFFFFF"/>
        <w:ind w:hanging="590"/>
        <w:jc w:val="center"/>
        <w:rPr>
          <w:color w:val="000000"/>
          <w:spacing w:val="-5"/>
          <w:w w:val="105"/>
          <w:sz w:val="40"/>
          <w:szCs w:val="40"/>
        </w:rPr>
      </w:pPr>
      <w:r w:rsidRPr="00FB6857">
        <w:rPr>
          <w:color w:val="000000"/>
          <w:spacing w:val="-5"/>
          <w:w w:val="105"/>
          <w:sz w:val="40"/>
          <w:szCs w:val="40"/>
        </w:rPr>
        <w:t xml:space="preserve">закрытого административно-территориального </w:t>
      </w:r>
    </w:p>
    <w:p w:rsidR="00EA0760" w:rsidRPr="00FB6857" w:rsidRDefault="00EA0760" w:rsidP="00FB6857">
      <w:pPr>
        <w:shd w:val="clear" w:color="auto" w:fill="FFFFFF"/>
        <w:ind w:hanging="590"/>
        <w:jc w:val="center"/>
        <w:rPr>
          <w:sz w:val="40"/>
          <w:szCs w:val="40"/>
        </w:rPr>
      </w:pPr>
      <w:r w:rsidRPr="00FB6857">
        <w:rPr>
          <w:color w:val="000000"/>
          <w:spacing w:val="1"/>
          <w:w w:val="105"/>
          <w:sz w:val="40"/>
          <w:szCs w:val="40"/>
        </w:rPr>
        <w:t>образования Озерный Тверской области</w:t>
      </w:r>
    </w:p>
    <w:p w:rsidR="00FB6857" w:rsidRPr="00A12025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470DE5" w:rsidRDefault="00470DE5" w:rsidP="00470DE5">
      <w:pPr>
        <w:pStyle w:val="3"/>
      </w:pPr>
      <w:r>
        <w:t>П О С Т А Н О В Л Е Н И Е</w:t>
      </w:r>
    </w:p>
    <w:p w:rsidR="00FB6857" w:rsidRPr="0071350F" w:rsidRDefault="00FB6857" w:rsidP="00FB6857">
      <w:pPr>
        <w:shd w:val="clear" w:color="auto" w:fill="FFFFFF"/>
        <w:jc w:val="center"/>
        <w:rPr>
          <w:color w:val="000000"/>
          <w:spacing w:val="-7"/>
          <w:w w:val="127"/>
          <w:sz w:val="32"/>
          <w:szCs w:val="32"/>
        </w:rPr>
      </w:pPr>
    </w:p>
    <w:p w:rsidR="00FB6857" w:rsidRPr="0071350F" w:rsidRDefault="00FB6857" w:rsidP="00FB6857">
      <w:pPr>
        <w:shd w:val="clear" w:color="auto" w:fill="FFFFFF"/>
        <w:jc w:val="center"/>
        <w:rPr>
          <w:sz w:val="28"/>
          <w:szCs w:val="28"/>
        </w:rPr>
      </w:pPr>
    </w:p>
    <w:p w:rsidR="00EA0760" w:rsidRPr="00FB6857" w:rsidRDefault="00EA0760" w:rsidP="00FB6857">
      <w:pPr>
        <w:shd w:val="clear" w:color="auto" w:fill="FFFFFF"/>
        <w:jc w:val="center"/>
        <w:rPr>
          <w:sz w:val="32"/>
          <w:szCs w:val="32"/>
        </w:rPr>
        <w:sectPr w:rsidR="00EA0760" w:rsidRPr="00FB6857" w:rsidSect="00FB6857">
          <w:type w:val="continuous"/>
          <w:pgSz w:w="11909" w:h="16834"/>
          <w:pgMar w:top="586" w:right="569" w:bottom="360" w:left="1440" w:header="720" w:footer="720" w:gutter="0"/>
          <w:cols w:space="60"/>
          <w:noEndnote/>
        </w:sectPr>
      </w:pPr>
    </w:p>
    <w:p w:rsidR="00EA0760" w:rsidRPr="00FB6857" w:rsidRDefault="00C955C4" w:rsidP="00FB6857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="005D4E73">
        <w:rPr>
          <w:color w:val="000000"/>
          <w:spacing w:val="-2"/>
          <w:sz w:val="28"/>
          <w:szCs w:val="28"/>
        </w:rPr>
        <w:t>2</w:t>
      </w:r>
      <w:r w:rsidR="00BF405E">
        <w:rPr>
          <w:color w:val="000000"/>
          <w:spacing w:val="-2"/>
          <w:sz w:val="28"/>
          <w:szCs w:val="28"/>
        </w:rPr>
        <w:t>.</w:t>
      </w:r>
      <w:r w:rsidR="00A72D4D">
        <w:rPr>
          <w:color w:val="000000"/>
          <w:spacing w:val="-2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>8</w:t>
      </w:r>
      <w:r w:rsidR="00BF405E">
        <w:rPr>
          <w:color w:val="000000"/>
          <w:spacing w:val="-2"/>
          <w:sz w:val="28"/>
          <w:szCs w:val="28"/>
        </w:rPr>
        <w:t>.</w:t>
      </w:r>
      <w:r w:rsidR="00EA0760" w:rsidRPr="00FB6857">
        <w:rPr>
          <w:color w:val="000000"/>
          <w:spacing w:val="-2"/>
          <w:sz w:val="28"/>
          <w:szCs w:val="28"/>
        </w:rPr>
        <w:t>20</w:t>
      </w:r>
      <w:r w:rsidR="005D4E73">
        <w:rPr>
          <w:color w:val="000000"/>
          <w:spacing w:val="-2"/>
          <w:sz w:val="28"/>
          <w:szCs w:val="28"/>
        </w:rPr>
        <w:t>24</w:t>
      </w:r>
    </w:p>
    <w:p w:rsidR="00EA0760" w:rsidRPr="00FB6857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</w:p>
    <w:p w:rsidR="00FB6857" w:rsidRPr="00470DE5" w:rsidRDefault="00EA0760" w:rsidP="00FB6857">
      <w:pPr>
        <w:shd w:val="clear" w:color="auto" w:fill="FFFFFF"/>
        <w:rPr>
          <w:sz w:val="28"/>
          <w:szCs w:val="28"/>
        </w:rPr>
      </w:pPr>
      <w:r w:rsidRPr="00FB6857">
        <w:rPr>
          <w:sz w:val="28"/>
          <w:szCs w:val="28"/>
        </w:rPr>
        <w:br w:type="column"/>
      </w:r>
      <w:r w:rsidRPr="00FB6857">
        <w:rPr>
          <w:color w:val="000000"/>
          <w:spacing w:val="-5"/>
          <w:sz w:val="28"/>
          <w:szCs w:val="28"/>
        </w:rPr>
        <w:t>№</w:t>
      </w:r>
      <w:r w:rsidR="003148F0">
        <w:rPr>
          <w:color w:val="000000"/>
          <w:spacing w:val="-5"/>
          <w:sz w:val="28"/>
          <w:szCs w:val="28"/>
        </w:rPr>
        <w:t xml:space="preserve"> </w:t>
      </w:r>
      <w:r w:rsidR="009C3682">
        <w:rPr>
          <w:color w:val="000000"/>
          <w:spacing w:val="-5"/>
          <w:sz w:val="28"/>
          <w:szCs w:val="28"/>
        </w:rPr>
        <w:t>106</w:t>
      </w:r>
      <w:bookmarkStart w:id="0" w:name="_GoBack"/>
      <w:bookmarkEnd w:id="0"/>
    </w:p>
    <w:p w:rsidR="00EA0760" w:rsidRDefault="00EA0760" w:rsidP="00FB6857">
      <w:pPr>
        <w:shd w:val="clear" w:color="auto" w:fill="FFFFFF"/>
        <w:rPr>
          <w:sz w:val="28"/>
          <w:szCs w:val="28"/>
        </w:rPr>
      </w:pPr>
    </w:p>
    <w:p w:rsidR="00C94132" w:rsidRDefault="00C94132" w:rsidP="00FB6857">
      <w:pPr>
        <w:shd w:val="clear" w:color="auto" w:fill="FFFFFF"/>
        <w:rPr>
          <w:sz w:val="28"/>
          <w:szCs w:val="28"/>
        </w:rPr>
      </w:pPr>
    </w:p>
    <w:p w:rsidR="00C94132" w:rsidRPr="00FB6857" w:rsidRDefault="00C94132" w:rsidP="00FB6857">
      <w:pPr>
        <w:shd w:val="clear" w:color="auto" w:fill="FFFFFF"/>
        <w:rPr>
          <w:sz w:val="28"/>
          <w:szCs w:val="28"/>
        </w:rPr>
        <w:sectPr w:rsidR="00C94132" w:rsidRPr="00FB6857" w:rsidSect="0071350F">
          <w:type w:val="continuous"/>
          <w:pgSz w:w="11909" w:h="16834"/>
          <w:pgMar w:top="586" w:right="569" w:bottom="360" w:left="1474" w:header="720" w:footer="720" w:gutter="0"/>
          <w:cols w:num="3" w:space="720" w:equalWidth="0">
            <w:col w:w="2241" w:space="1672"/>
            <w:col w:w="2062" w:space="2256"/>
            <w:col w:w="753"/>
          </w:cols>
          <w:noEndnote/>
        </w:sectPr>
      </w:pPr>
    </w:p>
    <w:p w:rsid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О мерах по обеспечению бесперебойного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 xml:space="preserve">энергоснабжения помещений </w:t>
      </w:r>
    </w:p>
    <w:p w:rsidR="00DE1FFF" w:rsidRPr="00315CAD" w:rsidRDefault="00E40CA2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15CAD">
        <w:rPr>
          <w:b/>
          <w:color w:val="000000"/>
          <w:sz w:val="28"/>
          <w:szCs w:val="28"/>
        </w:rPr>
        <w:t>для голосования</w:t>
      </w:r>
      <w:r w:rsidR="00315CAD">
        <w:rPr>
          <w:b/>
          <w:color w:val="000000"/>
          <w:sz w:val="28"/>
          <w:szCs w:val="28"/>
        </w:rPr>
        <w:t xml:space="preserve"> </w:t>
      </w:r>
      <w:r w:rsidRPr="00315CAD">
        <w:rPr>
          <w:b/>
          <w:color w:val="000000"/>
          <w:sz w:val="28"/>
          <w:szCs w:val="28"/>
        </w:rPr>
        <w:t>и избирательных комиссий при</w:t>
      </w:r>
      <w:r w:rsidR="00DE1FFF" w:rsidRPr="00315CAD">
        <w:rPr>
          <w:b/>
          <w:color w:val="000000"/>
          <w:sz w:val="28"/>
          <w:szCs w:val="28"/>
        </w:rPr>
        <w:t xml:space="preserve"> проведении</w:t>
      </w:r>
    </w:p>
    <w:p w:rsidR="00315CAD" w:rsidRPr="00315CAD" w:rsidRDefault="007B734D" w:rsidP="00315CA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B734D">
        <w:rPr>
          <w:b/>
          <w:color w:val="000000"/>
          <w:sz w:val="28"/>
          <w:szCs w:val="28"/>
        </w:rPr>
        <w:t>дополнительны</w:t>
      </w:r>
      <w:r>
        <w:rPr>
          <w:b/>
          <w:color w:val="000000"/>
          <w:sz w:val="28"/>
          <w:szCs w:val="28"/>
        </w:rPr>
        <w:t>х</w:t>
      </w:r>
      <w:r w:rsidRPr="007B734D">
        <w:rPr>
          <w:b/>
          <w:color w:val="000000"/>
          <w:sz w:val="28"/>
          <w:szCs w:val="28"/>
        </w:rPr>
        <w:t xml:space="preserve"> выбор</w:t>
      </w:r>
      <w:r>
        <w:rPr>
          <w:b/>
          <w:color w:val="000000"/>
          <w:sz w:val="28"/>
          <w:szCs w:val="28"/>
        </w:rPr>
        <w:t>ов</w:t>
      </w:r>
      <w:r w:rsidRPr="007B734D">
        <w:rPr>
          <w:b/>
          <w:color w:val="000000"/>
          <w:sz w:val="28"/>
          <w:szCs w:val="28"/>
        </w:rPr>
        <w:t xml:space="preserve"> депутата Законодательного Собрания Тверской области седьмого созыва по </w:t>
      </w:r>
      <w:proofErr w:type="spellStart"/>
      <w:r w:rsidRPr="007B734D">
        <w:rPr>
          <w:b/>
          <w:color w:val="000000"/>
          <w:sz w:val="28"/>
          <w:szCs w:val="28"/>
        </w:rPr>
        <w:t>Бологовскому</w:t>
      </w:r>
      <w:proofErr w:type="spellEnd"/>
      <w:r w:rsidRPr="007B734D">
        <w:rPr>
          <w:b/>
          <w:color w:val="000000"/>
          <w:sz w:val="28"/>
          <w:szCs w:val="28"/>
        </w:rPr>
        <w:t xml:space="preserve"> избирательному округу № 15</w:t>
      </w:r>
    </w:p>
    <w:p w:rsidR="00FB6857" w:rsidRDefault="00FB6857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DE1FFF" w:rsidRDefault="00DE1FFF" w:rsidP="00D954AC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C1163" w:rsidRPr="004C1EDF" w:rsidRDefault="00AC1163" w:rsidP="00AC11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ED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12.06.2002 </w:t>
      </w:r>
      <w:r w:rsidR="00C94132">
        <w:rPr>
          <w:rFonts w:ascii="Times New Roman" w:hAnsi="Times New Roman" w:cs="Times New Roman"/>
          <w:sz w:val="28"/>
          <w:szCs w:val="28"/>
        </w:rPr>
        <w:t xml:space="preserve">г. </w:t>
      </w:r>
      <w:r w:rsidRPr="004C1EDF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r w:rsidR="00B83D24">
        <w:rPr>
          <w:rFonts w:ascii="Times New Roman" w:hAnsi="Times New Roman" w:cs="Times New Roman"/>
          <w:sz w:val="28"/>
          <w:szCs w:val="28"/>
        </w:rPr>
        <w:t>в целях эффективного</w:t>
      </w:r>
      <w:r w:rsidR="00E40CA2">
        <w:rPr>
          <w:rFonts w:ascii="Times New Roman" w:hAnsi="Times New Roman" w:cs="Times New Roman"/>
          <w:sz w:val="28"/>
          <w:szCs w:val="28"/>
        </w:rPr>
        <w:t xml:space="preserve"> </w:t>
      </w:r>
      <w:r w:rsidR="00E40CA2" w:rsidRPr="00E40CA2">
        <w:rPr>
          <w:rFonts w:ascii="Times New Roman" w:hAnsi="Times New Roman" w:cs="Times New Roman"/>
          <w:sz w:val="28"/>
          <w:szCs w:val="28"/>
        </w:rPr>
        <w:t xml:space="preserve">взаимодействия с избирательными участками (избирательными комиссиями) по вопросам обеспечения бесперебойного энергоснабжения помещений избирательных участков в период подготовки к </w:t>
      </w:r>
      <w:r w:rsidR="00D74B1C" w:rsidRPr="00D74B1C">
        <w:rPr>
          <w:rFonts w:ascii="Times New Roman" w:hAnsi="Times New Roman" w:cs="Times New Roman"/>
          <w:sz w:val="28"/>
          <w:szCs w:val="28"/>
        </w:rPr>
        <w:t>дополнительны</w:t>
      </w:r>
      <w:r w:rsidR="00D74B1C">
        <w:rPr>
          <w:rFonts w:ascii="Times New Roman" w:hAnsi="Times New Roman" w:cs="Times New Roman"/>
          <w:sz w:val="28"/>
          <w:szCs w:val="28"/>
        </w:rPr>
        <w:t>м</w:t>
      </w:r>
      <w:r w:rsidR="00D74B1C" w:rsidRPr="00D74B1C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D74B1C">
        <w:rPr>
          <w:rFonts w:ascii="Times New Roman" w:hAnsi="Times New Roman" w:cs="Times New Roman"/>
          <w:sz w:val="28"/>
          <w:szCs w:val="28"/>
        </w:rPr>
        <w:t>ам</w:t>
      </w:r>
      <w:r w:rsidR="00D74B1C" w:rsidRPr="00D74B1C">
        <w:rPr>
          <w:rFonts w:ascii="Times New Roman" w:hAnsi="Times New Roman" w:cs="Times New Roman"/>
          <w:sz w:val="28"/>
          <w:szCs w:val="28"/>
        </w:rPr>
        <w:t xml:space="preserve"> депутата Законодательного Собрания Тверской области седьмого созыва по </w:t>
      </w:r>
      <w:proofErr w:type="spellStart"/>
      <w:r w:rsidR="00D74B1C" w:rsidRPr="00D74B1C">
        <w:rPr>
          <w:rFonts w:ascii="Times New Roman" w:hAnsi="Times New Roman" w:cs="Times New Roman"/>
          <w:sz w:val="28"/>
          <w:szCs w:val="28"/>
        </w:rPr>
        <w:t>Бологовскому</w:t>
      </w:r>
      <w:proofErr w:type="spellEnd"/>
      <w:r w:rsidR="00D74B1C" w:rsidRPr="00D74B1C">
        <w:rPr>
          <w:rFonts w:ascii="Times New Roman" w:hAnsi="Times New Roman" w:cs="Times New Roman"/>
          <w:sz w:val="28"/>
          <w:szCs w:val="28"/>
        </w:rPr>
        <w:t xml:space="preserve"> избирательному округу № 15</w:t>
      </w:r>
      <w:r w:rsidR="00D74B1C">
        <w:rPr>
          <w:rFonts w:ascii="Times New Roman" w:hAnsi="Times New Roman" w:cs="Times New Roman"/>
          <w:sz w:val="28"/>
          <w:szCs w:val="28"/>
        </w:rPr>
        <w:t xml:space="preserve"> 7, 8 сентября 2024 года</w:t>
      </w:r>
      <w:r w:rsidR="00A4318B">
        <w:rPr>
          <w:rFonts w:ascii="Times New Roman" w:hAnsi="Times New Roman" w:cs="Times New Roman"/>
          <w:sz w:val="28"/>
          <w:szCs w:val="28"/>
        </w:rPr>
        <w:t xml:space="preserve"> (далее – выборы)</w:t>
      </w:r>
      <w:r w:rsidR="00315CAD">
        <w:rPr>
          <w:rFonts w:ascii="Times New Roman" w:hAnsi="Times New Roman" w:cs="Times New Roman"/>
          <w:sz w:val="28"/>
          <w:szCs w:val="28"/>
        </w:rPr>
        <w:t xml:space="preserve"> администрация ЗАТО Озерный постановляет:</w:t>
      </w:r>
    </w:p>
    <w:p w:rsidR="00E40CA2" w:rsidRDefault="00F623CD" w:rsidP="00F623CD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83D24" w:rsidRDefault="00E40CA2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r w:rsidR="00F623CD">
        <w:rPr>
          <w:spacing w:val="2"/>
          <w:sz w:val="28"/>
          <w:szCs w:val="28"/>
        </w:rPr>
        <w:t xml:space="preserve">Отделу мобилизационной подготовки, делам ГО и ЧС </w:t>
      </w:r>
      <w:proofErr w:type="gramStart"/>
      <w:r w:rsidR="00F623CD">
        <w:rPr>
          <w:spacing w:val="2"/>
          <w:sz w:val="28"/>
          <w:szCs w:val="28"/>
        </w:rPr>
        <w:t>администрации</w:t>
      </w:r>
      <w:proofErr w:type="gramEnd"/>
      <w:r w:rsidR="00F623CD">
        <w:rPr>
          <w:spacing w:val="2"/>
          <w:sz w:val="28"/>
          <w:szCs w:val="28"/>
        </w:rPr>
        <w:t xml:space="preserve"> ЗАТО Озерный (</w:t>
      </w:r>
      <w:proofErr w:type="spellStart"/>
      <w:r w:rsidR="00CC25DD">
        <w:rPr>
          <w:spacing w:val="2"/>
          <w:sz w:val="28"/>
          <w:szCs w:val="28"/>
        </w:rPr>
        <w:t>П.Е.Андреев</w:t>
      </w:r>
      <w:proofErr w:type="spellEnd"/>
      <w:r w:rsidR="00F623CD">
        <w:rPr>
          <w:spacing w:val="2"/>
          <w:sz w:val="28"/>
          <w:szCs w:val="28"/>
        </w:rPr>
        <w:t>)</w:t>
      </w:r>
    </w:p>
    <w:p w:rsidR="00F623CD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1.1.</w:t>
      </w:r>
      <w:r w:rsidR="00F623CD">
        <w:rPr>
          <w:spacing w:val="2"/>
          <w:sz w:val="28"/>
          <w:szCs w:val="28"/>
        </w:rPr>
        <w:t xml:space="preserve"> </w:t>
      </w:r>
      <w:r w:rsidRPr="00E40CA2">
        <w:rPr>
          <w:spacing w:val="2"/>
          <w:sz w:val="28"/>
          <w:szCs w:val="28"/>
        </w:rPr>
        <w:t xml:space="preserve">Организовать </w:t>
      </w:r>
      <w:r w:rsidR="00F623CD" w:rsidRPr="00E40CA2">
        <w:rPr>
          <w:spacing w:val="2"/>
          <w:sz w:val="28"/>
          <w:szCs w:val="28"/>
        </w:rPr>
        <w:t xml:space="preserve">взаимодействие и информационный обмен с председателями избирательных комиссий, </w:t>
      </w:r>
      <w:r w:rsidR="00AA73C3">
        <w:rPr>
          <w:spacing w:val="2"/>
          <w:sz w:val="28"/>
          <w:szCs w:val="28"/>
        </w:rPr>
        <w:t xml:space="preserve">руководителями </w:t>
      </w:r>
      <w:r w:rsidR="00F623CD" w:rsidRPr="00E40CA2">
        <w:rPr>
          <w:spacing w:val="2"/>
          <w:sz w:val="28"/>
          <w:szCs w:val="28"/>
        </w:rPr>
        <w:t>федеральны</w:t>
      </w:r>
      <w:r w:rsidR="00F623CD">
        <w:rPr>
          <w:spacing w:val="2"/>
          <w:sz w:val="28"/>
          <w:szCs w:val="28"/>
        </w:rPr>
        <w:t>х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структур</w:t>
      </w:r>
      <w:r w:rsidR="00F623CD" w:rsidRPr="00E40CA2">
        <w:rPr>
          <w:spacing w:val="2"/>
          <w:sz w:val="28"/>
          <w:szCs w:val="28"/>
        </w:rPr>
        <w:t xml:space="preserve"> (</w:t>
      </w:r>
      <w:r w:rsidR="00F623CD">
        <w:rPr>
          <w:spacing w:val="2"/>
          <w:sz w:val="28"/>
          <w:szCs w:val="28"/>
        </w:rPr>
        <w:t>СПСЧ № 50</w:t>
      </w:r>
      <w:r w:rsidR="00F623CD" w:rsidRPr="00E40CA2">
        <w:rPr>
          <w:spacing w:val="2"/>
          <w:sz w:val="28"/>
          <w:szCs w:val="28"/>
        </w:rPr>
        <w:t xml:space="preserve">, </w:t>
      </w:r>
      <w:r w:rsidR="00F623CD">
        <w:rPr>
          <w:spacing w:val="2"/>
          <w:sz w:val="28"/>
          <w:szCs w:val="28"/>
        </w:rPr>
        <w:t>отдел ФСБ в/ч 34087</w:t>
      </w:r>
      <w:r w:rsidR="00F623CD" w:rsidRPr="00E40CA2">
        <w:rPr>
          <w:spacing w:val="2"/>
          <w:sz w:val="28"/>
          <w:szCs w:val="28"/>
        </w:rPr>
        <w:t>,</w:t>
      </w:r>
      <w:r w:rsidR="00CC25DD">
        <w:rPr>
          <w:spacing w:val="2"/>
          <w:sz w:val="28"/>
          <w:szCs w:val="28"/>
        </w:rPr>
        <w:t xml:space="preserve"> МО</w:t>
      </w:r>
      <w:r w:rsidR="00F623CD" w:rsidRPr="00E40CA2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 xml:space="preserve">МВД России </w:t>
      </w:r>
      <w:proofErr w:type="gramStart"/>
      <w:r w:rsidR="00CC25DD">
        <w:rPr>
          <w:spacing w:val="2"/>
          <w:sz w:val="28"/>
          <w:szCs w:val="28"/>
        </w:rPr>
        <w:t>по</w:t>
      </w:r>
      <w:proofErr w:type="gramEnd"/>
      <w:r w:rsidR="00CC25DD">
        <w:rPr>
          <w:spacing w:val="2"/>
          <w:sz w:val="28"/>
          <w:szCs w:val="28"/>
        </w:rPr>
        <w:t xml:space="preserve"> ЗАТО, на </w:t>
      </w:r>
      <w:proofErr w:type="spellStart"/>
      <w:r w:rsidR="00CC25DD">
        <w:rPr>
          <w:spacing w:val="2"/>
          <w:sz w:val="28"/>
          <w:szCs w:val="28"/>
        </w:rPr>
        <w:t>ОВиРО</w:t>
      </w:r>
      <w:proofErr w:type="spellEnd"/>
      <w:r w:rsidR="00CC25DD">
        <w:rPr>
          <w:spacing w:val="2"/>
          <w:sz w:val="28"/>
          <w:szCs w:val="28"/>
        </w:rPr>
        <w:t xml:space="preserve"> </w:t>
      </w:r>
      <w:r w:rsidR="00F623CD">
        <w:rPr>
          <w:spacing w:val="2"/>
          <w:sz w:val="28"/>
          <w:szCs w:val="28"/>
        </w:rPr>
        <w:t>Тверской области</w:t>
      </w:r>
      <w:r w:rsidR="00F623CD" w:rsidRPr="00E40CA2">
        <w:rPr>
          <w:spacing w:val="2"/>
          <w:sz w:val="28"/>
          <w:szCs w:val="28"/>
        </w:rPr>
        <w:t xml:space="preserve">), </w:t>
      </w:r>
      <w:r w:rsidR="00C6437C">
        <w:rPr>
          <w:spacing w:val="2"/>
          <w:sz w:val="28"/>
          <w:szCs w:val="28"/>
        </w:rPr>
        <w:t>производственным участком ЗАТО Озерный АО «</w:t>
      </w:r>
      <w:proofErr w:type="spellStart"/>
      <w:r w:rsidR="00C6437C">
        <w:rPr>
          <w:spacing w:val="2"/>
          <w:sz w:val="28"/>
          <w:szCs w:val="28"/>
        </w:rPr>
        <w:t>Оборонэнерго</w:t>
      </w:r>
      <w:proofErr w:type="spellEnd"/>
      <w:r w:rsidR="00C6437C">
        <w:rPr>
          <w:spacing w:val="2"/>
          <w:sz w:val="28"/>
          <w:szCs w:val="28"/>
        </w:rPr>
        <w:t>»</w:t>
      </w:r>
      <w:r w:rsidR="00F623CD" w:rsidRPr="00E40CA2">
        <w:rPr>
          <w:spacing w:val="2"/>
          <w:sz w:val="28"/>
          <w:szCs w:val="28"/>
        </w:rPr>
        <w:t xml:space="preserve"> по вопросу обеспечения бесперебойного энергоснабжения помещений для голосования и избирательных комиссий</w:t>
      </w:r>
      <w:r w:rsidR="00F623CD">
        <w:rPr>
          <w:spacing w:val="2"/>
          <w:sz w:val="28"/>
          <w:szCs w:val="28"/>
        </w:rPr>
        <w:t>.</w:t>
      </w:r>
    </w:p>
    <w:p w:rsidR="00F623CD" w:rsidRPr="00E40CA2" w:rsidRDefault="00B83D24" w:rsidP="00F623C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E40CA2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2</w:t>
      </w:r>
      <w:r w:rsidR="00E40CA2">
        <w:rPr>
          <w:spacing w:val="2"/>
          <w:sz w:val="28"/>
          <w:szCs w:val="28"/>
        </w:rPr>
        <w:t xml:space="preserve">. </w:t>
      </w:r>
      <w:r w:rsidR="00F623CD">
        <w:rPr>
          <w:spacing w:val="2"/>
          <w:sz w:val="28"/>
          <w:szCs w:val="28"/>
        </w:rPr>
        <w:t xml:space="preserve">В срок </w:t>
      </w:r>
      <w:r w:rsidR="00F623CD" w:rsidRPr="00E40CA2">
        <w:rPr>
          <w:spacing w:val="2"/>
          <w:sz w:val="28"/>
          <w:szCs w:val="28"/>
        </w:rPr>
        <w:t xml:space="preserve">до </w:t>
      </w:r>
      <w:r w:rsidR="00D74B1C">
        <w:rPr>
          <w:spacing w:val="2"/>
          <w:sz w:val="28"/>
          <w:szCs w:val="28"/>
        </w:rPr>
        <w:t>26</w:t>
      </w:r>
      <w:r w:rsidR="009C3682">
        <w:rPr>
          <w:spacing w:val="2"/>
          <w:sz w:val="28"/>
          <w:szCs w:val="28"/>
        </w:rPr>
        <w:t xml:space="preserve"> августа </w:t>
      </w:r>
      <w:r w:rsidR="00F623CD">
        <w:rPr>
          <w:spacing w:val="2"/>
          <w:sz w:val="28"/>
          <w:szCs w:val="28"/>
        </w:rPr>
        <w:t>20</w:t>
      </w:r>
      <w:r w:rsidR="00CC25DD">
        <w:rPr>
          <w:spacing w:val="2"/>
          <w:sz w:val="28"/>
          <w:szCs w:val="28"/>
        </w:rPr>
        <w:t>24</w:t>
      </w:r>
      <w:r w:rsidR="00F623CD">
        <w:rPr>
          <w:spacing w:val="2"/>
          <w:sz w:val="28"/>
          <w:szCs w:val="28"/>
        </w:rPr>
        <w:t xml:space="preserve"> </w:t>
      </w:r>
      <w:r w:rsidR="00F623CD" w:rsidRPr="00E40CA2">
        <w:rPr>
          <w:spacing w:val="2"/>
          <w:sz w:val="28"/>
          <w:szCs w:val="28"/>
        </w:rPr>
        <w:t>г</w:t>
      </w:r>
      <w:r w:rsidR="009C3682">
        <w:rPr>
          <w:spacing w:val="2"/>
          <w:sz w:val="28"/>
          <w:szCs w:val="28"/>
        </w:rPr>
        <w:t>ода</w:t>
      </w:r>
      <w:r w:rsidR="00F623CD" w:rsidRPr="00E40CA2">
        <w:rPr>
          <w:spacing w:val="2"/>
          <w:sz w:val="28"/>
          <w:szCs w:val="28"/>
        </w:rPr>
        <w:t xml:space="preserve"> провести мероприятия по проверке готовност</w:t>
      </w:r>
      <w:r w:rsidR="00F623CD">
        <w:rPr>
          <w:spacing w:val="2"/>
          <w:sz w:val="28"/>
          <w:szCs w:val="28"/>
        </w:rPr>
        <w:t>и</w:t>
      </w:r>
      <w:r w:rsidR="00F623CD" w:rsidRPr="00E40CA2">
        <w:rPr>
          <w:spacing w:val="2"/>
          <w:sz w:val="28"/>
          <w:szCs w:val="28"/>
        </w:rPr>
        <w:t xml:space="preserve"> к работе </w:t>
      </w:r>
      <w:r w:rsidR="00C6437C">
        <w:rPr>
          <w:spacing w:val="2"/>
          <w:sz w:val="28"/>
          <w:szCs w:val="28"/>
        </w:rPr>
        <w:t>передвижн</w:t>
      </w:r>
      <w:r w:rsidR="00AD6D19">
        <w:rPr>
          <w:spacing w:val="2"/>
          <w:sz w:val="28"/>
          <w:szCs w:val="28"/>
        </w:rPr>
        <w:t>ых</w:t>
      </w:r>
      <w:r w:rsidR="00F623CD">
        <w:rPr>
          <w:spacing w:val="2"/>
          <w:sz w:val="28"/>
          <w:szCs w:val="28"/>
        </w:rPr>
        <w:t xml:space="preserve"> автономн</w:t>
      </w:r>
      <w:r w:rsidR="00AD6D19">
        <w:rPr>
          <w:spacing w:val="2"/>
          <w:sz w:val="28"/>
          <w:szCs w:val="28"/>
        </w:rPr>
        <w:t>ых</w:t>
      </w:r>
      <w:r w:rsidR="00C6437C">
        <w:rPr>
          <w:spacing w:val="2"/>
          <w:sz w:val="28"/>
          <w:szCs w:val="28"/>
        </w:rPr>
        <w:t xml:space="preserve"> источник</w:t>
      </w:r>
      <w:r w:rsidR="00AD6D19">
        <w:rPr>
          <w:spacing w:val="2"/>
          <w:sz w:val="28"/>
          <w:szCs w:val="28"/>
        </w:rPr>
        <w:t>ов</w:t>
      </w:r>
      <w:r w:rsidR="00F623C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электро</w:t>
      </w:r>
      <w:r w:rsidR="00F623CD">
        <w:rPr>
          <w:spacing w:val="2"/>
          <w:sz w:val="28"/>
          <w:szCs w:val="28"/>
        </w:rPr>
        <w:t>питания.</w:t>
      </w:r>
    </w:p>
    <w:p w:rsidR="00E40CA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3</w:t>
      </w:r>
      <w:r w:rsidR="00F623CD">
        <w:rPr>
          <w:spacing w:val="2"/>
          <w:sz w:val="28"/>
          <w:szCs w:val="28"/>
        </w:rPr>
        <w:t xml:space="preserve">. </w:t>
      </w:r>
      <w:r w:rsidR="00A4318B">
        <w:rPr>
          <w:spacing w:val="2"/>
          <w:sz w:val="28"/>
          <w:szCs w:val="28"/>
        </w:rPr>
        <w:t>Провести мониторинг возможного</w:t>
      </w:r>
      <w:r w:rsidR="00A4318B" w:rsidRPr="00E40CA2">
        <w:rPr>
          <w:spacing w:val="2"/>
          <w:sz w:val="28"/>
          <w:szCs w:val="28"/>
        </w:rPr>
        <w:t xml:space="preserve"> кратковременного перерыва электроснабжения избирательных участков при проведении выборов и принять меры </w:t>
      </w:r>
      <w:r w:rsidR="00E40CA2" w:rsidRPr="00E40CA2">
        <w:rPr>
          <w:spacing w:val="2"/>
          <w:sz w:val="28"/>
          <w:szCs w:val="28"/>
        </w:rPr>
        <w:t>по обеспечению бесперебойного энергоснабжения помещений пунктов приема заявлений о включении избирателей в список избирателей по месту нахождения, помещений для голосования, помещений избирательных комиссий.</w:t>
      </w:r>
    </w:p>
    <w:p w:rsidR="00C94132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F623CD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4</w:t>
      </w:r>
      <w:r w:rsidR="00E40CA2">
        <w:rPr>
          <w:spacing w:val="2"/>
          <w:sz w:val="28"/>
          <w:szCs w:val="28"/>
        </w:rPr>
        <w:t xml:space="preserve">. </w:t>
      </w:r>
      <w:r w:rsidR="00E40CA2" w:rsidRPr="00E40CA2">
        <w:rPr>
          <w:spacing w:val="2"/>
          <w:sz w:val="28"/>
          <w:szCs w:val="28"/>
        </w:rPr>
        <w:t xml:space="preserve">Обеспечить резервное автономное энергоснабжение помещений для голосования избирательных участков, а также зданий, в которых размещены </w:t>
      </w:r>
      <w:r w:rsidR="00E40CA2">
        <w:rPr>
          <w:spacing w:val="2"/>
          <w:sz w:val="28"/>
          <w:szCs w:val="28"/>
        </w:rPr>
        <w:lastRenderedPageBreak/>
        <w:t xml:space="preserve">Территориальная избирательная </w:t>
      </w:r>
      <w:proofErr w:type="gramStart"/>
      <w:r w:rsidR="00E40CA2">
        <w:rPr>
          <w:spacing w:val="2"/>
          <w:sz w:val="28"/>
          <w:szCs w:val="28"/>
        </w:rPr>
        <w:t>комиссия</w:t>
      </w:r>
      <w:proofErr w:type="gramEnd"/>
      <w:r w:rsidR="00E40CA2">
        <w:rPr>
          <w:spacing w:val="2"/>
          <w:sz w:val="28"/>
          <w:szCs w:val="28"/>
        </w:rPr>
        <w:t xml:space="preserve"> ЗАТО Озерный,</w:t>
      </w:r>
      <w:r w:rsidR="00E40CA2" w:rsidRPr="00E40CA2">
        <w:rPr>
          <w:spacing w:val="2"/>
          <w:sz w:val="28"/>
          <w:szCs w:val="28"/>
        </w:rPr>
        <w:t xml:space="preserve"> </w:t>
      </w:r>
      <w:r w:rsidR="00E40CA2">
        <w:rPr>
          <w:spacing w:val="2"/>
          <w:sz w:val="28"/>
          <w:szCs w:val="28"/>
        </w:rPr>
        <w:t xml:space="preserve">участковые </w:t>
      </w:r>
      <w:r w:rsidR="00E40CA2" w:rsidRPr="00E40CA2">
        <w:rPr>
          <w:spacing w:val="2"/>
          <w:sz w:val="28"/>
          <w:szCs w:val="28"/>
        </w:rPr>
        <w:t>избирательн</w:t>
      </w:r>
      <w:r w:rsidR="00E40CA2">
        <w:rPr>
          <w:spacing w:val="2"/>
          <w:sz w:val="28"/>
          <w:szCs w:val="28"/>
        </w:rPr>
        <w:t>ые</w:t>
      </w:r>
      <w:r w:rsidR="00E40CA2" w:rsidRPr="00E40CA2">
        <w:rPr>
          <w:spacing w:val="2"/>
          <w:sz w:val="28"/>
          <w:szCs w:val="28"/>
        </w:rPr>
        <w:t xml:space="preserve"> комисси</w:t>
      </w:r>
      <w:r w:rsidR="00E40CA2">
        <w:rPr>
          <w:spacing w:val="2"/>
          <w:sz w:val="28"/>
          <w:szCs w:val="28"/>
        </w:rPr>
        <w:t xml:space="preserve">и №№ </w:t>
      </w:r>
      <w:r w:rsidR="00CC25DD">
        <w:rPr>
          <w:spacing w:val="2"/>
          <w:sz w:val="28"/>
          <w:szCs w:val="28"/>
        </w:rPr>
        <w:t>578 – 582</w:t>
      </w:r>
      <w:r w:rsidR="00E40CA2" w:rsidRPr="00E40CA2">
        <w:rPr>
          <w:spacing w:val="2"/>
          <w:sz w:val="28"/>
          <w:szCs w:val="28"/>
        </w:rPr>
        <w:t>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</w:t>
      </w:r>
      <w:r w:rsidR="00CC25DD">
        <w:rPr>
          <w:spacing w:val="2"/>
          <w:sz w:val="28"/>
          <w:szCs w:val="28"/>
        </w:rPr>
        <w:t>ООО</w:t>
      </w:r>
      <w:r>
        <w:rPr>
          <w:spacing w:val="2"/>
          <w:sz w:val="28"/>
          <w:szCs w:val="28"/>
        </w:rPr>
        <w:t xml:space="preserve"> «УК </w:t>
      </w:r>
      <w:proofErr w:type="spellStart"/>
      <w:r>
        <w:rPr>
          <w:spacing w:val="2"/>
          <w:sz w:val="28"/>
          <w:szCs w:val="28"/>
        </w:rPr>
        <w:t>Комсервис</w:t>
      </w:r>
      <w:proofErr w:type="spellEnd"/>
      <w:r>
        <w:rPr>
          <w:spacing w:val="2"/>
          <w:sz w:val="28"/>
          <w:szCs w:val="28"/>
        </w:rPr>
        <w:t>» (</w:t>
      </w:r>
      <w:proofErr w:type="spellStart"/>
      <w:r w:rsidR="00D74B1C">
        <w:rPr>
          <w:spacing w:val="2"/>
          <w:sz w:val="28"/>
          <w:szCs w:val="28"/>
        </w:rPr>
        <w:t>А.С.Воронцов</w:t>
      </w:r>
      <w:proofErr w:type="spellEnd"/>
      <w:r>
        <w:rPr>
          <w:spacing w:val="2"/>
          <w:sz w:val="28"/>
          <w:szCs w:val="28"/>
        </w:rPr>
        <w:t>):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Назначить отдельным приказом (распоряжением) специалистов для оперативного решения вопросов энергоснабжения Территориальной избирательной </w:t>
      </w:r>
      <w:proofErr w:type="gramStart"/>
      <w:r>
        <w:rPr>
          <w:spacing w:val="2"/>
          <w:sz w:val="28"/>
          <w:szCs w:val="28"/>
        </w:rPr>
        <w:t>комиссии</w:t>
      </w:r>
      <w:proofErr w:type="gramEnd"/>
      <w:r>
        <w:rPr>
          <w:spacing w:val="2"/>
          <w:sz w:val="28"/>
          <w:szCs w:val="28"/>
        </w:rPr>
        <w:t xml:space="preserve"> ЗАТО Озерный и избирательных участков в период с </w:t>
      </w:r>
      <w:r w:rsidR="00D74B1C">
        <w:rPr>
          <w:spacing w:val="2"/>
          <w:sz w:val="28"/>
          <w:szCs w:val="28"/>
        </w:rPr>
        <w:t>28 августа</w:t>
      </w:r>
      <w:r>
        <w:rPr>
          <w:spacing w:val="2"/>
          <w:sz w:val="28"/>
          <w:szCs w:val="28"/>
        </w:rPr>
        <w:t xml:space="preserve"> по </w:t>
      </w:r>
      <w:r w:rsidR="00D74B1C">
        <w:rPr>
          <w:spacing w:val="2"/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 w:rsidR="00D74B1C">
        <w:rPr>
          <w:spacing w:val="2"/>
          <w:sz w:val="28"/>
          <w:szCs w:val="28"/>
        </w:rPr>
        <w:t>сентября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года.</w:t>
      </w:r>
    </w:p>
    <w:p w:rsidR="00B83D24" w:rsidRDefault="00B83D24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 Совместно с руководителем отдела мобилизационной подготовки, делам ГО и ЧС </w:t>
      </w:r>
      <w:proofErr w:type="gramStart"/>
      <w:r>
        <w:rPr>
          <w:spacing w:val="2"/>
          <w:sz w:val="28"/>
          <w:szCs w:val="28"/>
        </w:rPr>
        <w:t>администрации</w:t>
      </w:r>
      <w:proofErr w:type="gramEnd"/>
      <w:r>
        <w:rPr>
          <w:spacing w:val="2"/>
          <w:sz w:val="28"/>
          <w:szCs w:val="28"/>
        </w:rPr>
        <w:t xml:space="preserve"> ЗАТО Озерный </w:t>
      </w:r>
      <w:r w:rsidR="00CC25DD">
        <w:rPr>
          <w:spacing w:val="2"/>
          <w:sz w:val="28"/>
          <w:szCs w:val="28"/>
        </w:rPr>
        <w:t>П.Е. Андреевым</w:t>
      </w:r>
      <w:r>
        <w:rPr>
          <w:spacing w:val="2"/>
          <w:sz w:val="28"/>
          <w:szCs w:val="28"/>
        </w:rPr>
        <w:t xml:space="preserve"> </w:t>
      </w:r>
      <w:r w:rsidR="00CC25DD">
        <w:rPr>
          <w:spacing w:val="2"/>
          <w:sz w:val="28"/>
          <w:szCs w:val="28"/>
        </w:rPr>
        <w:t>26 – 27</w:t>
      </w:r>
      <w:r>
        <w:rPr>
          <w:spacing w:val="2"/>
          <w:sz w:val="28"/>
          <w:szCs w:val="28"/>
        </w:rPr>
        <w:t xml:space="preserve"> </w:t>
      </w:r>
      <w:r w:rsidR="00D74B1C">
        <w:rPr>
          <w:spacing w:val="2"/>
          <w:sz w:val="28"/>
          <w:szCs w:val="28"/>
        </w:rPr>
        <w:t>августа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 провести тренировки по подключению Территориальной избирательной комиссии ЗАТО Озерный и избирательных участков</w:t>
      </w:r>
      <w:r w:rsidR="0037747E">
        <w:rPr>
          <w:spacing w:val="2"/>
          <w:sz w:val="28"/>
          <w:szCs w:val="28"/>
        </w:rPr>
        <w:t xml:space="preserve"> к источнику бесперебойного электропитания. Результаты тренировок оформить отдельной справкой и представить в </w:t>
      </w:r>
      <w:proofErr w:type="gramStart"/>
      <w:r w:rsidR="0037747E">
        <w:rPr>
          <w:spacing w:val="2"/>
          <w:sz w:val="28"/>
          <w:szCs w:val="28"/>
        </w:rPr>
        <w:t>администрацию</w:t>
      </w:r>
      <w:proofErr w:type="gramEnd"/>
      <w:r w:rsidR="0037747E">
        <w:rPr>
          <w:spacing w:val="2"/>
          <w:sz w:val="28"/>
          <w:szCs w:val="28"/>
        </w:rPr>
        <w:t xml:space="preserve"> ЗАТО Озерный, Территориальную избирательную комиссию ЗАТО Озерный.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="009B2145">
        <w:rPr>
          <w:color w:val="000000"/>
          <w:spacing w:val="5"/>
          <w:sz w:val="28"/>
          <w:szCs w:val="28"/>
        </w:rPr>
        <w:t xml:space="preserve">Руководителям МБУ «Дворец Культуры» (Н.И. </w:t>
      </w:r>
      <w:proofErr w:type="spellStart"/>
      <w:r w:rsidR="009B2145">
        <w:rPr>
          <w:color w:val="000000"/>
          <w:spacing w:val="5"/>
          <w:sz w:val="28"/>
          <w:szCs w:val="28"/>
        </w:rPr>
        <w:t>Бобкова</w:t>
      </w:r>
      <w:proofErr w:type="spellEnd"/>
      <w:r w:rsidR="009B2145">
        <w:rPr>
          <w:color w:val="000000"/>
          <w:spacing w:val="5"/>
          <w:sz w:val="28"/>
          <w:szCs w:val="28"/>
        </w:rPr>
        <w:t>), МБУ «Дворец спорта детей и юношества» (В.В.</w:t>
      </w:r>
      <w:r w:rsidR="00CC25DD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9B2145">
        <w:rPr>
          <w:color w:val="000000"/>
          <w:spacing w:val="5"/>
          <w:sz w:val="28"/>
          <w:szCs w:val="28"/>
        </w:rPr>
        <w:t>Ерыгин</w:t>
      </w:r>
      <w:proofErr w:type="spellEnd"/>
      <w:r w:rsidR="009B2145">
        <w:rPr>
          <w:color w:val="000000"/>
          <w:spacing w:val="5"/>
          <w:sz w:val="28"/>
          <w:szCs w:val="28"/>
        </w:rPr>
        <w:t>),</w:t>
      </w:r>
      <w:r w:rsidR="009B2145" w:rsidRPr="00FB6857">
        <w:rPr>
          <w:color w:val="000000"/>
          <w:sz w:val="28"/>
          <w:szCs w:val="28"/>
        </w:rPr>
        <w:t xml:space="preserve"> </w:t>
      </w:r>
      <w:r w:rsidR="009B2145">
        <w:rPr>
          <w:color w:val="000000"/>
          <w:sz w:val="28"/>
          <w:szCs w:val="28"/>
        </w:rPr>
        <w:t>МБОУ СОШ № 2 (</w:t>
      </w:r>
      <w:r w:rsidR="00CC25DD">
        <w:rPr>
          <w:color w:val="000000"/>
          <w:sz w:val="28"/>
          <w:szCs w:val="28"/>
        </w:rPr>
        <w:t>А.А.</w:t>
      </w:r>
      <w:r w:rsidR="00A12025">
        <w:rPr>
          <w:color w:val="000000"/>
          <w:sz w:val="28"/>
          <w:szCs w:val="28"/>
        </w:rPr>
        <w:t xml:space="preserve"> </w:t>
      </w:r>
      <w:r w:rsidR="00CC25DD">
        <w:rPr>
          <w:color w:val="000000"/>
          <w:sz w:val="28"/>
          <w:szCs w:val="28"/>
        </w:rPr>
        <w:t>Шигина</w:t>
      </w:r>
      <w:r w:rsidR="009B2145">
        <w:rPr>
          <w:color w:val="000000"/>
          <w:sz w:val="28"/>
          <w:szCs w:val="28"/>
        </w:rPr>
        <w:t>)</w:t>
      </w:r>
      <w:r>
        <w:rPr>
          <w:spacing w:val="2"/>
          <w:sz w:val="28"/>
          <w:szCs w:val="28"/>
        </w:rPr>
        <w:t>:</w:t>
      </w:r>
    </w:p>
    <w:p w:rsidR="0037747E" w:rsidRDefault="0037747E" w:rsidP="00E40CA2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 Обеспечить возможность подключения автономного источника энергоснабжения к помещениям избирательных участков.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Назначить ответственн</w:t>
      </w:r>
      <w:r w:rsidR="00CC25DD">
        <w:rPr>
          <w:spacing w:val="2"/>
          <w:sz w:val="28"/>
          <w:szCs w:val="28"/>
        </w:rPr>
        <w:t>ых</w:t>
      </w:r>
      <w:r>
        <w:rPr>
          <w:spacing w:val="2"/>
          <w:sz w:val="28"/>
          <w:szCs w:val="28"/>
        </w:rPr>
        <w:t xml:space="preserve"> лиц за энергоснабжение в </w:t>
      </w:r>
      <w:r w:rsidR="00CC25DD">
        <w:rPr>
          <w:spacing w:val="2"/>
          <w:sz w:val="28"/>
          <w:szCs w:val="28"/>
        </w:rPr>
        <w:t>дни</w:t>
      </w:r>
      <w:r>
        <w:rPr>
          <w:spacing w:val="2"/>
          <w:sz w:val="28"/>
          <w:szCs w:val="28"/>
        </w:rPr>
        <w:t xml:space="preserve"> проведения выборов </w:t>
      </w:r>
      <w:r w:rsidR="00D74B1C">
        <w:rPr>
          <w:spacing w:val="2"/>
          <w:sz w:val="28"/>
          <w:szCs w:val="28"/>
        </w:rPr>
        <w:t>7, 8 сентября</w:t>
      </w:r>
      <w:r>
        <w:rPr>
          <w:spacing w:val="2"/>
          <w:sz w:val="28"/>
          <w:szCs w:val="28"/>
        </w:rPr>
        <w:t xml:space="preserve"> 20</w:t>
      </w:r>
      <w:r w:rsidR="00CC25DD">
        <w:rPr>
          <w:spacing w:val="2"/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года.</w:t>
      </w:r>
    </w:p>
    <w:p w:rsidR="0037747E" w:rsidRDefault="0037747E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3.3. При возникновении перебоев в </w:t>
      </w:r>
      <w:r w:rsidR="00CC25DD">
        <w:rPr>
          <w:spacing w:val="2"/>
          <w:sz w:val="28"/>
          <w:szCs w:val="28"/>
        </w:rPr>
        <w:t>энерго</w:t>
      </w:r>
      <w:r>
        <w:rPr>
          <w:spacing w:val="2"/>
          <w:sz w:val="28"/>
          <w:szCs w:val="28"/>
        </w:rPr>
        <w:t>снабжении незамедлительно докладывать дежурному МКУ «ЕДДС» ЗАТО Озерный.</w:t>
      </w:r>
    </w:p>
    <w:p w:rsid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Данное постановление направить в Территориальную избирательную </w:t>
      </w:r>
      <w:proofErr w:type="gramStart"/>
      <w:r w:rsidR="00315CAD" w:rsidRPr="00315CAD">
        <w:rPr>
          <w:spacing w:val="2"/>
          <w:sz w:val="28"/>
          <w:szCs w:val="28"/>
        </w:rPr>
        <w:t>комиссию</w:t>
      </w:r>
      <w:proofErr w:type="gramEnd"/>
      <w:r w:rsidR="00315CAD" w:rsidRPr="00315CAD">
        <w:rPr>
          <w:spacing w:val="2"/>
          <w:sz w:val="28"/>
          <w:szCs w:val="28"/>
        </w:rPr>
        <w:t xml:space="preserve"> ЗАТО Озерный.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315CAD" w:rsidRPr="009C3682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</w:r>
      <w:r w:rsidR="00315CAD" w:rsidRPr="009C3682">
        <w:rPr>
          <w:spacing w:val="2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315CAD" w:rsidRPr="009C3682">
        <w:rPr>
          <w:spacing w:val="2"/>
          <w:sz w:val="28"/>
          <w:szCs w:val="28"/>
        </w:rPr>
        <w:t>образования</w:t>
      </w:r>
      <w:proofErr w:type="gramEnd"/>
      <w:r w:rsidR="00315CAD" w:rsidRPr="009C3682">
        <w:rPr>
          <w:spacing w:val="2"/>
          <w:sz w:val="28"/>
          <w:szCs w:val="28"/>
        </w:rPr>
        <w:t xml:space="preserve"> ЗАТО Озерный в информационно-телекоммуникационной сети Интернет (www.ozerny.ru).</w:t>
      </w:r>
    </w:p>
    <w:p w:rsidR="00315CAD" w:rsidRPr="00315CAD" w:rsidRDefault="00CC25D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315CAD" w:rsidRPr="00315CAD">
        <w:rPr>
          <w:spacing w:val="2"/>
          <w:sz w:val="28"/>
          <w:szCs w:val="28"/>
        </w:rPr>
        <w:t>.</w:t>
      </w:r>
      <w:r w:rsidR="00315CAD" w:rsidRPr="00315CAD">
        <w:rPr>
          <w:spacing w:val="2"/>
          <w:sz w:val="28"/>
          <w:szCs w:val="28"/>
        </w:rPr>
        <w:tab/>
        <w:t xml:space="preserve">Постановление вступает в силу с даты подписания. </w:t>
      </w:r>
    </w:p>
    <w:p w:rsidR="00315CAD" w:rsidRPr="00315CAD" w:rsidRDefault="00315CAD" w:rsidP="00A12025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Default="00315CAD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A12025" w:rsidRPr="00315CAD" w:rsidRDefault="00A12025" w:rsidP="00315CAD">
      <w:pPr>
        <w:pStyle w:val="formattext"/>
        <w:shd w:val="clear" w:color="auto" w:fill="FFFFFF"/>
        <w:ind w:firstLine="720"/>
        <w:jc w:val="both"/>
        <w:textAlignment w:val="baseline"/>
        <w:rPr>
          <w:spacing w:val="2"/>
          <w:sz w:val="28"/>
          <w:szCs w:val="28"/>
        </w:rPr>
      </w:pPr>
    </w:p>
    <w:p w:rsidR="00315CAD" w:rsidRPr="00315CAD" w:rsidRDefault="00315CAD" w:rsidP="00315CAD">
      <w:pPr>
        <w:pStyle w:val="formattext"/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315CAD">
        <w:rPr>
          <w:spacing w:val="2"/>
          <w:sz w:val="28"/>
          <w:szCs w:val="28"/>
        </w:rPr>
        <w:t>Глава</w:t>
      </w:r>
      <w:proofErr w:type="gramEnd"/>
      <w:r w:rsidRPr="00315CAD">
        <w:rPr>
          <w:spacing w:val="2"/>
          <w:sz w:val="28"/>
          <w:szCs w:val="28"/>
        </w:rPr>
        <w:t xml:space="preserve"> ЗАТО Озерный </w:t>
      </w:r>
      <w:r w:rsidRPr="00315CAD">
        <w:rPr>
          <w:spacing w:val="2"/>
          <w:sz w:val="28"/>
          <w:szCs w:val="28"/>
        </w:rPr>
        <w:tab/>
        <w:t xml:space="preserve">                                 </w:t>
      </w:r>
      <w:r w:rsidRPr="00315CAD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A12025">
        <w:rPr>
          <w:spacing w:val="2"/>
          <w:sz w:val="28"/>
          <w:szCs w:val="28"/>
        </w:rPr>
        <w:tab/>
      </w:r>
      <w:r w:rsidRPr="00315CAD">
        <w:rPr>
          <w:spacing w:val="2"/>
          <w:sz w:val="28"/>
          <w:szCs w:val="28"/>
        </w:rPr>
        <w:t>Н.А. Яковлева</w:t>
      </w:r>
    </w:p>
    <w:p w:rsidR="00B83D24" w:rsidRDefault="00B83D24" w:rsidP="00315CAD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  <w:sz w:val="28"/>
          <w:szCs w:val="28"/>
        </w:rPr>
      </w:pPr>
    </w:p>
    <w:sectPr w:rsidR="00B83D24" w:rsidSect="00E40CA2">
      <w:type w:val="continuous"/>
      <w:pgSz w:w="11909" w:h="16834"/>
      <w:pgMar w:top="629" w:right="569" w:bottom="567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7C23A6"/>
    <w:lvl w:ilvl="0">
      <w:numFmt w:val="bullet"/>
      <w:lvlText w:val="*"/>
      <w:lvlJc w:val="left"/>
    </w:lvl>
  </w:abstractNum>
  <w:abstractNum w:abstractNumId="1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502B"/>
    <w:multiLevelType w:val="hybridMultilevel"/>
    <w:tmpl w:val="E264C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C27D0D"/>
    <w:multiLevelType w:val="hybridMultilevel"/>
    <w:tmpl w:val="A7C26D8A"/>
    <w:lvl w:ilvl="0" w:tplc="9FFAD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697166"/>
    <w:multiLevelType w:val="singleLevel"/>
    <w:tmpl w:val="073E3E78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331EC3"/>
    <w:multiLevelType w:val="singleLevel"/>
    <w:tmpl w:val="986E2C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267D40D6"/>
    <w:multiLevelType w:val="singleLevel"/>
    <w:tmpl w:val="3AD68D4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E83AE2"/>
    <w:multiLevelType w:val="singleLevel"/>
    <w:tmpl w:val="E138D61C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D7240C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0" w15:restartNumberingAfterBreak="0">
    <w:nsid w:val="32826507"/>
    <w:multiLevelType w:val="hybridMultilevel"/>
    <w:tmpl w:val="B246DD34"/>
    <w:lvl w:ilvl="0" w:tplc="9F7E37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015A"/>
    <w:multiLevelType w:val="singleLevel"/>
    <w:tmpl w:val="D6F02E88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5D307E"/>
    <w:multiLevelType w:val="hybridMultilevel"/>
    <w:tmpl w:val="BD3671BE"/>
    <w:lvl w:ilvl="0" w:tplc="3634BCE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A062E3"/>
    <w:multiLevelType w:val="hybridMultilevel"/>
    <w:tmpl w:val="FA90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B6B9A"/>
    <w:multiLevelType w:val="multilevel"/>
    <w:tmpl w:val="00F066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000000"/>
      </w:rPr>
    </w:lvl>
  </w:abstractNum>
  <w:abstractNum w:abstractNumId="17" w15:restartNumberingAfterBreak="0">
    <w:nsid w:val="697617D9"/>
    <w:multiLevelType w:val="hybridMultilevel"/>
    <w:tmpl w:val="327C1322"/>
    <w:lvl w:ilvl="0" w:tplc="4A2E5BD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587D4A"/>
    <w:multiLevelType w:val="multilevel"/>
    <w:tmpl w:val="DE6A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9BE378A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14"/>
  </w:num>
  <w:num w:numId="14">
    <w:abstractNumId w:val="5"/>
  </w:num>
  <w:num w:numId="15">
    <w:abstractNumId w:val="9"/>
  </w:num>
  <w:num w:numId="16">
    <w:abstractNumId w:val="1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7"/>
    <w:rsid w:val="00033A82"/>
    <w:rsid w:val="000456D7"/>
    <w:rsid w:val="000C69EE"/>
    <w:rsid w:val="000F1808"/>
    <w:rsid w:val="001342A6"/>
    <w:rsid w:val="00175EC0"/>
    <w:rsid w:val="00180DC7"/>
    <w:rsid w:val="00181FD7"/>
    <w:rsid w:val="001D5E9E"/>
    <w:rsid w:val="00216097"/>
    <w:rsid w:val="00256E3C"/>
    <w:rsid w:val="00266572"/>
    <w:rsid w:val="00272EE4"/>
    <w:rsid w:val="00285D8E"/>
    <w:rsid w:val="00291103"/>
    <w:rsid w:val="002E49DD"/>
    <w:rsid w:val="0030072C"/>
    <w:rsid w:val="003148F0"/>
    <w:rsid w:val="00315CAD"/>
    <w:rsid w:val="0037747E"/>
    <w:rsid w:val="003F4153"/>
    <w:rsid w:val="0040395A"/>
    <w:rsid w:val="00424A6E"/>
    <w:rsid w:val="0043415E"/>
    <w:rsid w:val="004455A0"/>
    <w:rsid w:val="00467BC2"/>
    <w:rsid w:val="00470DE5"/>
    <w:rsid w:val="0048370B"/>
    <w:rsid w:val="004B5A6A"/>
    <w:rsid w:val="004B62D5"/>
    <w:rsid w:val="004D1A9E"/>
    <w:rsid w:val="004F1864"/>
    <w:rsid w:val="004F617D"/>
    <w:rsid w:val="005D10FA"/>
    <w:rsid w:val="005D14E7"/>
    <w:rsid w:val="005D4E73"/>
    <w:rsid w:val="00606BD8"/>
    <w:rsid w:val="00621EC2"/>
    <w:rsid w:val="006616A4"/>
    <w:rsid w:val="00662D73"/>
    <w:rsid w:val="006E5B19"/>
    <w:rsid w:val="006F788C"/>
    <w:rsid w:val="007012E9"/>
    <w:rsid w:val="007131ED"/>
    <w:rsid w:val="0071350F"/>
    <w:rsid w:val="007247DC"/>
    <w:rsid w:val="00737A97"/>
    <w:rsid w:val="00737B3C"/>
    <w:rsid w:val="00771A4A"/>
    <w:rsid w:val="007B734D"/>
    <w:rsid w:val="008113AF"/>
    <w:rsid w:val="00817256"/>
    <w:rsid w:val="00822433"/>
    <w:rsid w:val="008608E3"/>
    <w:rsid w:val="008A2AF5"/>
    <w:rsid w:val="008C416F"/>
    <w:rsid w:val="008E22C9"/>
    <w:rsid w:val="00934135"/>
    <w:rsid w:val="00972EE7"/>
    <w:rsid w:val="009A4525"/>
    <w:rsid w:val="009B2145"/>
    <w:rsid w:val="009C3682"/>
    <w:rsid w:val="009D2E99"/>
    <w:rsid w:val="009F0F10"/>
    <w:rsid w:val="009F3660"/>
    <w:rsid w:val="009F4765"/>
    <w:rsid w:val="009F7B50"/>
    <w:rsid w:val="00A02AB4"/>
    <w:rsid w:val="00A12025"/>
    <w:rsid w:val="00A4318B"/>
    <w:rsid w:val="00A465EC"/>
    <w:rsid w:val="00A61CCD"/>
    <w:rsid w:val="00A72D4D"/>
    <w:rsid w:val="00AA73C3"/>
    <w:rsid w:val="00AC1163"/>
    <w:rsid w:val="00AD6D19"/>
    <w:rsid w:val="00B1600E"/>
    <w:rsid w:val="00B40B97"/>
    <w:rsid w:val="00B6472F"/>
    <w:rsid w:val="00B730C8"/>
    <w:rsid w:val="00B83D24"/>
    <w:rsid w:val="00B9008D"/>
    <w:rsid w:val="00B904E1"/>
    <w:rsid w:val="00B97E68"/>
    <w:rsid w:val="00BA71FE"/>
    <w:rsid w:val="00BB4943"/>
    <w:rsid w:val="00BF405E"/>
    <w:rsid w:val="00BF5A52"/>
    <w:rsid w:val="00C024B3"/>
    <w:rsid w:val="00C219E3"/>
    <w:rsid w:val="00C3739E"/>
    <w:rsid w:val="00C6437C"/>
    <w:rsid w:val="00C672BE"/>
    <w:rsid w:val="00C82C6E"/>
    <w:rsid w:val="00C86174"/>
    <w:rsid w:val="00C94132"/>
    <w:rsid w:val="00C955C4"/>
    <w:rsid w:val="00CB1540"/>
    <w:rsid w:val="00CC25DD"/>
    <w:rsid w:val="00CC3D55"/>
    <w:rsid w:val="00CC6CB0"/>
    <w:rsid w:val="00CC7EE7"/>
    <w:rsid w:val="00CD48E6"/>
    <w:rsid w:val="00CD6009"/>
    <w:rsid w:val="00D74B1C"/>
    <w:rsid w:val="00D860C8"/>
    <w:rsid w:val="00D954AC"/>
    <w:rsid w:val="00DC1616"/>
    <w:rsid w:val="00DD5507"/>
    <w:rsid w:val="00DE1FFF"/>
    <w:rsid w:val="00E10082"/>
    <w:rsid w:val="00E2623A"/>
    <w:rsid w:val="00E40CA2"/>
    <w:rsid w:val="00E6513C"/>
    <w:rsid w:val="00EA0760"/>
    <w:rsid w:val="00EA340B"/>
    <w:rsid w:val="00EA747F"/>
    <w:rsid w:val="00EB0E58"/>
    <w:rsid w:val="00EC5C50"/>
    <w:rsid w:val="00EF4BAA"/>
    <w:rsid w:val="00F00077"/>
    <w:rsid w:val="00F0268B"/>
    <w:rsid w:val="00F101B9"/>
    <w:rsid w:val="00F11217"/>
    <w:rsid w:val="00F4318D"/>
    <w:rsid w:val="00F50A63"/>
    <w:rsid w:val="00F623CD"/>
    <w:rsid w:val="00F64974"/>
    <w:rsid w:val="00F66CEE"/>
    <w:rsid w:val="00F90667"/>
    <w:rsid w:val="00FB2FF9"/>
    <w:rsid w:val="00FB6857"/>
    <w:rsid w:val="00FC4386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4B077F-136B-4A4F-BE6C-8A6F0C3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E40C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70DE5"/>
    <w:pPr>
      <w:keepNext/>
      <w:widowControl/>
      <w:autoSpaceDE/>
      <w:autoSpaceDN/>
      <w:adjustRightInd/>
      <w:jc w:val="center"/>
      <w:outlineLvl w:val="2"/>
    </w:pPr>
    <w:rPr>
      <w:bCs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E40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11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4A6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E40C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E40C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E40CA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ANNA</cp:lastModifiedBy>
  <cp:revision>7</cp:revision>
  <cp:lastPrinted>2018-01-26T12:12:00Z</cp:lastPrinted>
  <dcterms:created xsi:type="dcterms:W3CDTF">2024-02-06T13:17:00Z</dcterms:created>
  <dcterms:modified xsi:type="dcterms:W3CDTF">2024-08-13T06:53:00Z</dcterms:modified>
</cp:coreProperties>
</file>