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3A" w:rsidRPr="001C513D" w:rsidRDefault="006F53D1" w:rsidP="00B71A3A">
      <w:pPr>
        <w:jc w:val="center"/>
        <w:rPr>
          <w:sz w:val="40"/>
          <w:szCs w:val="40"/>
        </w:rPr>
      </w:pPr>
      <w:r w:rsidRPr="001C513D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-194945</wp:posOffset>
            </wp:positionV>
            <wp:extent cx="383540" cy="467360"/>
            <wp:effectExtent l="19050" t="0" r="0" b="0"/>
            <wp:wrapNone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Администрация</w:t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закрытого административно-территориального</w:t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образования Озерный Тверской области</w:t>
      </w: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  <w:rPr>
          <w:sz w:val="28"/>
          <w:szCs w:val="28"/>
        </w:rPr>
      </w:pPr>
      <w:r w:rsidRPr="001C513D">
        <w:rPr>
          <w:sz w:val="28"/>
          <w:szCs w:val="28"/>
        </w:rPr>
        <w:t>П О С Т А Н О В Л Е Н И Е</w:t>
      </w: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</w:pPr>
    </w:p>
    <w:p w:rsidR="00B71A3A" w:rsidRPr="001C513D" w:rsidRDefault="00CA560E" w:rsidP="00B71A3A">
      <w:pPr>
        <w:jc w:val="both"/>
        <w:rPr>
          <w:sz w:val="27"/>
          <w:szCs w:val="27"/>
        </w:rPr>
      </w:pPr>
      <w:r>
        <w:rPr>
          <w:sz w:val="27"/>
          <w:szCs w:val="27"/>
        </w:rPr>
        <w:t>10.09.2025</w:t>
      </w:r>
      <w:r w:rsidR="001C513D">
        <w:rPr>
          <w:sz w:val="27"/>
          <w:szCs w:val="27"/>
        </w:rPr>
        <w:t xml:space="preserve"> г.</w:t>
      </w:r>
      <w:r w:rsidR="00B71A3A" w:rsidRPr="001C513D">
        <w:rPr>
          <w:sz w:val="27"/>
          <w:szCs w:val="27"/>
        </w:rPr>
        <w:t xml:space="preserve">                                                                             </w:t>
      </w:r>
      <w:r w:rsidR="004C7BDF">
        <w:rPr>
          <w:sz w:val="27"/>
          <w:szCs w:val="27"/>
        </w:rPr>
        <w:t xml:space="preserve">                            </w:t>
      </w:r>
      <w:r w:rsidR="008214EC" w:rsidRPr="001C513D">
        <w:rPr>
          <w:sz w:val="27"/>
          <w:szCs w:val="27"/>
        </w:rPr>
        <w:t xml:space="preserve"> </w:t>
      </w:r>
      <w:r w:rsidR="00B71A3A" w:rsidRPr="001C513D">
        <w:rPr>
          <w:sz w:val="27"/>
          <w:szCs w:val="27"/>
        </w:rPr>
        <w:t xml:space="preserve">    №</w:t>
      </w:r>
      <w:r w:rsidR="00420039" w:rsidRPr="001C513D">
        <w:rPr>
          <w:sz w:val="27"/>
          <w:szCs w:val="27"/>
        </w:rPr>
        <w:t xml:space="preserve"> </w:t>
      </w:r>
      <w:r w:rsidR="00631062">
        <w:rPr>
          <w:sz w:val="27"/>
          <w:szCs w:val="27"/>
        </w:rPr>
        <w:t>11</w:t>
      </w:r>
      <w:r w:rsidR="001D2710">
        <w:rPr>
          <w:sz w:val="27"/>
          <w:szCs w:val="27"/>
        </w:rPr>
        <w:t>1</w:t>
      </w:r>
    </w:p>
    <w:p w:rsidR="00B71A3A" w:rsidRPr="001C513D" w:rsidRDefault="00B71A3A" w:rsidP="00B71A3A">
      <w:pPr>
        <w:jc w:val="center"/>
        <w:rPr>
          <w:sz w:val="27"/>
          <w:szCs w:val="27"/>
        </w:rPr>
      </w:pPr>
    </w:p>
    <w:p w:rsidR="00B71A3A" w:rsidRPr="001C513D" w:rsidRDefault="00B71A3A" w:rsidP="00B71A3A"/>
    <w:p w:rsidR="00B71A3A" w:rsidRPr="001C513D" w:rsidRDefault="00B71A3A" w:rsidP="001C513D">
      <w:pPr>
        <w:jc w:val="center"/>
        <w:rPr>
          <w:b/>
          <w:sz w:val="28"/>
          <w:szCs w:val="28"/>
        </w:rPr>
      </w:pPr>
      <w:r w:rsidRPr="001C513D">
        <w:rPr>
          <w:b/>
          <w:sz w:val="28"/>
          <w:szCs w:val="28"/>
        </w:rPr>
        <w:t xml:space="preserve">О внесении изменений в </w:t>
      </w:r>
      <w:r w:rsidR="001C513D" w:rsidRPr="001C513D">
        <w:rPr>
          <w:b/>
          <w:sz w:val="28"/>
          <w:szCs w:val="28"/>
        </w:rPr>
        <w:t>Положение о закупках товаров, работ, услуг общества с ограниченной ответственностью «Управляющая компания «</w:t>
      </w:r>
      <w:proofErr w:type="spellStart"/>
      <w:r w:rsidR="001C513D" w:rsidRPr="001C513D">
        <w:rPr>
          <w:b/>
          <w:sz w:val="28"/>
          <w:szCs w:val="28"/>
        </w:rPr>
        <w:t>Комсервис</w:t>
      </w:r>
      <w:proofErr w:type="spellEnd"/>
      <w:r w:rsidR="001C513D" w:rsidRPr="001C513D">
        <w:rPr>
          <w:b/>
          <w:sz w:val="28"/>
          <w:szCs w:val="28"/>
        </w:rPr>
        <w:t xml:space="preserve">» (ООО «УК </w:t>
      </w:r>
      <w:proofErr w:type="spellStart"/>
      <w:r w:rsidR="001C513D" w:rsidRPr="001C513D">
        <w:rPr>
          <w:b/>
          <w:sz w:val="28"/>
          <w:szCs w:val="28"/>
        </w:rPr>
        <w:t>Комсервис</w:t>
      </w:r>
      <w:proofErr w:type="spellEnd"/>
      <w:r w:rsidR="001C513D" w:rsidRPr="001C513D">
        <w:rPr>
          <w:b/>
          <w:sz w:val="28"/>
          <w:szCs w:val="28"/>
        </w:rPr>
        <w:t>»)</w:t>
      </w:r>
    </w:p>
    <w:p w:rsidR="006F53D1" w:rsidRPr="001C513D" w:rsidRDefault="006F53D1" w:rsidP="006F53D1">
      <w:pPr>
        <w:jc w:val="both"/>
      </w:pPr>
    </w:p>
    <w:p w:rsidR="001C513D" w:rsidRPr="001C513D" w:rsidRDefault="001C513D" w:rsidP="006F53D1">
      <w:pPr>
        <w:jc w:val="both"/>
      </w:pPr>
    </w:p>
    <w:p w:rsidR="00376199" w:rsidRPr="001C513D" w:rsidRDefault="00B71A3A" w:rsidP="00DD74A4">
      <w:pPr>
        <w:pStyle w:val="ConsPlusTitle"/>
        <w:ind w:firstLine="54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Федеральным законом от 18.07.2011 года № 223-ФЗ </w:t>
      </w:r>
      <w:r w:rsid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О закупках товаров, работ, услуг отд</w:t>
      </w:r>
      <w:r w:rsidR="008214EC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ельными видами юридических лиц</w:t>
      </w:r>
      <w:r w:rsid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8214EC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376199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статьей 36 </w:t>
      </w:r>
      <w:proofErr w:type="gramStart"/>
      <w:r w:rsidR="00376199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Устава</w:t>
      </w:r>
      <w:proofErr w:type="gramEnd"/>
      <w:r w:rsidR="00376199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ЗАТО Озерный, администрация ЗАТО Озерный постановляет:</w:t>
      </w:r>
    </w:p>
    <w:p w:rsidR="00B71A3A" w:rsidRPr="001C513D" w:rsidRDefault="00B71A3A" w:rsidP="00DD74A4">
      <w:pPr>
        <w:pStyle w:val="ConsPlusTitle"/>
        <w:ind w:firstLine="540"/>
        <w:jc w:val="both"/>
        <w:rPr>
          <w:sz w:val="14"/>
          <w:szCs w:val="14"/>
        </w:rPr>
      </w:pPr>
    </w:p>
    <w:p w:rsidR="00B71A3A" w:rsidRPr="001C513D" w:rsidRDefault="00B71A3A" w:rsidP="00DD74A4">
      <w:pPr>
        <w:pStyle w:val="a8"/>
        <w:widowControl/>
        <w:numPr>
          <w:ilvl w:val="0"/>
          <w:numId w:val="7"/>
        </w:numPr>
        <w:autoSpaceDE/>
        <w:autoSpaceDN/>
        <w:spacing w:before="0"/>
        <w:ind w:left="0" w:firstLine="851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 xml:space="preserve">Внести изменения в </w:t>
      </w:r>
      <w:r w:rsidR="001C513D" w:rsidRPr="008E56C4">
        <w:rPr>
          <w:sz w:val="28"/>
          <w:szCs w:val="28"/>
        </w:rPr>
        <w:t>Положение о закупках товаров, работ, услуг общества с ограниченной ответственностью «Управляющая компания «</w:t>
      </w:r>
      <w:proofErr w:type="spellStart"/>
      <w:r w:rsidR="001C513D" w:rsidRPr="008E56C4">
        <w:rPr>
          <w:sz w:val="28"/>
          <w:szCs w:val="28"/>
        </w:rPr>
        <w:t>Комсервис</w:t>
      </w:r>
      <w:proofErr w:type="spellEnd"/>
      <w:r w:rsidR="001C513D" w:rsidRPr="008E56C4">
        <w:rPr>
          <w:sz w:val="28"/>
          <w:szCs w:val="28"/>
        </w:rPr>
        <w:t xml:space="preserve">» (ООО «УК </w:t>
      </w:r>
      <w:proofErr w:type="spellStart"/>
      <w:r w:rsidR="001C513D" w:rsidRPr="008E56C4">
        <w:rPr>
          <w:sz w:val="28"/>
          <w:szCs w:val="28"/>
        </w:rPr>
        <w:t>Комсервис</w:t>
      </w:r>
      <w:proofErr w:type="spellEnd"/>
      <w:r w:rsidR="001C513D" w:rsidRPr="008E56C4">
        <w:rPr>
          <w:sz w:val="28"/>
          <w:szCs w:val="28"/>
        </w:rPr>
        <w:t xml:space="preserve">») </w:t>
      </w:r>
      <w:r w:rsidR="00381256" w:rsidRPr="001C513D">
        <w:rPr>
          <w:sz w:val="28"/>
          <w:szCs w:val="28"/>
        </w:rPr>
        <w:t>(далее – Положение)</w:t>
      </w:r>
      <w:r w:rsidRPr="001C513D">
        <w:rPr>
          <w:sz w:val="28"/>
          <w:szCs w:val="28"/>
        </w:rPr>
        <w:t xml:space="preserve">, утвержденное постановлением </w:t>
      </w:r>
      <w:proofErr w:type="gramStart"/>
      <w:r w:rsidRPr="001C513D">
        <w:rPr>
          <w:sz w:val="28"/>
          <w:szCs w:val="28"/>
        </w:rPr>
        <w:t>администрации</w:t>
      </w:r>
      <w:proofErr w:type="gramEnd"/>
      <w:r w:rsidRPr="001C513D">
        <w:rPr>
          <w:sz w:val="28"/>
          <w:szCs w:val="28"/>
        </w:rPr>
        <w:t xml:space="preserve"> ЗАТО Озерный от </w:t>
      </w:r>
      <w:r w:rsidR="00947FD1" w:rsidRPr="001C513D">
        <w:rPr>
          <w:sz w:val="28"/>
          <w:szCs w:val="28"/>
        </w:rPr>
        <w:t>16</w:t>
      </w:r>
      <w:r w:rsidRPr="001C513D">
        <w:rPr>
          <w:sz w:val="28"/>
          <w:szCs w:val="28"/>
        </w:rPr>
        <w:t>.</w:t>
      </w:r>
      <w:r w:rsidR="00947FD1" w:rsidRPr="001C513D">
        <w:rPr>
          <w:sz w:val="28"/>
          <w:szCs w:val="28"/>
        </w:rPr>
        <w:t>09</w:t>
      </w:r>
      <w:r w:rsidRPr="001C513D">
        <w:rPr>
          <w:sz w:val="28"/>
          <w:szCs w:val="28"/>
        </w:rPr>
        <w:t>.20</w:t>
      </w:r>
      <w:r w:rsidR="00947FD1" w:rsidRPr="001C513D">
        <w:rPr>
          <w:sz w:val="28"/>
          <w:szCs w:val="28"/>
        </w:rPr>
        <w:t>22</w:t>
      </w:r>
      <w:r w:rsidRPr="001C513D">
        <w:rPr>
          <w:sz w:val="28"/>
          <w:szCs w:val="28"/>
        </w:rPr>
        <w:t xml:space="preserve"> г. № </w:t>
      </w:r>
      <w:r w:rsidR="00947FD1" w:rsidRPr="001C513D">
        <w:rPr>
          <w:sz w:val="28"/>
          <w:szCs w:val="28"/>
        </w:rPr>
        <w:t>159</w:t>
      </w:r>
      <w:r w:rsidRPr="001C513D">
        <w:rPr>
          <w:sz w:val="28"/>
          <w:szCs w:val="28"/>
        </w:rPr>
        <w:t xml:space="preserve">: </w:t>
      </w:r>
      <w:r w:rsidR="00376199" w:rsidRPr="001C513D">
        <w:rPr>
          <w:sz w:val="28"/>
          <w:szCs w:val="28"/>
        </w:rPr>
        <w:t xml:space="preserve"> </w:t>
      </w:r>
    </w:p>
    <w:p w:rsidR="00CA560E" w:rsidRPr="00CA560E" w:rsidRDefault="00CA560E" w:rsidP="00DD74A4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CA560E">
        <w:rPr>
          <w:sz w:val="28"/>
          <w:szCs w:val="28"/>
        </w:rPr>
        <w:t xml:space="preserve">Раздел 7. Закупка у единственного поставщика дополнить подпунктами 7.4 и 7.5 следующего содержания: </w:t>
      </w:r>
    </w:p>
    <w:p w:rsidR="00CA560E" w:rsidRPr="00DD74A4" w:rsidRDefault="00DD74A4" w:rsidP="00DD74A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560E" w:rsidRPr="00DD74A4">
        <w:rPr>
          <w:sz w:val="28"/>
          <w:szCs w:val="28"/>
        </w:rPr>
        <w:t xml:space="preserve">7.4.  При закупке у единственного поставщика (исполнителя, подрядчика) в рамках преддоговорной работы Заказчик вправе согласовать представление контрагентом выписки из сервиса оценки юридических лиц ФНС России. </w:t>
      </w:r>
    </w:p>
    <w:p w:rsidR="00CA560E" w:rsidRPr="00DD74A4" w:rsidRDefault="00CA560E" w:rsidP="00DD74A4">
      <w:pPr>
        <w:ind w:firstLine="705"/>
        <w:jc w:val="both"/>
        <w:rPr>
          <w:sz w:val="28"/>
          <w:szCs w:val="28"/>
        </w:rPr>
      </w:pPr>
      <w:r w:rsidRPr="00DD74A4">
        <w:rPr>
          <w:sz w:val="28"/>
          <w:szCs w:val="28"/>
        </w:rPr>
        <w:t xml:space="preserve">Оценка производится в два этапа по критериям финансовой устойчивости, </w:t>
      </w:r>
      <w:proofErr w:type="spellStart"/>
      <w:r w:rsidRPr="00DD74A4">
        <w:rPr>
          <w:sz w:val="28"/>
          <w:szCs w:val="28"/>
        </w:rPr>
        <w:t>ресурсообеспеченности</w:t>
      </w:r>
      <w:proofErr w:type="spellEnd"/>
      <w:r w:rsidRPr="00DD74A4">
        <w:rPr>
          <w:sz w:val="28"/>
          <w:szCs w:val="28"/>
        </w:rPr>
        <w:t xml:space="preserve"> и наличия положительного опыта в деятельности в соответствии с Методикой оценки, утвержденной приказом ФНС от 24.03.2023 № ЕД-7-31/181@. </w:t>
      </w:r>
    </w:p>
    <w:p w:rsidR="00CA560E" w:rsidRPr="00DD74A4" w:rsidRDefault="00CA560E" w:rsidP="00DD74A4">
      <w:pPr>
        <w:ind w:firstLine="705"/>
        <w:jc w:val="both"/>
        <w:rPr>
          <w:sz w:val="28"/>
          <w:szCs w:val="28"/>
        </w:rPr>
      </w:pPr>
      <w:r w:rsidRPr="00DD74A4">
        <w:rPr>
          <w:sz w:val="28"/>
          <w:szCs w:val="28"/>
        </w:rPr>
        <w:t xml:space="preserve">7.5. При закупке у единственного поставщика (исполнителя, подрядчика) Заказчик в обязательном порядке осуществляет проверку контрагента посредством сервиса оценки юридических лиц ФНС России в следующих случаях: </w:t>
      </w:r>
    </w:p>
    <w:p w:rsidR="00CA560E" w:rsidRPr="00DD74A4" w:rsidRDefault="00CA560E" w:rsidP="00DD74A4">
      <w:pPr>
        <w:ind w:firstLine="705"/>
        <w:jc w:val="both"/>
        <w:rPr>
          <w:sz w:val="28"/>
          <w:szCs w:val="28"/>
        </w:rPr>
      </w:pPr>
      <w:r w:rsidRPr="00DD74A4">
        <w:rPr>
          <w:sz w:val="28"/>
          <w:szCs w:val="28"/>
        </w:rPr>
        <w:t>1) закупки товара в случаях, когда права в отношении закупаемого товара принадлежат определенному поставщику, при условии, что требуемый товар запатентован и может быть приобретен у единственного поставщика;</w:t>
      </w:r>
    </w:p>
    <w:p w:rsidR="00CA560E" w:rsidRPr="00DD74A4" w:rsidRDefault="00CA560E" w:rsidP="00DD74A4">
      <w:pPr>
        <w:ind w:firstLine="705"/>
        <w:jc w:val="both"/>
        <w:rPr>
          <w:sz w:val="28"/>
          <w:szCs w:val="28"/>
        </w:rPr>
      </w:pPr>
      <w:r w:rsidRPr="00DD74A4">
        <w:rPr>
          <w:sz w:val="28"/>
          <w:szCs w:val="28"/>
        </w:rPr>
        <w:t xml:space="preserve">2) заключение договоров об оказании финансовых услуг: </w:t>
      </w:r>
    </w:p>
    <w:p w:rsidR="00CA560E" w:rsidRPr="00DD74A4" w:rsidRDefault="00CA560E" w:rsidP="00DD74A4">
      <w:pPr>
        <w:jc w:val="both"/>
        <w:rPr>
          <w:sz w:val="28"/>
          <w:szCs w:val="28"/>
        </w:rPr>
      </w:pPr>
      <w:r w:rsidRPr="00DD74A4">
        <w:rPr>
          <w:sz w:val="28"/>
          <w:szCs w:val="28"/>
        </w:rPr>
        <w:t xml:space="preserve">-  соглашений о привлечении краткосрочного финансирования; </w:t>
      </w:r>
      <w:r w:rsidR="00DD74A4" w:rsidRPr="00DD74A4">
        <w:rPr>
          <w:sz w:val="28"/>
          <w:szCs w:val="28"/>
        </w:rPr>
        <w:t xml:space="preserve"> </w:t>
      </w:r>
    </w:p>
    <w:p w:rsidR="00CA560E" w:rsidRPr="00DD74A4" w:rsidRDefault="00CA560E" w:rsidP="00DD74A4">
      <w:pPr>
        <w:jc w:val="both"/>
        <w:rPr>
          <w:sz w:val="28"/>
          <w:szCs w:val="28"/>
        </w:rPr>
      </w:pPr>
      <w:r w:rsidRPr="00DD74A4">
        <w:rPr>
          <w:sz w:val="28"/>
          <w:szCs w:val="28"/>
        </w:rPr>
        <w:t xml:space="preserve">-  соглашений о привлечении долгосрочного финансирования; </w:t>
      </w:r>
    </w:p>
    <w:p w:rsidR="00CA560E" w:rsidRPr="00DD74A4" w:rsidRDefault="00CA560E" w:rsidP="00DD74A4">
      <w:pPr>
        <w:jc w:val="both"/>
        <w:rPr>
          <w:sz w:val="28"/>
          <w:szCs w:val="28"/>
        </w:rPr>
      </w:pPr>
      <w:r w:rsidRPr="00DD74A4">
        <w:rPr>
          <w:sz w:val="28"/>
          <w:szCs w:val="28"/>
        </w:rPr>
        <w:lastRenderedPageBreak/>
        <w:t>-  соглашений о размещении денежных средств в депозиты;</w:t>
      </w:r>
    </w:p>
    <w:p w:rsidR="00CA560E" w:rsidRPr="00DD74A4" w:rsidRDefault="00CA560E" w:rsidP="00DD74A4">
      <w:pPr>
        <w:ind w:firstLine="709"/>
        <w:jc w:val="both"/>
        <w:rPr>
          <w:sz w:val="28"/>
          <w:szCs w:val="28"/>
        </w:rPr>
      </w:pPr>
      <w:r w:rsidRPr="00DD74A4">
        <w:rPr>
          <w:sz w:val="28"/>
          <w:szCs w:val="28"/>
        </w:rPr>
        <w:t>3) осуществляется закупка на оказание услуг инкассации, в том числе охраны перевозимой денежной наличности от посягательств третьих лиц, пересчета и зачисления на счет наличных денег.</w:t>
      </w:r>
    </w:p>
    <w:p w:rsidR="00B71A3A" w:rsidRPr="001C513D" w:rsidRDefault="00B71A3A" w:rsidP="00DD74A4">
      <w:pPr>
        <w:pStyle w:val="a8"/>
        <w:widowControl/>
        <w:numPr>
          <w:ilvl w:val="0"/>
          <w:numId w:val="8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 xml:space="preserve">Контроль за соблюдением требований, содержащихся </w:t>
      </w:r>
      <w:proofErr w:type="gramStart"/>
      <w:r w:rsidRPr="001C513D">
        <w:rPr>
          <w:sz w:val="28"/>
          <w:szCs w:val="28"/>
        </w:rPr>
        <w:t>в  Положении</w:t>
      </w:r>
      <w:proofErr w:type="gramEnd"/>
      <w:r w:rsidRPr="001C513D">
        <w:rPr>
          <w:sz w:val="28"/>
          <w:szCs w:val="28"/>
        </w:rPr>
        <w:t xml:space="preserve"> о закупках товаров, работ, услуг общества с ограниченной ответственностью «Управляющая компания </w:t>
      </w:r>
      <w:proofErr w:type="spellStart"/>
      <w:r w:rsidRPr="001C513D">
        <w:rPr>
          <w:sz w:val="28"/>
          <w:szCs w:val="28"/>
        </w:rPr>
        <w:t>Комсервис</w:t>
      </w:r>
      <w:proofErr w:type="spellEnd"/>
      <w:r w:rsidRPr="001C513D">
        <w:rPr>
          <w:sz w:val="28"/>
          <w:szCs w:val="28"/>
        </w:rPr>
        <w:t xml:space="preserve">» возложить на директора ООО «УК </w:t>
      </w:r>
      <w:proofErr w:type="spellStart"/>
      <w:r w:rsidRPr="001C513D">
        <w:rPr>
          <w:sz w:val="28"/>
          <w:szCs w:val="28"/>
        </w:rPr>
        <w:t>Комсервис</w:t>
      </w:r>
      <w:proofErr w:type="spellEnd"/>
      <w:r w:rsidRPr="001C513D">
        <w:rPr>
          <w:sz w:val="28"/>
          <w:szCs w:val="28"/>
        </w:rPr>
        <w:t xml:space="preserve">» </w:t>
      </w:r>
      <w:r w:rsidR="006D51D7" w:rsidRPr="001C513D">
        <w:rPr>
          <w:sz w:val="28"/>
          <w:szCs w:val="28"/>
        </w:rPr>
        <w:t>Воронцов</w:t>
      </w:r>
      <w:r w:rsidR="001C513D" w:rsidRPr="001C513D">
        <w:rPr>
          <w:sz w:val="28"/>
          <w:szCs w:val="28"/>
        </w:rPr>
        <w:t>а</w:t>
      </w:r>
      <w:r w:rsidRPr="001C513D">
        <w:rPr>
          <w:sz w:val="28"/>
          <w:szCs w:val="28"/>
        </w:rPr>
        <w:t xml:space="preserve"> </w:t>
      </w:r>
      <w:r w:rsidR="006D51D7" w:rsidRPr="001C513D">
        <w:rPr>
          <w:sz w:val="28"/>
          <w:szCs w:val="28"/>
        </w:rPr>
        <w:t>А</w:t>
      </w:r>
      <w:r w:rsidRPr="001C513D">
        <w:rPr>
          <w:sz w:val="28"/>
          <w:szCs w:val="28"/>
        </w:rPr>
        <w:t>.</w:t>
      </w:r>
      <w:r w:rsidR="006D51D7" w:rsidRPr="001C513D">
        <w:rPr>
          <w:sz w:val="28"/>
          <w:szCs w:val="28"/>
        </w:rPr>
        <w:t>С</w:t>
      </w:r>
      <w:r w:rsidRPr="001C513D">
        <w:rPr>
          <w:sz w:val="28"/>
          <w:szCs w:val="28"/>
        </w:rPr>
        <w:t>.</w:t>
      </w:r>
    </w:p>
    <w:p w:rsidR="00B71A3A" w:rsidRPr="001C513D" w:rsidRDefault="00B71A3A" w:rsidP="00DD74A4">
      <w:pPr>
        <w:pStyle w:val="a8"/>
        <w:widowControl/>
        <w:numPr>
          <w:ilvl w:val="0"/>
          <w:numId w:val="8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ЗАТО Озерный, руководителя отдела муниципальных закупок и бухгалтерского </w:t>
      </w:r>
      <w:proofErr w:type="gramStart"/>
      <w:r w:rsidRPr="001C513D">
        <w:rPr>
          <w:sz w:val="28"/>
          <w:szCs w:val="28"/>
        </w:rPr>
        <w:t>учета  Муратову</w:t>
      </w:r>
      <w:proofErr w:type="gramEnd"/>
      <w:r w:rsidRPr="001C513D">
        <w:rPr>
          <w:sz w:val="28"/>
          <w:szCs w:val="28"/>
        </w:rPr>
        <w:t xml:space="preserve"> Е.Н.</w:t>
      </w:r>
    </w:p>
    <w:p w:rsidR="008214EC" w:rsidRPr="001C513D" w:rsidRDefault="008214EC" w:rsidP="00DD74A4">
      <w:pPr>
        <w:pStyle w:val="a8"/>
        <w:numPr>
          <w:ilvl w:val="0"/>
          <w:numId w:val="8"/>
        </w:numPr>
        <w:tabs>
          <w:tab w:val="left" w:pos="709"/>
        </w:tabs>
        <w:spacing w:before="0"/>
        <w:ind w:left="0" w:firstLine="709"/>
        <w:rPr>
          <w:color w:val="000000" w:themeColor="text1"/>
          <w:sz w:val="28"/>
          <w:szCs w:val="28"/>
        </w:rPr>
      </w:pPr>
      <w:r w:rsidRPr="001C513D">
        <w:rPr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сайте муниципального </w:t>
      </w:r>
      <w:proofErr w:type="gramStart"/>
      <w:r w:rsidRPr="001C513D">
        <w:rPr>
          <w:sz w:val="28"/>
          <w:szCs w:val="28"/>
        </w:rPr>
        <w:t>образования</w:t>
      </w:r>
      <w:proofErr w:type="gramEnd"/>
      <w:r w:rsidRPr="001C513D">
        <w:rPr>
          <w:sz w:val="28"/>
          <w:szCs w:val="28"/>
        </w:rPr>
        <w:t xml:space="preserve"> ЗАТО Озерный в сети Интернет </w:t>
      </w:r>
      <w:r w:rsidRPr="001C513D">
        <w:rPr>
          <w:color w:val="000000" w:themeColor="text1"/>
          <w:sz w:val="28"/>
          <w:szCs w:val="28"/>
        </w:rPr>
        <w:t>(</w:t>
      </w:r>
      <w:hyperlink r:id="rId9" w:history="1">
        <w:r w:rsidRPr="001C513D">
          <w:rPr>
            <w:rStyle w:val="ac"/>
            <w:color w:val="000000" w:themeColor="text1"/>
            <w:sz w:val="28"/>
            <w:szCs w:val="28"/>
            <w:u w:val="none"/>
          </w:rPr>
          <w:t>www.ozerny.ru</w:t>
        </w:r>
      </w:hyperlink>
      <w:r w:rsidRPr="001C513D">
        <w:rPr>
          <w:color w:val="000000" w:themeColor="text1"/>
          <w:sz w:val="28"/>
          <w:szCs w:val="28"/>
        </w:rPr>
        <w:t>).</w:t>
      </w:r>
    </w:p>
    <w:p w:rsidR="008214EC" w:rsidRPr="001C513D" w:rsidRDefault="008214EC" w:rsidP="00DD74A4">
      <w:pPr>
        <w:pStyle w:val="a8"/>
        <w:numPr>
          <w:ilvl w:val="0"/>
          <w:numId w:val="8"/>
        </w:numPr>
        <w:tabs>
          <w:tab w:val="left" w:pos="709"/>
        </w:tabs>
        <w:spacing w:before="0"/>
        <w:ind w:left="0" w:firstLine="709"/>
        <w:rPr>
          <w:color w:val="000000" w:themeColor="text1"/>
          <w:sz w:val="28"/>
          <w:szCs w:val="28"/>
        </w:rPr>
      </w:pPr>
      <w:r w:rsidRPr="001C513D">
        <w:rPr>
          <w:color w:val="000000" w:themeColor="text1"/>
          <w:sz w:val="28"/>
          <w:szCs w:val="28"/>
        </w:rPr>
        <w:t>Постановление вступает в силу с</w:t>
      </w:r>
      <w:r w:rsidR="00DD74A4">
        <w:rPr>
          <w:color w:val="000000" w:themeColor="text1"/>
          <w:sz w:val="28"/>
          <w:szCs w:val="28"/>
        </w:rPr>
        <w:t xml:space="preserve"> даты подписания</w:t>
      </w:r>
      <w:r w:rsidRPr="001C513D">
        <w:rPr>
          <w:color w:val="000000" w:themeColor="text1"/>
          <w:sz w:val="28"/>
          <w:szCs w:val="28"/>
        </w:rPr>
        <w:t xml:space="preserve">. </w:t>
      </w:r>
    </w:p>
    <w:p w:rsidR="00B71A3A" w:rsidRPr="006F53D1" w:rsidRDefault="00B71A3A" w:rsidP="00DD74A4">
      <w:pPr>
        <w:ind w:firstLine="709"/>
        <w:jc w:val="both"/>
        <w:rPr>
          <w:sz w:val="28"/>
          <w:szCs w:val="28"/>
        </w:rPr>
      </w:pPr>
    </w:p>
    <w:p w:rsidR="00B71A3A" w:rsidRDefault="00B71A3A" w:rsidP="00DD74A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1A3A" w:rsidRDefault="006F53D1" w:rsidP="00DD7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A3A" w:rsidRDefault="00B71A3A" w:rsidP="00DD74A4">
      <w:pPr>
        <w:jc w:val="both"/>
        <w:rPr>
          <w:sz w:val="28"/>
          <w:szCs w:val="28"/>
        </w:rPr>
      </w:pPr>
    </w:p>
    <w:p w:rsidR="005D2C91" w:rsidRDefault="005D2C91" w:rsidP="00DD74A4">
      <w:pPr>
        <w:jc w:val="both"/>
        <w:rPr>
          <w:sz w:val="28"/>
          <w:szCs w:val="28"/>
        </w:rPr>
      </w:pPr>
    </w:p>
    <w:p w:rsidR="005D2C91" w:rsidRDefault="005D2C91" w:rsidP="00B71A3A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B71A3A" w:rsidRPr="006171D7" w:rsidRDefault="005D2C91" w:rsidP="00B71A3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B71A3A">
        <w:rPr>
          <w:sz w:val="28"/>
          <w:szCs w:val="28"/>
        </w:rPr>
        <w:t xml:space="preserve">                              </w:t>
      </w:r>
      <w:r w:rsidR="008214EC">
        <w:rPr>
          <w:sz w:val="28"/>
          <w:szCs w:val="28"/>
        </w:rPr>
        <w:t xml:space="preserve">    </w:t>
      </w:r>
      <w:r w:rsidR="00B71A3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А.Н. Комаров</w:t>
      </w:r>
      <w:r w:rsidR="00B71A3A">
        <w:rPr>
          <w:sz w:val="28"/>
          <w:szCs w:val="28"/>
        </w:rPr>
        <w:t xml:space="preserve">  </w:t>
      </w: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A3A" w:rsidSect="00B71A3A">
      <w:footerReference w:type="default" r:id="rId10"/>
      <w:pgSz w:w="11900" w:h="16840"/>
      <w:pgMar w:top="993" w:right="700" w:bottom="1220" w:left="154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9F" w:rsidRDefault="00D03E9F">
      <w:r>
        <w:separator/>
      </w:r>
    </w:p>
  </w:endnote>
  <w:endnote w:type="continuationSeparator" w:id="0">
    <w:p w:rsidR="00D03E9F" w:rsidRDefault="00D0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9B" w:rsidRDefault="00935A9B">
    <w:pPr>
      <w:pStyle w:val="af"/>
      <w:jc w:val="right"/>
    </w:pPr>
  </w:p>
  <w:p w:rsidR="00935A9B" w:rsidRDefault="00935A9B">
    <w:pPr>
      <w:pStyle w:val="a7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9F" w:rsidRDefault="00D03E9F">
      <w:r>
        <w:separator/>
      </w:r>
    </w:p>
  </w:footnote>
  <w:footnote w:type="continuationSeparator" w:id="0">
    <w:p w:rsidR="00D03E9F" w:rsidRDefault="00D0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69E8"/>
    <w:multiLevelType w:val="multilevel"/>
    <w:tmpl w:val="A288C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CE7E90"/>
    <w:multiLevelType w:val="multilevel"/>
    <w:tmpl w:val="208AD6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2DCF1C34"/>
    <w:multiLevelType w:val="multilevel"/>
    <w:tmpl w:val="34784D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336D18C2"/>
    <w:multiLevelType w:val="multilevel"/>
    <w:tmpl w:val="06DED1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3BE043D5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3CDE44AC"/>
    <w:multiLevelType w:val="multilevel"/>
    <w:tmpl w:val="A5C2A67C"/>
    <w:lvl w:ilvl="0">
      <w:start w:val="1"/>
      <w:numFmt w:val="decimal"/>
      <w:pStyle w:val="1"/>
      <w:lvlText w:val="Глава 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Статья %2."/>
      <w:lvlJc w:val="left"/>
      <w:pPr>
        <w:tabs>
          <w:tab w:val="num" w:pos="2187"/>
        </w:tabs>
        <w:ind w:left="1053"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-141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5">
      <w:start w:val="1"/>
      <w:numFmt w:val="russianLower"/>
      <w:pStyle w:val="-3"/>
      <w:lvlText w:val="%6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6">
      <w:start w:val="1"/>
      <w:numFmt w:val="lowerRoman"/>
      <w:pStyle w:val="-4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7"/>
        </w:tabs>
        <w:ind w:left="26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7"/>
        </w:tabs>
        <w:ind w:left="3177" w:hanging="1440"/>
      </w:pPr>
      <w:rPr>
        <w:rFonts w:cs="Times New Roman" w:hint="default"/>
      </w:rPr>
    </w:lvl>
  </w:abstractNum>
  <w:abstractNum w:abstractNumId="6" w15:restartNumberingAfterBreak="0">
    <w:nsid w:val="3FEF7C25"/>
    <w:multiLevelType w:val="hybridMultilevel"/>
    <w:tmpl w:val="7AC09C66"/>
    <w:lvl w:ilvl="0" w:tplc="C2500578">
      <w:start w:val="1"/>
      <w:numFmt w:val="decimal"/>
      <w:pStyle w:val="a0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5E6EF9"/>
    <w:multiLevelType w:val="hybridMultilevel"/>
    <w:tmpl w:val="32182936"/>
    <w:lvl w:ilvl="0" w:tplc="4B82291C">
      <w:start w:val="1"/>
      <w:numFmt w:val="decimal"/>
      <w:lvlText w:val="%1)"/>
      <w:lvlJc w:val="left"/>
      <w:pPr>
        <w:ind w:left="158" w:hanging="353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094F25E">
      <w:numFmt w:val="bullet"/>
      <w:lvlText w:val="•"/>
      <w:lvlJc w:val="left"/>
      <w:pPr>
        <w:ind w:left="1110" w:hanging="353"/>
      </w:pPr>
      <w:rPr>
        <w:rFonts w:hint="default"/>
        <w:lang w:val="ru-RU" w:eastAsia="en-US" w:bidi="ar-SA"/>
      </w:rPr>
    </w:lvl>
    <w:lvl w:ilvl="2" w:tplc="B3762BEC">
      <w:numFmt w:val="bullet"/>
      <w:lvlText w:val="•"/>
      <w:lvlJc w:val="left"/>
      <w:pPr>
        <w:ind w:left="2060" w:hanging="353"/>
      </w:pPr>
      <w:rPr>
        <w:rFonts w:hint="default"/>
        <w:lang w:val="ru-RU" w:eastAsia="en-US" w:bidi="ar-SA"/>
      </w:rPr>
    </w:lvl>
    <w:lvl w:ilvl="3" w:tplc="47B8D8A2">
      <w:numFmt w:val="bullet"/>
      <w:lvlText w:val="•"/>
      <w:lvlJc w:val="left"/>
      <w:pPr>
        <w:ind w:left="3010" w:hanging="353"/>
      </w:pPr>
      <w:rPr>
        <w:rFonts w:hint="default"/>
        <w:lang w:val="ru-RU" w:eastAsia="en-US" w:bidi="ar-SA"/>
      </w:rPr>
    </w:lvl>
    <w:lvl w:ilvl="4" w:tplc="36B64E98">
      <w:numFmt w:val="bullet"/>
      <w:lvlText w:val="•"/>
      <w:lvlJc w:val="left"/>
      <w:pPr>
        <w:ind w:left="3960" w:hanging="353"/>
      </w:pPr>
      <w:rPr>
        <w:rFonts w:hint="default"/>
        <w:lang w:val="ru-RU" w:eastAsia="en-US" w:bidi="ar-SA"/>
      </w:rPr>
    </w:lvl>
    <w:lvl w:ilvl="5" w:tplc="95102182">
      <w:numFmt w:val="bullet"/>
      <w:lvlText w:val="•"/>
      <w:lvlJc w:val="left"/>
      <w:pPr>
        <w:ind w:left="4910" w:hanging="353"/>
      </w:pPr>
      <w:rPr>
        <w:rFonts w:hint="default"/>
        <w:lang w:val="ru-RU" w:eastAsia="en-US" w:bidi="ar-SA"/>
      </w:rPr>
    </w:lvl>
    <w:lvl w:ilvl="6" w:tplc="F912AB90">
      <w:numFmt w:val="bullet"/>
      <w:lvlText w:val="•"/>
      <w:lvlJc w:val="left"/>
      <w:pPr>
        <w:ind w:left="5860" w:hanging="353"/>
      </w:pPr>
      <w:rPr>
        <w:rFonts w:hint="default"/>
        <w:lang w:val="ru-RU" w:eastAsia="en-US" w:bidi="ar-SA"/>
      </w:rPr>
    </w:lvl>
    <w:lvl w:ilvl="7" w:tplc="2D8490E2">
      <w:numFmt w:val="bullet"/>
      <w:lvlText w:val="•"/>
      <w:lvlJc w:val="left"/>
      <w:pPr>
        <w:ind w:left="6810" w:hanging="353"/>
      </w:pPr>
      <w:rPr>
        <w:rFonts w:hint="default"/>
        <w:lang w:val="ru-RU" w:eastAsia="en-US" w:bidi="ar-SA"/>
      </w:rPr>
    </w:lvl>
    <w:lvl w:ilvl="8" w:tplc="B594654C">
      <w:numFmt w:val="bullet"/>
      <w:lvlText w:val="•"/>
      <w:lvlJc w:val="left"/>
      <w:pPr>
        <w:ind w:left="7760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478A395C"/>
    <w:multiLevelType w:val="multilevel"/>
    <w:tmpl w:val="AAAC0EF4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-142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6)"/>
      <w:lvlJc w:val="left"/>
      <w:pPr>
        <w:tabs>
          <w:tab w:val="num" w:pos="1080"/>
        </w:tabs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D0092E"/>
    <w:multiLevelType w:val="hybridMultilevel"/>
    <w:tmpl w:val="CA16455C"/>
    <w:lvl w:ilvl="0" w:tplc="FFFFFFFF">
      <w:start w:val="1"/>
      <w:numFmt w:val="bullet"/>
      <w:pStyle w:val="-6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556A0027"/>
    <w:multiLevelType w:val="multilevel"/>
    <w:tmpl w:val="078E234E"/>
    <w:lvl w:ilvl="0">
      <w:start w:val="1"/>
      <w:numFmt w:val="decimal"/>
      <w:lvlText w:val="%1)"/>
      <w:lvlJc w:val="left"/>
      <w:pPr>
        <w:ind w:left="10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6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5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776198E"/>
    <w:multiLevelType w:val="multilevel"/>
    <w:tmpl w:val="28FE17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2" w15:restartNumberingAfterBreak="0">
    <w:nsid w:val="5D7F19BB"/>
    <w:multiLevelType w:val="multilevel"/>
    <w:tmpl w:val="E7289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DD6017"/>
    <w:multiLevelType w:val="multilevel"/>
    <w:tmpl w:val="EB92F9B0"/>
    <w:lvl w:ilvl="0">
      <w:start w:val="1"/>
      <w:numFmt w:val="bullet"/>
      <w:pStyle w:val="a2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85064E"/>
    <w:multiLevelType w:val="multilevel"/>
    <w:tmpl w:val="FE5EFEA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5231254"/>
    <w:multiLevelType w:val="hybridMultilevel"/>
    <w:tmpl w:val="922057A8"/>
    <w:lvl w:ilvl="0" w:tplc="CC56B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43443A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7" w15:restartNumberingAfterBreak="0">
    <w:nsid w:val="7B123405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5"/>
  </w:num>
  <w:num w:numId="10">
    <w:abstractNumId w:val="3"/>
  </w:num>
  <w:num w:numId="11">
    <w:abstractNumId w:val="11"/>
  </w:num>
  <w:num w:numId="12">
    <w:abstractNumId w:val="2"/>
  </w:num>
  <w:num w:numId="13">
    <w:abstractNumId w:val="17"/>
  </w:num>
  <w:num w:numId="14">
    <w:abstractNumId w:val="16"/>
  </w:num>
  <w:num w:numId="15">
    <w:abstractNumId w:val="10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BB"/>
    <w:rsid w:val="0000302A"/>
    <w:rsid w:val="0006643B"/>
    <w:rsid w:val="00076F3F"/>
    <w:rsid w:val="00080DA3"/>
    <w:rsid w:val="00097071"/>
    <w:rsid w:val="0009731D"/>
    <w:rsid w:val="000A2C0F"/>
    <w:rsid w:val="000B0CD4"/>
    <w:rsid w:val="000B2EB5"/>
    <w:rsid w:val="000B6986"/>
    <w:rsid w:val="000D76ED"/>
    <w:rsid w:val="000E1718"/>
    <w:rsid w:val="001040D8"/>
    <w:rsid w:val="0013410B"/>
    <w:rsid w:val="00142BEF"/>
    <w:rsid w:val="0015092F"/>
    <w:rsid w:val="00172FF2"/>
    <w:rsid w:val="001763BB"/>
    <w:rsid w:val="00195AF2"/>
    <w:rsid w:val="001A6350"/>
    <w:rsid w:val="001B4D0F"/>
    <w:rsid w:val="001C513D"/>
    <w:rsid w:val="001D115D"/>
    <w:rsid w:val="001D2710"/>
    <w:rsid w:val="001F1C33"/>
    <w:rsid w:val="0021058B"/>
    <w:rsid w:val="0021236C"/>
    <w:rsid w:val="00240CD1"/>
    <w:rsid w:val="00252020"/>
    <w:rsid w:val="00277110"/>
    <w:rsid w:val="002C0706"/>
    <w:rsid w:val="003050F9"/>
    <w:rsid w:val="00315C06"/>
    <w:rsid w:val="00320376"/>
    <w:rsid w:val="003226DD"/>
    <w:rsid w:val="00322865"/>
    <w:rsid w:val="00325E1E"/>
    <w:rsid w:val="0033460F"/>
    <w:rsid w:val="00337F8C"/>
    <w:rsid w:val="00372893"/>
    <w:rsid w:val="00375075"/>
    <w:rsid w:val="00375EEF"/>
    <w:rsid w:val="00376199"/>
    <w:rsid w:val="00381256"/>
    <w:rsid w:val="003A0674"/>
    <w:rsid w:val="003A4645"/>
    <w:rsid w:val="003A58E4"/>
    <w:rsid w:val="003A7254"/>
    <w:rsid w:val="003D08FB"/>
    <w:rsid w:val="003E3111"/>
    <w:rsid w:val="004043CE"/>
    <w:rsid w:val="004079D8"/>
    <w:rsid w:val="00420039"/>
    <w:rsid w:val="00446782"/>
    <w:rsid w:val="00466D56"/>
    <w:rsid w:val="00467FE0"/>
    <w:rsid w:val="0049073F"/>
    <w:rsid w:val="00490A64"/>
    <w:rsid w:val="004A411B"/>
    <w:rsid w:val="004B64D4"/>
    <w:rsid w:val="004C3E91"/>
    <w:rsid w:val="004C7BDF"/>
    <w:rsid w:val="004D3080"/>
    <w:rsid w:val="004F375C"/>
    <w:rsid w:val="005003CC"/>
    <w:rsid w:val="00514D0E"/>
    <w:rsid w:val="00526FDC"/>
    <w:rsid w:val="00537689"/>
    <w:rsid w:val="0054751F"/>
    <w:rsid w:val="0054752A"/>
    <w:rsid w:val="005564DF"/>
    <w:rsid w:val="00570276"/>
    <w:rsid w:val="005726E4"/>
    <w:rsid w:val="00572A74"/>
    <w:rsid w:val="005810BE"/>
    <w:rsid w:val="00582EC0"/>
    <w:rsid w:val="00596376"/>
    <w:rsid w:val="00597BBC"/>
    <w:rsid w:val="005A0C7E"/>
    <w:rsid w:val="005A269D"/>
    <w:rsid w:val="005C3761"/>
    <w:rsid w:val="005D2C91"/>
    <w:rsid w:val="005D48FF"/>
    <w:rsid w:val="005E4E4E"/>
    <w:rsid w:val="005E533A"/>
    <w:rsid w:val="00631062"/>
    <w:rsid w:val="006472CD"/>
    <w:rsid w:val="006543E2"/>
    <w:rsid w:val="00672921"/>
    <w:rsid w:val="006807E4"/>
    <w:rsid w:val="00686A18"/>
    <w:rsid w:val="006935B8"/>
    <w:rsid w:val="0069707E"/>
    <w:rsid w:val="006C1F4A"/>
    <w:rsid w:val="006C62FE"/>
    <w:rsid w:val="006D51D7"/>
    <w:rsid w:val="006D70E0"/>
    <w:rsid w:val="006E6DC2"/>
    <w:rsid w:val="006F53D1"/>
    <w:rsid w:val="006F5804"/>
    <w:rsid w:val="00700972"/>
    <w:rsid w:val="00702741"/>
    <w:rsid w:val="00702FAF"/>
    <w:rsid w:val="00707242"/>
    <w:rsid w:val="00720C62"/>
    <w:rsid w:val="00752B87"/>
    <w:rsid w:val="0075615D"/>
    <w:rsid w:val="007773F3"/>
    <w:rsid w:val="00777D69"/>
    <w:rsid w:val="0078140E"/>
    <w:rsid w:val="00782352"/>
    <w:rsid w:val="00784320"/>
    <w:rsid w:val="007A51B3"/>
    <w:rsid w:val="007A75C5"/>
    <w:rsid w:val="007B68BA"/>
    <w:rsid w:val="007C2EEA"/>
    <w:rsid w:val="007E0B7A"/>
    <w:rsid w:val="00813F10"/>
    <w:rsid w:val="008214EC"/>
    <w:rsid w:val="008237B1"/>
    <w:rsid w:val="00843F59"/>
    <w:rsid w:val="00850477"/>
    <w:rsid w:val="0086107B"/>
    <w:rsid w:val="008726E4"/>
    <w:rsid w:val="00881D1E"/>
    <w:rsid w:val="008874AC"/>
    <w:rsid w:val="00887690"/>
    <w:rsid w:val="008D08C0"/>
    <w:rsid w:val="0090076D"/>
    <w:rsid w:val="00931045"/>
    <w:rsid w:val="00933F54"/>
    <w:rsid w:val="00935A9B"/>
    <w:rsid w:val="0094609D"/>
    <w:rsid w:val="00947FD1"/>
    <w:rsid w:val="00956C4D"/>
    <w:rsid w:val="00970320"/>
    <w:rsid w:val="00973E17"/>
    <w:rsid w:val="009A02AA"/>
    <w:rsid w:val="009A4405"/>
    <w:rsid w:val="009A5816"/>
    <w:rsid w:val="009B0D4C"/>
    <w:rsid w:val="009B4C91"/>
    <w:rsid w:val="009B735D"/>
    <w:rsid w:val="009C7C7B"/>
    <w:rsid w:val="009D0341"/>
    <w:rsid w:val="009D79F7"/>
    <w:rsid w:val="009E391A"/>
    <w:rsid w:val="009F3421"/>
    <w:rsid w:val="00A31B9E"/>
    <w:rsid w:val="00A31FE5"/>
    <w:rsid w:val="00A32982"/>
    <w:rsid w:val="00A32C11"/>
    <w:rsid w:val="00A404E2"/>
    <w:rsid w:val="00A5218C"/>
    <w:rsid w:val="00A675BE"/>
    <w:rsid w:val="00A77EBB"/>
    <w:rsid w:val="00AA33E8"/>
    <w:rsid w:val="00AB482F"/>
    <w:rsid w:val="00AB7BDD"/>
    <w:rsid w:val="00AC1AA4"/>
    <w:rsid w:val="00AC659A"/>
    <w:rsid w:val="00AE206A"/>
    <w:rsid w:val="00B16C1F"/>
    <w:rsid w:val="00B25A06"/>
    <w:rsid w:val="00B3455F"/>
    <w:rsid w:val="00B420F4"/>
    <w:rsid w:val="00B7082C"/>
    <w:rsid w:val="00B71A3A"/>
    <w:rsid w:val="00B7752F"/>
    <w:rsid w:val="00B93AD2"/>
    <w:rsid w:val="00B95010"/>
    <w:rsid w:val="00BC2ACD"/>
    <w:rsid w:val="00BC61B4"/>
    <w:rsid w:val="00BF6C4F"/>
    <w:rsid w:val="00C012EF"/>
    <w:rsid w:val="00C41F9C"/>
    <w:rsid w:val="00C55164"/>
    <w:rsid w:val="00C65C77"/>
    <w:rsid w:val="00C73E71"/>
    <w:rsid w:val="00C76804"/>
    <w:rsid w:val="00C77CE5"/>
    <w:rsid w:val="00CA560E"/>
    <w:rsid w:val="00CB7770"/>
    <w:rsid w:val="00CC4CE3"/>
    <w:rsid w:val="00CC5BCC"/>
    <w:rsid w:val="00CC7A99"/>
    <w:rsid w:val="00CF6446"/>
    <w:rsid w:val="00CF7163"/>
    <w:rsid w:val="00D03E9F"/>
    <w:rsid w:val="00D20A8B"/>
    <w:rsid w:val="00D30F53"/>
    <w:rsid w:val="00D35C8D"/>
    <w:rsid w:val="00D42B11"/>
    <w:rsid w:val="00D502BA"/>
    <w:rsid w:val="00D66D76"/>
    <w:rsid w:val="00D6767C"/>
    <w:rsid w:val="00D73BD0"/>
    <w:rsid w:val="00D82A1B"/>
    <w:rsid w:val="00D95015"/>
    <w:rsid w:val="00DD2F27"/>
    <w:rsid w:val="00DD74A4"/>
    <w:rsid w:val="00DF194C"/>
    <w:rsid w:val="00E0704E"/>
    <w:rsid w:val="00E12B50"/>
    <w:rsid w:val="00E146DC"/>
    <w:rsid w:val="00E20AF5"/>
    <w:rsid w:val="00E32509"/>
    <w:rsid w:val="00E41AE6"/>
    <w:rsid w:val="00E41CCD"/>
    <w:rsid w:val="00E51F8C"/>
    <w:rsid w:val="00E64972"/>
    <w:rsid w:val="00E73243"/>
    <w:rsid w:val="00E858DC"/>
    <w:rsid w:val="00E862C9"/>
    <w:rsid w:val="00E87111"/>
    <w:rsid w:val="00EB3CD0"/>
    <w:rsid w:val="00ED76C0"/>
    <w:rsid w:val="00EF56C9"/>
    <w:rsid w:val="00F001C0"/>
    <w:rsid w:val="00F05678"/>
    <w:rsid w:val="00F1564B"/>
    <w:rsid w:val="00F22CDB"/>
    <w:rsid w:val="00F3460D"/>
    <w:rsid w:val="00F36D24"/>
    <w:rsid w:val="00F406A9"/>
    <w:rsid w:val="00F41BFE"/>
    <w:rsid w:val="00F41F4E"/>
    <w:rsid w:val="00F53B32"/>
    <w:rsid w:val="00F5475F"/>
    <w:rsid w:val="00F60A9C"/>
    <w:rsid w:val="00FC16FA"/>
    <w:rsid w:val="00FE4C80"/>
    <w:rsid w:val="00FE6F4F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3173F-8679-486D-A5DE-C5BBEC8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1"/>
    <w:qFormat/>
    <w:rsid w:val="00D20A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3"/>
    <w:next w:val="a3"/>
    <w:link w:val="10"/>
    <w:qFormat/>
    <w:rsid w:val="00240CD1"/>
    <w:pPr>
      <w:keepNext/>
      <w:keepLines/>
      <w:widowControl/>
      <w:numPr>
        <w:numId w:val="4"/>
      </w:numPr>
      <w:tabs>
        <w:tab w:val="left" w:pos="567"/>
      </w:tabs>
      <w:suppressAutoHyphens/>
      <w:autoSpaceDE/>
      <w:autoSpaceDN/>
      <w:spacing w:before="600" w:after="240" w:line="288" w:lineRule="auto"/>
      <w:jc w:val="center"/>
      <w:outlineLvl w:val="0"/>
    </w:pPr>
    <w:rPr>
      <w:rFonts w:eastAsia="Calibri"/>
      <w:b/>
      <w:caps/>
      <w:kern w:val="28"/>
      <w:sz w:val="28"/>
      <w:szCs w:val="20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BC2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3"/>
    <w:uiPriority w:val="1"/>
    <w:qFormat/>
    <w:rsid w:val="00D20A8B"/>
    <w:pPr>
      <w:ind w:left="157"/>
      <w:jc w:val="both"/>
    </w:pPr>
    <w:rPr>
      <w:sz w:val="28"/>
      <w:szCs w:val="28"/>
    </w:rPr>
  </w:style>
  <w:style w:type="paragraph" w:styleId="a8">
    <w:name w:val="List Paragraph"/>
    <w:basedOn w:val="a3"/>
    <w:link w:val="a9"/>
    <w:uiPriority w:val="1"/>
    <w:qFormat/>
    <w:rsid w:val="00D20A8B"/>
    <w:pPr>
      <w:spacing w:before="220"/>
      <w:ind w:left="157" w:firstLine="540"/>
      <w:jc w:val="both"/>
    </w:pPr>
  </w:style>
  <w:style w:type="paragraph" w:customStyle="1" w:styleId="TableParagraph">
    <w:name w:val="Table Paragraph"/>
    <w:basedOn w:val="a3"/>
    <w:uiPriority w:val="1"/>
    <w:qFormat/>
    <w:rsid w:val="00D20A8B"/>
    <w:pPr>
      <w:spacing w:before="41"/>
    </w:pPr>
  </w:style>
  <w:style w:type="paragraph" w:styleId="aa">
    <w:name w:val="Balloon Text"/>
    <w:basedOn w:val="a3"/>
    <w:link w:val="ab"/>
    <w:uiPriority w:val="99"/>
    <w:semiHidden/>
    <w:unhideWhenUsed/>
    <w:rsid w:val="005475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rsid w:val="0054751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B95010"/>
    <w:rPr>
      <w:rFonts w:ascii="Calibri" w:eastAsia="Calibri" w:hAnsi="Calibri" w:cs="Calibri"/>
      <w:szCs w:val="20"/>
      <w:lang w:val="ru-RU" w:eastAsia="ru-RU"/>
    </w:rPr>
  </w:style>
  <w:style w:type="paragraph" w:customStyle="1" w:styleId="ConsPlusNonformat">
    <w:name w:val="ConsPlusNonformat"/>
    <w:rsid w:val="00B95010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uiPriority w:val="1"/>
    <w:rsid w:val="00277110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4"/>
    <w:uiPriority w:val="99"/>
    <w:unhideWhenUsed/>
    <w:rsid w:val="003A4645"/>
    <w:rPr>
      <w:color w:val="0000FF"/>
      <w:u w:val="single"/>
    </w:rPr>
  </w:style>
  <w:style w:type="paragraph" w:styleId="ad">
    <w:name w:val="header"/>
    <w:basedOn w:val="a3"/>
    <w:link w:val="ae"/>
    <w:uiPriority w:val="99"/>
    <w:unhideWhenUsed/>
    <w:rsid w:val="00D73B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4"/>
    <w:link w:val="ad"/>
    <w:uiPriority w:val="99"/>
    <w:rsid w:val="00D73BD0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3"/>
    <w:link w:val="af0"/>
    <w:uiPriority w:val="99"/>
    <w:unhideWhenUsed/>
    <w:rsid w:val="00D73B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4"/>
    <w:link w:val="af"/>
    <w:uiPriority w:val="99"/>
    <w:rsid w:val="00D73BD0"/>
    <w:rPr>
      <w:rFonts w:ascii="Times New Roman" w:eastAsia="Times New Roman" w:hAnsi="Times New Roman" w:cs="Times New Roman"/>
      <w:lang w:val="ru-RU"/>
    </w:rPr>
  </w:style>
  <w:style w:type="paragraph" w:customStyle="1" w:styleId="a0">
    <w:name w:val="нумерация"/>
    <w:basedOn w:val="af1"/>
    <w:link w:val="af2"/>
    <w:qFormat/>
    <w:rsid w:val="0049073F"/>
    <w:pPr>
      <w:widowControl/>
      <w:numPr>
        <w:numId w:val="3"/>
      </w:numPr>
      <w:autoSpaceDE/>
      <w:autoSpaceDN/>
      <w:jc w:val="both"/>
    </w:pPr>
    <w:rPr>
      <w:rFonts w:eastAsia="Courier New" w:cs="Courier New"/>
      <w:color w:val="000000"/>
      <w:sz w:val="24"/>
      <w:szCs w:val="24"/>
      <w:lang w:eastAsia="ru-RU"/>
    </w:rPr>
  </w:style>
  <w:style w:type="paragraph" w:customStyle="1" w:styleId="af3">
    <w:name w:val="нумерация основная"/>
    <w:basedOn w:val="af1"/>
    <w:link w:val="af4"/>
    <w:qFormat/>
    <w:rsid w:val="0049073F"/>
    <w:pPr>
      <w:widowControl/>
      <w:tabs>
        <w:tab w:val="left" w:pos="1560"/>
      </w:tabs>
      <w:autoSpaceDE/>
      <w:autoSpaceDN/>
      <w:jc w:val="both"/>
    </w:pPr>
    <w:rPr>
      <w:rFonts w:eastAsia="Courier New" w:cs="Courier New"/>
      <w:color w:val="000000"/>
      <w:sz w:val="24"/>
      <w:szCs w:val="24"/>
      <w:lang w:eastAsia="ru-RU"/>
    </w:rPr>
  </w:style>
  <w:style w:type="character" w:customStyle="1" w:styleId="af2">
    <w:name w:val="нумерация Знак"/>
    <w:basedOn w:val="a4"/>
    <w:link w:val="a0"/>
    <w:rsid w:val="0049073F"/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character" w:customStyle="1" w:styleId="af4">
    <w:name w:val="нумерация основная Знак"/>
    <w:basedOn w:val="a4"/>
    <w:link w:val="af3"/>
    <w:rsid w:val="0049073F"/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paragraph" w:customStyle="1" w:styleId="a2">
    <w:name w:val="черточки"/>
    <w:basedOn w:val="a3"/>
    <w:link w:val="af5"/>
    <w:qFormat/>
    <w:rsid w:val="0049073F"/>
    <w:pPr>
      <w:numPr>
        <w:numId w:val="2"/>
      </w:numPr>
      <w:tabs>
        <w:tab w:val="left" w:pos="712"/>
      </w:tabs>
      <w:autoSpaceDE/>
      <w:autoSpaceDN/>
      <w:ind w:firstLine="851"/>
      <w:jc w:val="both"/>
    </w:pPr>
    <w:rPr>
      <w:rFonts w:eastAsia="Arial Unicode MS"/>
      <w:sz w:val="24"/>
      <w:szCs w:val="24"/>
    </w:rPr>
  </w:style>
  <w:style w:type="character" w:customStyle="1" w:styleId="af5">
    <w:name w:val="черточки Знак"/>
    <w:basedOn w:val="a4"/>
    <w:link w:val="a2"/>
    <w:rsid w:val="0049073F"/>
    <w:rPr>
      <w:rFonts w:ascii="Times New Roman" w:eastAsia="Arial Unicode MS" w:hAnsi="Times New Roman" w:cs="Times New Roman"/>
      <w:sz w:val="24"/>
      <w:szCs w:val="24"/>
      <w:lang w:val="ru-RU"/>
    </w:rPr>
  </w:style>
  <w:style w:type="paragraph" w:styleId="af1">
    <w:name w:val="No Spacing"/>
    <w:aliases w:val="Основной"/>
    <w:link w:val="af6"/>
    <w:uiPriority w:val="1"/>
    <w:qFormat/>
    <w:rsid w:val="0049073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4"/>
    <w:link w:val="1"/>
    <w:rsid w:val="00240CD1"/>
    <w:rPr>
      <w:rFonts w:ascii="Times New Roman" w:eastAsia="Calibri" w:hAnsi="Times New Roman" w:cs="Times New Roman"/>
      <w:b/>
      <w:caps/>
      <w:kern w:val="28"/>
      <w:sz w:val="28"/>
      <w:szCs w:val="20"/>
      <w:lang w:val="ru-RU"/>
    </w:rPr>
  </w:style>
  <w:style w:type="paragraph" w:customStyle="1" w:styleId="11">
    <w:name w:val="Абзац списка1"/>
    <w:basedOn w:val="a3"/>
    <w:rsid w:val="00240CD1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-3">
    <w:name w:val="Пункт-3"/>
    <w:basedOn w:val="a3"/>
    <w:link w:val="-30"/>
    <w:qFormat/>
    <w:rsid w:val="00240CD1"/>
    <w:pPr>
      <w:widowControl/>
      <w:numPr>
        <w:ilvl w:val="5"/>
        <w:numId w:val="4"/>
      </w:numPr>
      <w:tabs>
        <w:tab w:val="clear" w:pos="1701"/>
      </w:tabs>
      <w:autoSpaceDE/>
      <w:autoSpaceDN/>
      <w:spacing w:line="288" w:lineRule="auto"/>
      <w:ind w:firstLine="0"/>
      <w:jc w:val="both"/>
    </w:pPr>
    <w:rPr>
      <w:rFonts w:eastAsia="Calibri"/>
      <w:sz w:val="28"/>
      <w:szCs w:val="24"/>
    </w:rPr>
  </w:style>
  <w:style w:type="paragraph" w:customStyle="1" w:styleId="-4">
    <w:name w:val="Пункт-4"/>
    <w:basedOn w:val="a3"/>
    <w:rsid w:val="00240CD1"/>
    <w:pPr>
      <w:widowControl/>
      <w:numPr>
        <w:ilvl w:val="6"/>
        <w:numId w:val="4"/>
      </w:numPr>
      <w:tabs>
        <w:tab w:val="clear" w:pos="2268"/>
      </w:tabs>
      <w:autoSpaceDE/>
      <w:autoSpaceDN/>
      <w:spacing w:line="288" w:lineRule="auto"/>
      <w:ind w:left="0" w:firstLine="0"/>
      <w:jc w:val="both"/>
    </w:pPr>
    <w:rPr>
      <w:rFonts w:eastAsia="Calibri"/>
      <w:sz w:val="28"/>
      <w:szCs w:val="24"/>
      <w:lang w:eastAsia="ru-RU"/>
    </w:rPr>
  </w:style>
  <w:style w:type="paragraph" w:customStyle="1" w:styleId="a">
    <w:name w:val="Часть"/>
    <w:basedOn w:val="a3"/>
    <w:uiPriority w:val="99"/>
    <w:rsid w:val="00240CD1"/>
    <w:pPr>
      <w:widowControl/>
      <w:numPr>
        <w:ilvl w:val="2"/>
        <w:numId w:val="4"/>
      </w:numPr>
      <w:autoSpaceDE/>
      <w:autoSpaceDN/>
      <w:spacing w:line="288" w:lineRule="auto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3"/>
    <w:uiPriority w:val="99"/>
    <w:rsid w:val="00240CD1"/>
    <w:pPr>
      <w:widowControl/>
      <w:numPr>
        <w:numId w:val="5"/>
      </w:numPr>
      <w:tabs>
        <w:tab w:val="clear" w:pos="1430"/>
        <w:tab w:val="num" w:pos="1701"/>
      </w:tabs>
      <w:autoSpaceDE/>
      <w:autoSpaceDN/>
      <w:spacing w:line="288" w:lineRule="auto"/>
      <w:ind w:left="0" w:firstLine="567"/>
      <w:jc w:val="both"/>
    </w:pPr>
    <w:rPr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240CD1"/>
    <w:rPr>
      <w:color w:val="008000"/>
    </w:rPr>
  </w:style>
  <w:style w:type="character" w:customStyle="1" w:styleId="-30">
    <w:name w:val="Пункт-3 Знак"/>
    <w:link w:val="-3"/>
    <w:rsid w:val="00240CD1"/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6">
    <w:name w:val="Без интервала Знак"/>
    <w:aliases w:val="Основной Знак"/>
    <w:basedOn w:val="a4"/>
    <w:link w:val="af1"/>
    <w:uiPriority w:val="1"/>
    <w:rsid w:val="003E3111"/>
    <w:rPr>
      <w:rFonts w:ascii="Times New Roman" w:eastAsia="Times New Roman" w:hAnsi="Times New Roman" w:cs="Times New Roman"/>
      <w:lang w:val="ru-RU"/>
    </w:rPr>
  </w:style>
  <w:style w:type="paragraph" w:customStyle="1" w:styleId="a1">
    <w:name w:val="Нумерация"/>
    <w:basedOn w:val="a3"/>
    <w:link w:val="af8"/>
    <w:qFormat/>
    <w:rsid w:val="003E3111"/>
    <w:pPr>
      <w:numPr>
        <w:ilvl w:val="1"/>
        <w:numId w:val="6"/>
      </w:numPr>
      <w:tabs>
        <w:tab w:val="left" w:pos="709"/>
      </w:tabs>
      <w:autoSpaceDE/>
      <w:autoSpaceDN/>
      <w:ind w:left="0" w:firstLine="851"/>
      <w:jc w:val="both"/>
    </w:pPr>
    <w:rPr>
      <w:rFonts w:eastAsia="Arial Unicode MS"/>
      <w:color w:val="000000"/>
      <w:sz w:val="24"/>
      <w:szCs w:val="24"/>
      <w:lang w:eastAsia="ru-RU"/>
    </w:rPr>
  </w:style>
  <w:style w:type="character" w:customStyle="1" w:styleId="af8">
    <w:name w:val="Нумерация Знак"/>
    <w:basedOn w:val="a4"/>
    <w:link w:val="a1"/>
    <w:rsid w:val="003E3111"/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4D30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4"/>
    <w:link w:val="2"/>
    <w:uiPriority w:val="9"/>
    <w:semiHidden/>
    <w:rsid w:val="00BC2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onsPlusNormal0">
    <w:name w:val="ConsPlusNormal Знак"/>
    <w:link w:val="ConsPlusNormal"/>
    <w:locked/>
    <w:rsid w:val="00BC2ACD"/>
    <w:rPr>
      <w:rFonts w:ascii="Calibri" w:eastAsia="Calibri" w:hAnsi="Calibri" w:cs="Calibri"/>
      <w:szCs w:val="20"/>
      <w:lang w:val="ru-RU" w:eastAsia="ru-RU"/>
    </w:rPr>
  </w:style>
  <w:style w:type="paragraph" w:styleId="af9">
    <w:name w:val="Normal (Web)"/>
    <w:aliases w:val="Обычный (веб) Знак Знак,Обычный (Web) Знак Знак Знак,Обычный (Web),Обычный (веб) Знак Знак Знак Знак"/>
    <w:basedOn w:val="a3"/>
    <w:link w:val="afa"/>
    <w:uiPriority w:val="99"/>
    <w:qFormat/>
    <w:rsid w:val="007072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a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9"/>
    <w:locked/>
    <w:rsid w:val="00707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70724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8214EC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DE18-5D98-42B3-B1FA-F2FF7EA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MURATOVA</cp:lastModifiedBy>
  <cp:revision>19</cp:revision>
  <cp:lastPrinted>2025-09-10T14:03:00Z</cp:lastPrinted>
  <dcterms:created xsi:type="dcterms:W3CDTF">2024-12-13T13:47:00Z</dcterms:created>
  <dcterms:modified xsi:type="dcterms:W3CDTF">2025-09-10T14:03:00Z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2021-06-16T00:00:00Z</vt:filetime>
  </property>
</Properties>
</file>