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60" w:rsidRDefault="006B7360" w:rsidP="006B7360">
      <w:pPr>
        <w:pStyle w:val="a3"/>
        <w:spacing w:line="288" w:lineRule="auto"/>
        <w:rPr>
          <w:b w:val="0"/>
          <w:sz w:val="40"/>
        </w:rPr>
      </w:pPr>
      <w:r>
        <w:rPr>
          <w:i/>
          <w:noProof/>
          <w:sz w:val="40"/>
          <w:lang w:eastAsia="ru-RU"/>
        </w:rPr>
        <w:drawing>
          <wp:inline distT="0" distB="0" distL="0" distR="0">
            <wp:extent cx="314325" cy="417195"/>
            <wp:effectExtent l="0" t="0" r="952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14325" cy="417195"/>
                    </a:xfrm>
                    <a:prstGeom prst="rect">
                      <a:avLst/>
                    </a:prstGeom>
                    <a:solidFill>
                      <a:srgbClr val="FFFFFF"/>
                    </a:solidFill>
                    <a:ln>
                      <a:noFill/>
                    </a:ln>
                  </pic:spPr>
                </pic:pic>
              </a:graphicData>
            </a:graphic>
          </wp:inline>
        </w:drawing>
      </w:r>
    </w:p>
    <w:p w:rsidR="006B7360" w:rsidRDefault="006B7360" w:rsidP="006B7360">
      <w:pPr>
        <w:pStyle w:val="a3"/>
        <w:spacing w:line="288" w:lineRule="auto"/>
        <w:rPr>
          <w:b w:val="0"/>
          <w:sz w:val="40"/>
        </w:rPr>
      </w:pPr>
      <w:r>
        <w:rPr>
          <w:b w:val="0"/>
          <w:sz w:val="40"/>
        </w:rPr>
        <w:t>Администрация</w:t>
      </w:r>
    </w:p>
    <w:p w:rsidR="006B7360" w:rsidRDefault="006B7360" w:rsidP="006B7360">
      <w:pPr>
        <w:pStyle w:val="a3"/>
        <w:tabs>
          <w:tab w:val="left" w:pos="7200"/>
        </w:tabs>
        <w:spacing w:line="288" w:lineRule="auto"/>
        <w:rPr>
          <w:b w:val="0"/>
          <w:sz w:val="40"/>
        </w:rPr>
      </w:pPr>
      <w:r>
        <w:rPr>
          <w:b w:val="0"/>
          <w:sz w:val="40"/>
        </w:rPr>
        <w:t>закрытого административно-территориального образования Озерный Тверской области</w:t>
      </w:r>
    </w:p>
    <w:p w:rsidR="006B7360" w:rsidRDefault="006B7360" w:rsidP="006B7360">
      <w:pPr>
        <w:pStyle w:val="a3"/>
        <w:tabs>
          <w:tab w:val="left" w:pos="7200"/>
        </w:tabs>
        <w:spacing w:line="288" w:lineRule="auto"/>
        <w:rPr>
          <w:b w:val="0"/>
          <w:sz w:val="28"/>
          <w:szCs w:val="28"/>
        </w:rPr>
      </w:pPr>
    </w:p>
    <w:p w:rsidR="006B7360" w:rsidRDefault="006B7360" w:rsidP="006B7360">
      <w:pPr>
        <w:pStyle w:val="a3"/>
        <w:tabs>
          <w:tab w:val="left" w:pos="7200"/>
        </w:tabs>
        <w:spacing w:line="288" w:lineRule="auto"/>
        <w:rPr>
          <w:b w:val="0"/>
          <w:sz w:val="28"/>
          <w:szCs w:val="28"/>
        </w:rPr>
      </w:pPr>
    </w:p>
    <w:p w:rsidR="006B7360" w:rsidRDefault="006B7360" w:rsidP="006B7360">
      <w:pPr>
        <w:pStyle w:val="a3"/>
        <w:tabs>
          <w:tab w:val="left" w:pos="7200"/>
        </w:tabs>
        <w:spacing w:line="288" w:lineRule="auto"/>
        <w:rPr>
          <w:b w:val="0"/>
          <w:sz w:val="28"/>
          <w:szCs w:val="28"/>
        </w:rPr>
      </w:pPr>
    </w:p>
    <w:p w:rsidR="006B7360" w:rsidRDefault="006B7360" w:rsidP="006B7360">
      <w:pPr>
        <w:shd w:val="clear" w:color="auto" w:fill="FFFFFF"/>
        <w:tabs>
          <w:tab w:val="left" w:pos="8890"/>
          <w:tab w:val="left" w:pos="13230"/>
        </w:tabs>
        <w:spacing w:line="288" w:lineRule="auto"/>
        <w:ind w:firstLine="3269"/>
        <w:rPr>
          <w:color w:val="000000"/>
          <w:spacing w:val="52"/>
          <w:sz w:val="28"/>
          <w:szCs w:val="30"/>
        </w:rPr>
      </w:pPr>
      <w:r>
        <w:rPr>
          <w:color w:val="000000"/>
          <w:spacing w:val="52"/>
          <w:sz w:val="28"/>
          <w:szCs w:val="30"/>
        </w:rPr>
        <w:t>ПОСТАНОВЛЕНИЕ</w:t>
      </w:r>
    </w:p>
    <w:p w:rsidR="006B7360" w:rsidRDefault="006B7360" w:rsidP="006B7360">
      <w:pPr>
        <w:pStyle w:val="a3"/>
        <w:tabs>
          <w:tab w:val="left" w:pos="7200"/>
        </w:tabs>
        <w:spacing w:line="288" w:lineRule="auto"/>
        <w:rPr>
          <w:b w:val="0"/>
          <w:sz w:val="28"/>
          <w:szCs w:val="28"/>
        </w:rPr>
      </w:pPr>
    </w:p>
    <w:p w:rsidR="006B7360" w:rsidRDefault="006B7360" w:rsidP="006B7360">
      <w:pPr>
        <w:pStyle w:val="a3"/>
        <w:tabs>
          <w:tab w:val="left" w:pos="7200"/>
        </w:tabs>
        <w:spacing w:line="288" w:lineRule="auto"/>
        <w:rPr>
          <w:b w:val="0"/>
          <w:sz w:val="28"/>
          <w:szCs w:val="28"/>
        </w:rPr>
      </w:pPr>
    </w:p>
    <w:p w:rsidR="006B7360" w:rsidRPr="00470EFF" w:rsidRDefault="006B7360" w:rsidP="006B7360">
      <w:pPr>
        <w:spacing w:line="288" w:lineRule="auto"/>
        <w:jc w:val="center"/>
        <w:rPr>
          <w:sz w:val="28"/>
          <w:szCs w:val="28"/>
        </w:rPr>
      </w:pPr>
      <w:r w:rsidRPr="00A349B8">
        <w:rPr>
          <w:sz w:val="28"/>
          <w:szCs w:val="28"/>
        </w:rPr>
        <w:t xml:space="preserve">09.11.2023                                                                                               № </w:t>
      </w:r>
      <w:r>
        <w:rPr>
          <w:sz w:val="28"/>
          <w:szCs w:val="28"/>
        </w:rPr>
        <w:t>129</w:t>
      </w:r>
    </w:p>
    <w:p w:rsidR="006B7360" w:rsidRDefault="006B7360" w:rsidP="006B7360">
      <w:pPr>
        <w:spacing w:line="288" w:lineRule="auto"/>
        <w:rPr>
          <w:sz w:val="28"/>
          <w:szCs w:val="28"/>
        </w:rPr>
      </w:pPr>
    </w:p>
    <w:p w:rsidR="006B7360" w:rsidRDefault="006B7360" w:rsidP="006B7360">
      <w:pPr>
        <w:spacing w:line="288" w:lineRule="auto"/>
        <w:rPr>
          <w:sz w:val="28"/>
          <w:szCs w:val="28"/>
        </w:rPr>
      </w:pPr>
    </w:p>
    <w:p w:rsidR="006B7360" w:rsidRDefault="006B7360" w:rsidP="006B7360">
      <w:pPr>
        <w:shd w:val="clear" w:color="auto" w:fill="FFFFFF"/>
        <w:spacing w:line="288" w:lineRule="auto"/>
        <w:ind w:left="391" w:right="1132"/>
        <w:jc w:val="center"/>
        <w:rPr>
          <w:b/>
          <w:bCs/>
          <w:spacing w:val="-2"/>
          <w:sz w:val="28"/>
          <w:szCs w:val="28"/>
        </w:rPr>
      </w:pPr>
      <w:r w:rsidRPr="00D25B74">
        <w:rPr>
          <w:b/>
          <w:bCs/>
          <w:spacing w:val="-2"/>
          <w:sz w:val="28"/>
          <w:szCs w:val="28"/>
        </w:rPr>
        <w:t xml:space="preserve">Об утверждении муниципальной </w:t>
      </w:r>
      <w:r>
        <w:rPr>
          <w:b/>
          <w:bCs/>
          <w:spacing w:val="-2"/>
          <w:sz w:val="28"/>
          <w:szCs w:val="28"/>
        </w:rPr>
        <w:t>программы</w:t>
      </w:r>
    </w:p>
    <w:p w:rsidR="006B7360" w:rsidRPr="00D25B74" w:rsidRDefault="006B7360" w:rsidP="006B7360">
      <w:pPr>
        <w:shd w:val="clear" w:color="auto" w:fill="FFFFFF"/>
        <w:spacing w:line="288" w:lineRule="auto"/>
        <w:ind w:left="391" w:right="1132"/>
        <w:jc w:val="center"/>
        <w:rPr>
          <w:b/>
          <w:bCs/>
          <w:spacing w:val="-2"/>
          <w:sz w:val="28"/>
          <w:szCs w:val="28"/>
        </w:rPr>
      </w:pPr>
      <w:r w:rsidRPr="00D25B74">
        <w:rPr>
          <w:b/>
          <w:bCs/>
          <w:spacing w:val="-2"/>
          <w:sz w:val="28"/>
          <w:szCs w:val="28"/>
        </w:rPr>
        <w:t>«Обеспечение безопасности жизнедеятельности населения ЗАТО Озерный Тверской области»</w:t>
      </w:r>
    </w:p>
    <w:p w:rsidR="006B7360" w:rsidRPr="00D25B74" w:rsidRDefault="006B7360" w:rsidP="006B7360">
      <w:pPr>
        <w:shd w:val="clear" w:color="auto" w:fill="FFFFFF"/>
        <w:spacing w:line="288" w:lineRule="auto"/>
        <w:ind w:left="391" w:right="1132"/>
        <w:jc w:val="center"/>
        <w:rPr>
          <w:b/>
          <w:bCs/>
          <w:spacing w:val="-2"/>
          <w:sz w:val="28"/>
          <w:szCs w:val="28"/>
        </w:rPr>
      </w:pPr>
      <w:r w:rsidRPr="00996151">
        <w:rPr>
          <w:b/>
          <w:bCs/>
          <w:spacing w:val="-2"/>
          <w:sz w:val="28"/>
          <w:szCs w:val="28"/>
        </w:rPr>
        <w:t>на 2024-2026 годы</w:t>
      </w:r>
    </w:p>
    <w:p w:rsidR="006B7360" w:rsidRDefault="006B7360" w:rsidP="006B7360">
      <w:pPr>
        <w:shd w:val="clear" w:color="auto" w:fill="FFFFFF"/>
        <w:spacing w:line="288" w:lineRule="auto"/>
        <w:ind w:left="1276" w:right="1131"/>
        <w:jc w:val="center"/>
        <w:rPr>
          <w:b/>
          <w:bCs/>
          <w:spacing w:val="-2"/>
          <w:sz w:val="28"/>
          <w:szCs w:val="28"/>
        </w:rPr>
      </w:pPr>
    </w:p>
    <w:p w:rsidR="006B7360" w:rsidRDefault="006B7360" w:rsidP="006B7360">
      <w:pPr>
        <w:shd w:val="clear" w:color="auto" w:fill="FFFFFF"/>
        <w:spacing w:line="288" w:lineRule="auto"/>
        <w:ind w:left="1276" w:right="1131"/>
        <w:jc w:val="center"/>
        <w:rPr>
          <w:b/>
          <w:bCs/>
          <w:spacing w:val="-2"/>
          <w:sz w:val="28"/>
          <w:szCs w:val="28"/>
        </w:rPr>
      </w:pPr>
    </w:p>
    <w:p w:rsidR="006B7360" w:rsidRDefault="006B7360" w:rsidP="006B7360">
      <w:pPr>
        <w:shd w:val="clear" w:color="auto" w:fill="FFFFFF"/>
        <w:spacing w:line="288" w:lineRule="auto"/>
        <w:ind w:firstLine="720"/>
        <w:jc w:val="both"/>
        <w:rPr>
          <w:bCs/>
          <w:spacing w:val="-2"/>
          <w:sz w:val="28"/>
          <w:szCs w:val="28"/>
        </w:rPr>
      </w:pPr>
      <w:r w:rsidRPr="00D25B74">
        <w:rPr>
          <w:bCs/>
          <w:spacing w:val="-2"/>
          <w:sz w:val="28"/>
          <w:szCs w:val="28"/>
        </w:rPr>
        <w:t>В соответствии с Порядком принятия решений о разработке муниципальных программ, формирования, реализации и проведения оценки эффективности реализации муниципальных программ ЗАТО Озерный Тверской области, утвержденным постановлением администрации ЗАТО Озерный от 28.08.2013 года</w:t>
      </w:r>
      <w:r>
        <w:rPr>
          <w:bCs/>
          <w:spacing w:val="-10"/>
          <w:sz w:val="28"/>
          <w:szCs w:val="30"/>
        </w:rPr>
        <w:t xml:space="preserve"> № 371 </w:t>
      </w:r>
      <w:r w:rsidRPr="0053570C">
        <w:rPr>
          <w:bCs/>
          <w:spacing w:val="-2"/>
          <w:sz w:val="28"/>
          <w:szCs w:val="28"/>
        </w:rPr>
        <w:t xml:space="preserve">руководствуясь статьей 36 Устава ЗАТО Озерный, </w:t>
      </w:r>
      <w:r>
        <w:rPr>
          <w:bCs/>
          <w:spacing w:val="-2"/>
          <w:sz w:val="28"/>
          <w:szCs w:val="28"/>
        </w:rPr>
        <w:t>администрация ЗАТО Озерный постановляет:</w:t>
      </w:r>
    </w:p>
    <w:p w:rsidR="006B7360" w:rsidRDefault="006B7360" w:rsidP="006B7360">
      <w:pPr>
        <w:spacing w:line="288" w:lineRule="auto"/>
        <w:jc w:val="both"/>
        <w:rPr>
          <w:sz w:val="28"/>
        </w:rPr>
      </w:pPr>
    </w:p>
    <w:p w:rsidR="006B7360" w:rsidRDefault="006B7360" w:rsidP="006B7360">
      <w:pPr>
        <w:shd w:val="clear" w:color="auto" w:fill="FFFFFF"/>
        <w:tabs>
          <w:tab w:val="left" w:pos="993"/>
          <w:tab w:val="left" w:pos="1418"/>
        </w:tabs>
        <w:spacing w:line="288" w:lineRule="auto"/>
        <w:ind w:firstLine="709"/>
        <w:jc w:val="both"/>
        <w:rPr>
          <w:spacing w:val="5"/>
          <w:sz w:val="28"/>
          <w:szCs w:val="28"/>
        </w:rPr>
      </w:pPr>
      <w:r>
        <w:rPr>
          <w:spacing w:val="5"/>
          <w:sz w:val="28"/>
          <w:szCs w:val="28"/>
        </w:rPr>
        <w:t xml:space="preserve">1. Утвердить муниципальную программу «Обеспечение безопасности жизнедеятельности населения ЗАТО Озерный Тверской </w:t>
      </w:r>
      <w:r w:rsidRPr="00996151">
        <w:rPr>
          <w:spacing w:val="5"/>
          <w:sz w:val="28"/>
          <w:szCs w:val="28"/>
        </w:rPr>
        <w:t>области» на 2024-2026 годы (приложение).</w:t>
      </w:r>
    </w:p>
    <w:p w:rsidR="006B7360" w:rsidRPr="00F03C49" w:rsidRDefault="006B7360" w:rsidP="006B7360">
      <w:pPr>
        <w:shd w:val="clear" w:color="auto" w:fill="FFFFFF"/>
        <w:tabs>
          <w:tab w:val="left" w:pos="1214"/>
          <w:tab w:val="left" w:pos="1560"/>
        </w:tabs>
        <w:spacing w:line="288" w:lineRule="auto"/>
        <w:ind w:firstLine="709"/>
        <w:jc w:val="both"/>
        <w:rPr>
          <w:spacing w:val="5"/>
          <w:sz w:val="28"/>
          <w:szCs w:val="28"/>
        </w:rPr>
      </w:pPr>
      <w:r w:rsidRPr="00F03C49">
        <w:rPr>
          <w:spacing w:val="5"/>
          <w:sz w:val="28"/>
          <w:szCs w:val="28"/>
        </w:rPr>
        <w:t>2. Постановление администрации закрытого административно-территориального образовани</w:t>
      </w:r>
      <w:r>
        <w:rPr>
          <w:spacing w:val="5"/>
          <w:sz w:val="28"/>
          <w:szCs w:val="28"/>
        </w:rPr>
        <w:t>я Озерный Тверской области от 09.11.2022 года № 203</w:t>
      </w:r>
      <w:r w:rsidRPr="00F03C49">
        <w:rPr>
          <w:spacing w:val="5"/>
          <w:sz w:val="28"/>
          <w:szCs w:val="28"/>
        </w:rPr>
        <w:t xml:space="preserve"> «Об утверждении муниципальной программы ЗАТО Озерный Тверской области «Обеспечение безопасности жизнедеятельности населения ЗАТО Озерный Тверской области»» на 202</w:t>
      </w:r>
      <w:r>
        <w:rPr>
          <w:spacing w:val="5"/>
          <w:sz w:val="28"/>
          <w:szCs w:val="28"/>
        </w:rPr>
        <w:t>3-2025</w:t>
      </w:r>
      <w:r w:rsidRPr="00F03C49">
        <w:rPr>
          <w:spacing w:val="5"/>
          <w:sz w:val="28"/>
          <w:szCs w:val="28"/>
        </w:rPr>
        <w:t xml:space="preserve"> годы счит</w:t>
      </w:r>
      <w:r>
        <w:rPr>
          <w:spacing w:val="5"/>
          <w:sz w:val="28"/>
          <w:szCs w:val="28"/>
        </w:rPr>
        <w:t>ать утратившим силу с 01.01.2024</w:t>
      </w:r>
      <w:r w:rsidRPr="00F03C49">
        <w:rPr>
          <w:spacing w:val="5"/>
          <w:sz w:val="28"/>
          <w:szCs w:val="28"/>
        </w:rPr>
        <w:t xml:space="preserve"> г</w:t>
      </w:r>
      <w:r>
        <w:rPr>
          <w:spacing w:val="5"/>
          <w:sz w:val="28"/>
          <w:szCs w:val="28"/>
        </w:rPr>
        <w:t>ода</w:t>
      </w:r>
      <w:r w:rsidRPr="00F03C49">
        <w:rPr>
          <w:spacing w:val="5"/>
          <w:sz w:val="28"/>
          <w:szCs w:val="28"/>
        </w:rPr>
        <w:t>.</w:t>
      </w:r>
    </w:p>
    <w:p w:rsidR="006B7360" w:rsidRPr="001E5053" w:rsidRDefault="006B7360" w:rsidP="006B7360">
      <w:pPr>
        <w:shd w:val="clear" w:color="auto" w:fill="FFFFFF"/>
        <w:tabs>
          <w:tab w:val="left" w:pos="0"/>
          <w:tab w:val="left" w:pos="1560"/>
        </w:tabs>
        <w:spacing w:line="288" w:lineRule="auto"/>
        <w:ind w:firstLine="709"/>
        <w:jc w:val="both"/>
        <w:rPr>
          <w:spacing w:val="5"/>
          <w:sz w:val="28"/>
          <w:szCs w:val="28"/>
        </w:rPr>
      </w:pPr>
      <w:r>
        <w:rPr>
          <w:spacing w:val="1"/>
          <w:sz w:val="28"/>
          <w:szCs w:val="28"/>
        </w:rPr>
        <w:lastRenderedPageBreak/>
        <w:t xml:space="preserve">3. </w:t>
      </w:r>
      <w:r>
        <w:rPr>
          <w:spacing w:val="5"/>
          <w:sz w:val="28"/>
          <w:szCs w:val="28"/>
        </w:rPr>
        <w:t>Контроль за выполнением настоящего постановления возложить на руководителя отдела мобилизационной подготовки, делам ГО и ЧС администрации ЗАТО Озерный П.Е. Андреева.</w:t>
      </w:r>
    </w:p>
    <w:p w:rsidR="006B7360" w:rsidRPr="00574DA2" w:rsidRDefault="006B7360" w:rsidP="006B7360">
      <w:pPr>
        <w:shd w:val="clear" w:color="auto" w:fill="FFFFFF"/>
        <w:spacing w:line="288" w:lineRule="auto"/>
        <w:ind w:firstLine="720"/>
        <w:jc w:val="both"/>
        <w:rPr>
          <w:bCs/>
          <w:spacing w:val="-2"/>
          <w:sz w:val="28"/>
          <w:szCs w:val="28"/>
        </w:rPr>
      </w:pPr>
      <w:r w:rsidRPr="00574DA2">
        <w:rPr>
          <w:bCs/>
          <w:spacing w:val="-2"/>
          <w:sz w:val="28"/>
          <w:szCs w:val="28"/>
        </w:rPr>
        <w:t>4. Настоящее постановление опубликовать в газете «Дни Озерного» и разместить на официальном сайте муниципального образования ЗАТО Озерный в сети Интернет (</w:t>
      </w:r>
      <w:hyperlink r:id="rId8" w:history="1">
        <w:r w:rsidRPr="00574DA2">
          <w:rPr>
            <w:bCs/>
            <w:spacing w:val="-2"/>
            <w:sz w:val="28"/>
            <w:szCs w:val="28"/>
          </w:rPr>
          <w:t>www.ozerny.ru</w:t>
        </w:r>
      </w:hyperlink>
      <w:r w:rsidRPr="00574DA2">
        <w:rPr>
          <w:bCs/>
          <w:spacing w:val="-2"/>
          <w:sz w:val="28"/>
          <w:szCs w:val="28"/>
        </w:rPr>
        <w:t>).</w:t>
      </w:r>
    </w:p>
    <w:p w:rsidR="006B7360" w:rsidRDefault="006B7360" w:rsidP="006B7360">
      <w:pPr>
        <w:shd w:val="clear" w:color="auto" w:fill="FFFFFF"/>
        <w:spacing w:line="288" w:lineRule="auto"/>
        <w:ind w:firstLine="720"/>
        <w:jc w:val="both"/>
        <w:rPr>
          <w:bCs/>
          <w:spacing w:val="-2"/>
          <w:sz w:val="28"/>
          <w:szCs w:val="28"/>
        </w:rPr>
      </w:pPr>
      <w:r w:rsidRPr="00574DA2">
        <w:rPr>
          <w:bCs/>
          <w:spacing w:val="-2"/>
          <w:sz w:val="28"/>
          <w:szCs w:val="28"/>
        </w:rPr>
        <w:t>5. Настоящее постановление вступает в силу со дня опубликования.</w:t>
      </w:r>
    </w:p>
    <w:p w:rsidR="006B7360" w:rsidRDefault="006B7360" w:rsidP="006B7360">
      <w:pPr>
        <w:shd w:val="clear" w:color="auto" w:fill="FFFFFF"/>
        <w:tabs>
          <w:tab w:val="left" w:pos="1214"/>
        </w:tabs>
        <w:spacing w:line="288" w:lineRule="auto"/>
        <w:jc w:val="both"/>
        <w:rPr>
          <w:spacing w:val="4"/>
          <w:sz w:val="28"/>
          <w:szCs w:val="28"/>
        </w:rPr>
      </w:pPr>
    </w:p>
    <w:p w:rsidR="006B7360" w:rsidRDefault="006B7360" w:rsidP="006B7360">
      <w:pPr>
        <w:shd w:val="clear" w:color="auto" w:fill="FFFFFF"/>
        <w:tabs>
          <w:tab w:val="left" w:pos="1214"/>
        </w:tabs>
        <w:spacing w:line="288" w:lineRule="auto"/>
        <w:jc w:val="both"/>
        <w:rPr>
          <w:spacing w:val="4"/>
          <w:sz w:val="28"/>
          <w:szCs w:val="28"/>
        </w:rPr>
      </w:pPr>
    </w:p>
    <w:p w:rsidR="006B7360" w:rsidRDefault="006B7360" w:rsidP="006B7360">
      <w:pPr>
        <w:shd w:val="clear" w:color="auto" w:fill="FFFFFF"/>
        <w:tabs>
          <w:tab w:val="left" w:pos="1214"/>
        </w:tabs>
        <w:spacing w:line="288" w:lineRule="auto"/>
        <w:jc w:val="both"/>
        <w:rPr>
          <w:spacing w:val="4"/>
          <w:sz w:val="28"/>
          <w:szCs w:val="28"/>
        </w:rPr>
      </w:pPr>
    </w:p>
    <w:p w:rsidR="006B7360" w:rsidRDefault="006B7360" w:rsidP="006B7360">
      <w:pPr>
        <w:shd w:val="clear" w:color="auto" w:fill="FFFFFF"/>
        <w:spacing w:line="288" w:lineRule="auto"/>
        <w:ind w:left="29" w:right="-2" w:firstLine="13"/>
        <w:rPr>
          <w:spacing w:val="-1"/>
          <w:sz w:val="28"/>
          <w:szCs w:val="28"/>
        </w:rPr>
      </w:pPr>
      <w:r w:rsidRPr="00112B2C">
        <w:rPr>
          <w:spacing w:val="-1"/>
          <w:sz w:val="28"/>
          <w:szCs w:val="28"/>
        </w:rPr>
        <w:t xml:space="preserve">Глава ЗАТО Озерный                                              </w:t>
      </w:r>
      <w:r>
        <w:rPr>
          <w:spacing w:val="-1"/>
          <w:sz w:val="28"/>
          <w:szCs w:val="28"/>
        </w:rPr>
        <w:t xml:space="preserve">                </w:t>
      </w:r>
      <w:r w:rsidRPr="00112B2C">
        <w:rPr>
          <w:spacing w:val="-1"/>
          <w:sz w:val="28"/>
          <w:szCs w:val="28"/>
        </w:rPr>
        <w:t xml:space="preserve">       Н.А. Яковлева</w:t>
      </w:r>
    </w:p>
    <w:p w:rsidR="006B7360" w:rsidRPr="00216602" w:rsidRDefault="006B7360" w:rsidP="006B7360">
      <w:pPr>
        <w:ind w:left="4860"/>
        <w:jc w:val="center"/>
        <w:rPr>
          <w:sz w:val="28"/>
          <w:szCs w:val="28"/>
        </w:rPr>
      </w:pPr>
      <w:r>
        <w:rPr>
          <w:spacing w:val="-1"/>
          <w:sz w:val="28"/>
          <w:szCs w:val="28"/>
        </w:rPr>
        <w:br w:type="page"/>
      </w:r>
      <w:r w:rsidRPr="00216602">
        <w:rPr>
          <w:sz w:val="28"/>
          <w:szCs w:val="28"/>
        </w:rPr>
        <w:lastRenderedPageBreak/>
        <w:t>Приложение</w:t>
      </w:r>
    </w:p>
    <w:p w:rsidR="006B7360" w:rsidRPr="00216602" w:rsidRDefault="006B7360" w:rsidP="006B7360">
      <w:pPr>
        <w:ind w:left="4860"/>
        <w:jc w:val="center"/>
        <w:rPr>
          <w:sz w:val="28"/>
          <w:szCs w:val="28"/>
        </w:rPr>
      </w:pPr>
      <w:r w:rsidRPr="00216602">
        <w:rPr>
          <w:sz w:val="28"/>
          <w:szCs w:val="28"/>
        </w:rPr>
        <w:t>к постановлению администрации ЗАТО Озерный Тверской области</w:t>
      </w:r>
    </w:p>
    <w:p w:rsidR="006B7360" w:rsidRPr="008F5BBC" w:rsidRDefault="006B7360" w:rsidP="006B7360">
      <w:pPr>
        <w:ind w:left="4860"/>
        <w:jc w:val="center"/>
        <w:rPr>
          <w:sz w:val="28"/>
          <w:szCs w:val="28"/>
        </w:rPr>
      </w:pPr>
      <w:r w:rsidRPr="008763B4">
        <w:rPr>
          <w:sz w:val="28"/>
          <w:szCs w:val="28"/>
        </w:rPr>
        <w:t xml:space="preserve">от 09.11.2023 г. № </w:t>
      </w:r>
      <w:r>
        <w:rPr>
          <w:sz w:val="28"/>
          <w:szCs w:val="28"/>
        </w:rPr>
        <w:t>129</w:t>
      </w:r>
    </w:p>
    <w:p w:rsidR="006B7360" w:rsidRPr="004F78FD" w:rsidRDefault="006B7360" w:rsidP="006B7360">
      <w:pPr>
        <w:rPr>
          <w:sz w:val="28"/>
          <w:szCs w:val="28"/>
        </w:rPr>
      </w:pPr>
    </w:p>
    <w:p w:rsidR="006B7360" w:rsidRPr="0016207D" w:rsidRDefault="006B7360" w:rsidP="006B7360">
      <w:pP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Pr="008B7BE8" w:rsidRDefault="006B7360" w:rsidP="006B7360">
      <w:pPr>
        <w:jc w:val="center"/>
        <w:rPr>
          <w:sz w:val="28"/>
          <w:szCs w:val="28"/>
        </w:rPr>
      </w:pPr>
      <w:r>
        <w:rPr>
          <w:sz w:val="28"/>
          <w:szCs w:val="28"/>
        </w:rPr>
        <w:t>Муниципальная программа ЗАТО Озерный Тверской области</w:t>
      </w:r>
    </w:p>
    <w:p w:rsidR="006B7360" w:rsidRPr="008B7BE8" w:rsidRDefault="006B7360" w:rsidP="006B7360">
      <w:pPr>
        <w:jc w:val="center"/>
        <w:rPr>
          <w:sz w:val="28"/>
          <w:szCs w:val="28"/>
        </w:rPr>
      </w:pPr>
      <w:r>
        <w:rPr>
          <w:sz w:val="28"/>
          <w:szCs w:val="28"/>
        </w:rPr>
        <w:t xml:space="preserve">«Обеспечение безопасности жизнедеятельности населения ЗАТО Озерный Тверской области» на </w:t>
      </w:r>
      <w:r w:rsidRPr="00B44302">
        <w:rPr>
          <w:sz w:val="28"/>
          <w:szCs w:val="28"/>
        </w:rPr>
        <w:t>2024-2026 годы</w:t>
      </w:r>
    </w:p>
    <w:p w:rsidR="006B7360" w:rsidRPr="008B7BE8"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p>
    <w:p w:rsidR="006B7360" w:rsidRDefault="006B7360" w:rsidP="006B7360">
      <w:pPr>
        <w:jc w:val="center"/>
        <w:rPr>
          <w:sz w:val="28"/>
          <w:szCs w:val="28"/>
        </w:rPr>
      </w:pPr>
      <w:r>
        <w:rPr>
          <w:sz w:val="28"/>
          <w:szCs w:val="28"/>
        </w:rPr>
        <w:t>ЗАТО Озерный</w:t>
      </w:r>
    </w:p>
    <w:p w:rsidR="006B7360" w:rsidRDefault="006B7360" w:rsidP="006B7360">
      <w:pPr>
        <w:jc w:val="center"/>
        <w:rPr>
          <w:sz w:val="28"/>
          <w:szCs w:val="28"/>
        </w:rPr>
      </w:pPr>
      <w:r>
        <w:rPr>
          <w:sz w:val="28"/>
          <w:szCs w:val="28"/>
        </w:rPr>
        <w:t>2023</w:t>
      </w:r>
    </w:p>
    <w:p w:rsidR="00925891" w:rsidRDefault="00925891" w:rsidP="00925891">
      <w:pPr>
        <w:jc w:val="center"/>
        <w:rPr>
          <w:sz w:val="28"/>
          <w:szCs w:val="28"/>
        </w:rPr>
      </w:pPr>
      <w:r>
        <w:rPr>
          <w:sz w:val="28"/>
          <w:szCs w:val="28"/>
        </w:rPr>
        <w:lastRenderedPageBreak/>
        <w:t xml:space="preserve">Паспорт </w:t>
      </w:r>
    </w:p>
    <w:p w:rsidR="00925891" w:rsidRPr="008B7BE8" w:rsidRDefault="00925891" w:rsidP="00925891">
      <w:pPr>
        <w:jc w:val="center"/>
        <w:rPr>
          <w:sz w:val="28"/>
          <w:szCs w:val="28"/>
        </w:rPr>
      </w:pPr>
      <w:r>
        <w:rPr>
          <w:sz w:val="28"/>
          <w:szCs w:val="28"/>
        </w:rPr>
        <w:t>Муниципальной программы ЗАТО Озерный Тверской области</w:t>
      </w:r>
    </w:p>
    <w:p w:rsidR="00925891" w:rsidRDefault="00925891" w:rsidP="00925891">
      <w:pPr>
        <w:jc w:val="center"/>
        <w:rPr>
          <w:sz w:val="28"/>
          <w:szCs w:val="28"/>
        </w:rPr>
      </w:pPr>
      <w:r>
        <w:rPr>
          <w:sz w:val="28"/>
          <w:szCs w:val="28"/>
        </w:rPr>
        <w:t xml:space="preserve">«Обеспечение безопасности жизнедеятельности населения </w:t>
      </w:r>
    </w:p>
    <w:p w:rsidR="00925891" w:rsidRPr="00905ABD" w:rsidRDefault="00925891" w:rsidP="00925891">
      <w:pPr>
        <w:jc w:val="center"/>
        <w:rPr>
          <w:sz w:val="28"/>
          <w:szCs w:val="28"/>
        </w:rPr>
      </w:pPr>
      <w:r>
        <w:rPr>
          <w:sz w:val="28"/>
          <w:szCs w:val="28"/>
        </w:rPr>
        <w:t>ЗАТО Озерный Тверской области</w:t>
      </w:r>
      <w:r w:rsidRPr="008B7BE8">
        <w:rPr>
          <w:sz w:val="28"/>
          <w:szCs w:val="28"/>
        </w:rPr>
        <w:t>»</w:t>
      </w:r>
      <w:r>
        <w:rPr>
          <w:sz w:val="28"/>
          <w:szCs w:val="28"/>
        </w:rPr>
        <w:t xml:space="preserve"> </w:t>
      </w:r>
    </w:p>
    <w:p w:rsidR="00925891" w:rsidRPr="008B7BE8" w:rsidRDefault="00925891" w:rsidP="00925891">
      <w:pPr>
        <w:jc w:val="center"/>
        <w:rPr>
          <w:sz w:val="28"/>
          <w:szCs w:val="28"/>
        </w:rPr>
      </w:pPr>
      <w:r>
        <w:rPr>
          <w:sz w:val="28"/>
          <w:szCs w:val="28"/>
        </w:rPr>
        <w:t xml:space="preserve">на </w:t>
      </w:r>
      <w:r w:rsidRPr="00B44302">
        <w:rPr>
          <w:sz w:val="28"/>
          <w:szCs w:val="28"/>
        </w:rPr>
        <w:t>2024-2026 годы</w:t>
      </w:r>
    </w:p>
    <w:p w:rsidR="00925891" w:rsidRDefault="00925891" w:rsidP="00925891">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2"/>
        <w:gridCol w:w="5222"/>
      </w:tblGrid>
      <w:tr w:rsidR="00925891" w:rsidRPr="00BC4995" w:rsidTr="00D80676">
        <w:tc>
          <w:tcPr>
            <w:tcW w:w="4219" w:type="dxa"/>
          </w:tcPr>
          <w:p w:rsidR="00925891" w:rsidRPr="00D41429" w:rsidRDefault="00925891" w:rsidP="00D80676">
            <w:pPr>
              <w:jc w:val="both"/>
              <w:rPr>
                <w:sz w:val="28"/>
                <w:szCs w:val="28"/>
              </w:rPr>
            </w:pPr>
            <w:r w:rsidRPr="00D41429">
              <w:rPr>
                <w:sz w:val="28"/>
                <w:szCs w:val="28"/>
              </w:rPr>
              <w:t>Наименование программы</w:t>
            </w:r>
          </w:p>
        </w:tc>
        <w:tc>
          <w:tcPr>
            <w:tcW w:w="5351" w:type="dxa"/>
          </w:tcPr>
          <w:p w:rsidR="00925891" w:rsidRPr="00D41429" w:rsidRDefault="00925891" w:rsidP="00D80676">
            <w:pPr>
              <w:jc w:val="both"/>
              <w:rPr>
                <w:sz w:val="28"/>
                <w:szCs w:val="28"/>
              </w:rPr>
            </w:pPr>
            <w:r w:rsidRPr="00D41429">
              <w:rPr>
                <w:sz w:val="28"/>
                <w:szCs w:val="28"/>
              </w:rPr>
              <w:t>Муниципальная программа ЗАТО Озерный Тверской области</w:t>
            </w:r>
            <w:r>
              <w:rPr>
                <w:sz w:val="28"/>
                <w:szCs w:val="28"/>
              </w:rPr>
              <w:t xml:space="preserve"> </w:t>
            </w:r>
            <w:r w:rsidRPr="00D41429">
              <w:rPr>
                <w:sz w:val="28"/>
                <w:szCs w:val="28"/>
              </w:rPr>
              <w:t>«Обеспечение безопасности жизнедеятельности населения ЗАТО Озерный</w:t>
            </w:r>
            <w:r>
              <w:rPr>
                <w:sz w:val="28"/>
                <w:szCs w:val="28"/>
              </w:rPr>
              <w:t xml:space="preserve"> Тверской области</w:t>
            </w:r>
            <w:r w:rsidRPr="00D41429">
              <w:rPr>
                <w:sz w:val="28"/>
                <w:szCs w:val="28"/>
              </w:rPr>
              <w:t xml:space="preserve">» </w:t>
            </w:r>
            <w:r>
              <w:rPr>
                <w:sz w:val="28"/>
                <w:szCs w:val="28"/>
              </w:rPr>
              <w:t xml:space="preserve">на </w:t>
            </w:r>
            <w:r w:rsidRPr="00B44302">
              <w:rPr>
                <w:sz w:val="28"/>
                <w:szCs w:val="28"/>
              </w:rPr>
              <w:t>2024-2026 годы</w:t>
            </w:r>
            <w:r>
              <w:rPr>
                <w:sz w:val="28"/>
                <w:szCs w:val="28"/>
              </w:rPr>
              <w:t xml:space="preserve"> </w:t>
            </w:r>
            <w:r w:rsidRPr="00D41429">
              <w:rPr>
                <w:sz w:val="28"/>
                <w:szCs w:val="28"/>
              </w:rPr>
              <w:t>(далее – программа)</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Главный администратор программы</w:t>
            </w:r>
          </w:p>
        </w:tc>
        <w:tc>
          <w:tcPr>
            <w:tcW w:w="5351" w:type="dxa"/>
          </w:tcPr>
          <w:p w:rsidR="00925891" w:rsidRPr="00D41429" w:rsidRDefault="00925891" w:rsidP="00D80676">
            <w:pPr>
              <w:jc w:val="both"/>
              <w:rPr>
                <w:sz w:val="28"/>
                <w:szCs w:val="28"/>
              </w:rPr>
            </w:pPr>
            <w:r>
              <w:rPr>
                <w:sz w:val="28"/>
                <w:szCs w:val="28"/>
              </w:rPr>
              <w:t>Администрация ЗАТО Озерный Тверской области</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Администраторы программы</w:t>
            </w:r>
          </w:p>
        </w:tc>
        <w:tc>
          <w:tcPr>
            <w:tcW w:w="5351" w:type="dxa"/>
          </w:tcPr>
          <w:p w:rsidR="00925891" w:rsidRPr="00D41429" w:rsidRDefault="00925891" w:rsidP="00D80676">
            <w:pPr>
              <w:jc w:val="both"/>
              <w:rPr>
                <w:sz w:val="28"/>
                <w:szCs w:val="28"/>
              </w:rPr>
            </w:pPr>
            <w:r w:rsidRPr="00D41429">
              <w:rPr>
                <w:sz w:val="28"/>
                <w:szCs w:val="28"/>
              </w:rPr>
              <w:t>Отдел муниципальных закупок, бухгалтерского учета и отчетности, отдел образования администрации ЗАТО Озерный, отдел строительства и ЖКХ администрации ЗАТО Озерный, отдел культуры и спорта администрации ЗАТО Озерный, органы военного управления войсковых частей 14245, 34087, органы управления СП</w:t>
            </w:r>
            <w:r>
              <w:rPr>
                <w:sz w:val="28"/>
                <w:szCs w:val="28"/>
              </w:rPr>
              <w:t>С</w:t>
            </w:r>
            <w:r w:rsidRPr="00D41429">
              <w:rPr>
                <w:sz w:val="28"/>
                <w:szCs w:val="28"/>
              </w:rPr>
              <w:t>Ч № 50 МЧС России, МО МВД России по ЗАТО</w:t>
            </w:r>
            <w:r>
              <w:rPr>
                <w:sz w:val="28"/>
                <w:szCs w:val="28"/>
              </w:rPr>
              <w:t>, на ОВ и РО Тверской области, ЕДДС ЗАТО Озерный Тверской области.</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Сроки реализации программы</w:t>
            </w:r>
          </w:p>
        </w:tc>
        <w:tc>
          <w:tcPr>
            <w:tcW w:w="5351" w:type="dxa"/>
          </w:tcPr>
          <w:p w:rsidR="00925891" w:rsidRPr="00D41429" w:rsidRDefault="00925891" w:rsidP="00D80676">
            <w:pPr>
              <w:jc w:val="both"/>
              <w:rPr>
                <w:sz w:val="28"/>
                <w:szCs w:val="28"/>
              </w:rPr>
            </w:pPr>
            <w:r w:rsidRPr="00B44302">
              <w:rPr>
                <w:sz w:val="28"/>
                <w:szCs w:val="28"/>
              </w:rPr>
              <w:t>2024-2026 годы</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Цель программы</w:t>
            </w:r>
          </w:p>
        </w:tc>
        <w:tc>
          <w:tcPr>
            <w:tcW w:w="5351" w:type="dxa"/>
          </w:tcPr>
          <w:p w:rsidR="00925891" w:rsidRPr="00D41429" w:rsidRDefault="00925891" w:rsidP="00D80676">
            <w:pPr>
              <w:rPr>
                <w:sz w:val="28"/>
                <w:szCs w:val="28"/>
              </w:rPr>
            </w:pPr>
            <w:r w:rsidRPr="00D41429">
              <w:rPr>
                <w:sz w:val="28"/>
                <w:szCs w:val="28"/>
              </w:rPr>
              <w:t>Повышение безопасности жизнедеятельности населения в ЗАТО Озерный Тверской области</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Подпрограммы</w:t>
            </w:r>
          </w:p>
        </w:tc>
        <w:tc>
          <w:tcPr>
            <w:tcW w:w="5351" w:type="dxa"/>
          </w:tcPr>
          <w:p w:rsidR="00925891" w:rsidRPr="00D41429" w:rsidRDefault="00925891" w:rsidP="00D80676">
            <w:pPr>
              <w:jc w:val="both"/>
              <w:rPr>
                <w:sz w:val="28"/>
                <w:szCs w:val="28"/>
              </w:rPr>
            </w:pPr>
            <w:r w:rsidRPr="00D41429">
              <w:rPr>
                <w:sz w:val="28"/>
                <w:szCs w:val="28"/>
              </w:rPr>
              <w:t>Подпрограмма 1 «Совершенствование системы гражданской обороны в ЗАТО Озерный Тверской области» Подпрограмма 2 «Предупреждение чрезвычайных ситуаций природного и техногенного характера, снижение тяжести их последствий на территории ЗАТО Озерный».</w:t>
            </w:r>
          </w:p>
          <w:p w:rsidR="00925891" w:rsidRPr="00D41429" w:rsidRDefault="00925891" w:rsidP="00D80676">
            <w:pPr>
              <w:jc w:val="both"/>
              <w:rPr>
                <w:sz w:val="28"/>
                <w:szCs w:val="28"/>
              </w:rPr>
            </w:pPr>
            <w:r w:rsidRPr="00D41429">
              <w:rPr>
                <w:sz w:val="28"/>
                <w:szCs w:val="28"/>
              </w:rPr>
              <w:t>Подпрограмма 3 «Повышение пожарной безопасности в ЗАТО Озерный Тверской области».</w:t>
            </w:r>
          </w:p>
        </w:tc>
      </w:tr>
      <w:tr w:rsidR="00925891" w:rsidRPr="00BC4995" w:rsidTr="00D80676">
        <w:tc>
          <w:tcPr>
            <w:tcW w:w="4219" w:type="dxa"/>
          </w:tcPr>
          <w:p w:rsidR="00925891" w:rsidRPr="00D41429" w:rsidRDefault="00925891" w:rsidP="00D80676">
            <w:pPr>
              <w:jc w:val="both"/>
              <w:rPr>
                <w:sz w:val="28"/>
                <w:szCs w:val="28"/>
              </w:rPr>
            </w:pPr>
            <w:r w:rsidRPr="00D41429">
              <w:rPr>
                <w:sz w:val="28"/>
                <w:szCs w:val="28"/>
              </w:rPr>
              <w:t>Ожидаемые результаты реализации программы</w:t>
            </w:r>
          </w:p>
        </w:tc>
        <w:tc>
          <w:tcPr>
            <w:tcW w:w="5351" w:type="dxa"/>
          </w:tcPr>
          <w:p w:rsidR="00925891" w:rsidRPr="00D41429" w:rsidRDefault="00925891" w:rsidP="00D80676">
            <w:pPr>
              <w:jc w:val="both"/>
              <w:rPr>
                <w:sz w:val="28"/>
                <w:szCs w:val="28"/>
              </w:rPr>
            </w:pPr>
            <w:r w:rsidRPr="00B44302">
              <w:rPr>
                <w:sz w:val="28"/>
                <w:szCs w:val="28"/>
              </w:rPr>
              <w:t>Снижение на 9,8 % индивидуального риска населения Тверской области в 2026 году по сравнению с показателями 2023 года</w:t>
            </w:r>
          </w:p>
        </w:tc>
      </w:tr>
      <w:tr w:rsidR="00925891" w:rsidRPr="002261AE" w:rsidTr="00D80676">
        <w:tc>
          <w:tcPr>
            <w:tcW w:w="4219" w:type="dxa"/>
          </w:tcPr>
          <w:p w:rsidR="00925891" w:rsidRPr="0016207D" w:rsidRDefault="00925891" w:rsidP="00D80676">
            <w:pPr>
              <w:jc w:val="both"/>
              <w:rPr>
                <w:sz w:val="28"/>
                <w:szCs w:val="28"/>
                <w:highlight w:val="cyan"/>
              </w:rPr>
            </w:pPr>
            <w:r w:rsidRPr="00B44302">
              <w:rPr>
                <w:sz w:val="28"/>
                <w:szCs w:val="28"/>
              </w:rPr>
              <w:lastRenderedPageBreak/>
              <w:t>Объемы и источники финансирования программы по годам ее реализации в разрезе подпрограмм</w:t>
            </w:r>
          </w:p>
        </w:tc>
        <w:tc>
          <w:tcPr>
            <w:tcW w:w="5351" w:type="dxa"/>
          </w:tcPr>
          <w:p w:rsidR="00925891" w:rsidRPr="002261AE" w:rsidRDefault="00925891" w:rsidP="00D80676">
            <w:pPr>
              <w:jc w:val="both"/>
              <w:rPr>
                <w:bCs/>
                <w:sz w:val="28"/>
                <w:szCs w:val="28"/>
              </w:rPr>
            </w:pPr>
            <w:r w:rsidRPr="002261AE">
              <w:rPr>
                <w:bCs/>
                <w:sz w:val="28"/>
                <w:szCs w:val="28"/>
              </w:rPr>
              <w:t>202</w:t>
            </w:r>
            <w:r>
              <w:rPr>
                <w:bCs/>
                <w:sz w:val="28"/>
                <w:szCs w:val="28"/>
              </w:rPr>
              <w:t>4</w:t>
            </w:r>
            <w:r w:rsidRPr="002261AE">
              <w:rPr>
                <w:bCs/>
                <w:sz w:val="28"/>
                <w:szCs w:val="28"/>
              </w:rPr>
              <w:t xml:space="preserve"> год – </w:t>
            </w:r>
            <w:r>
              <w:rPr>
                <w:bCs/>
                <w:sz w:val="28"/>
                <w:szCs w:val="28"/>
              </w:rPr>
              <w:t>6438,7</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1 – </w:t>
            </w:r>
            <w:r>
              <w:rPr>
                <w:bCs/>
                <w:sz w:val="28"/>
                <w:szCs w:val="28"/>
              </w:rPr>
              <w:t>1591,3</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2 – </w:t>
            </w:r>
            <w:r>
              <w:rPr>
                <w:bCs/>
                <w:sz w:val="28"/>
                <w:szCs w:val="28"/>
              </w:rPr>
              <w:t>4008,4</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3 – </w:t>
            </w:r>
            <w:r>
              <w:rPr>
                <w:bCs/>
                <w:sz w:val="28"/>
                <w:szCs w:val="28"/>
              </w:rPr>
              <w:t>839</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202</w:t>
            </w:r>
            <w:r>
              <w:rPr>
                <w:bCs/>
                <w:sz w:val="28"/>
                <w:szCs w:val="28"/>
              </w:rPr>
              <w:t>5</w:t>
            </w:r>
            <w:r w:rsidRPr="002261AE">
              <w:rPr>
                <w:bCs/>
                <w:sz w:val="28"/>
                <w:szCs w:val="28"/>
              </w:rPr>
              <w:t xml:space="preserve"> год – </w:t>
            </w:r>
            <w:r>
              <w:rPr>
                <w:bCs/>
                <w:sz w:val="28"/>
                <w:szCs w:val="28"/>
              </w:rPr>
              <w:t>5192,4</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1 – </w:t>
            </w:r>
            <w:r>
              <w:rPr>
                <w:bCs/>
                <w:sz w:val="28"/>
                <w:szCs w:val="28"/>
              </w:rPr>
              <w:t>345,0</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2 – </w:t>
            </w:r>
            <w:r>
              <w:rPr>
                <w:bCs/>
                <w:sz w:val="28"/>
                <w:szCs w:val="28"/>
              </w:rPr>
              <w:t>4008,4</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3 – </w:t>
            </w:r>
            <w:r>
              <w:rPr>
                <w:bCs/>
                <w:sz w:val="28"/>
                <w:szCs w:val="28"/>
              </w:rPr>
              <w:t>839</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202</w:t>
            </w:r>
            <w:r>
              <w:rPr>
                <w:bCs/>
                <w:sz w:val="28"/>
                <w:szCs w:val="28"/>
              </w:rPr>
              <w:t>6</w:t>
            </w:r>
            <w:r w:rsidRPr="002261AE">
              <w:rPr>
                <w:bCs/>
                <w:sz w:val="28"/>
                <w:szCs w:val="28"/>
              </w:rPr>
              <w:t xml:space="preserve"> год – </w:t>
            </w:r>
            <w:r>
              <w:rPr>
                <w:bCs/>
                <w:sz w:val="28"/>
                <w:szCs w:val="28"/>
              </w:rPr>
              <w:t>5192,4</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1 – </w:t>
            </w:r>
            <w:r>
              <w:rPr>
                <w:bCs/>
                <w:sz w:val="28"/>
                <w:szCs w:val="28"/>
              </w:rPr>
              <w:t>345,0</w:t>
            </w:r>
            <w:r w:rsidRPr="002261AE">
              <w:rPr>
                <w:bCs/>
                <w:sz w:val="28"/>
                <w:szCs w:val="28"/>
              </w:rPr>
              <w:t xml:space="preserve"> тыс. руб.</w:t>
            </w:r>
          </w:p>
          <w:p w:rsidR="00925891" w:rsidRPr="002261AE" w:rsidRDefault="00925891" w:rsidP="00D80676">
            <w:pPr>
              <w:jc w:val="both"/>
              <w:rPr>
                <w:bCs/>
                <w:sz w:val="28"/>
                <w:szCs w:val="28"/>
              </w:rPr>
            </w:pPr>
            <w:r w:rsidRPr="002261AE">
              <w:rPr>
                <w:bCs/>
                <w:sz w:val="28"/>
                <w:szCs w:val="28"/>
              </w:rPr>
              <w:t xml:space="preserve">подпрограмма 2 – </w:t>
            </w:r>
            <w:r>
              <w:rPr>
                <w:bCs/>
                <w:sz w:val="28"/>
                <w:szCs w:val="28"/>
              </w:rPr>
              <w:t>4008,4</w:t>
            </w:r>
            <w:r w:rsidRPr="002261AE">
              <w:rPr>
                <w:bCs/>
                <w:sz w:val="28"/>
                <w:szCs w:val="28"/>
              </w:rPr>
              <w:t xml:space="preserve"> тыс. руб.</w:t>
            </w:r>
          </w:p>
          <w:p w:rsidR="00925891" w:rsidRPr="0016207D" w:rsidRDefault="00925891" w:rsidP="00D80676">
            <w:pPr>
              <w:jc w:val="both"/>
              <w:rPr>
                <w:sz w:val="28"/>
                <w:szCs w:val="28"/>
                <w:highlight w:val="cyan"/>
              </w:rPr>
            </w:pPr>
            <w:r w:rsidRPr="002261AE">
              <w:rPr>
                <w:bCs/>
                <w:sz w:val="28"/>
                <w:szCs w:val="28"/>
              </w:rPr>
              <w:t xml:space="preserve">подпрограмма 3 – </w:t>
            </w:r>
            <w:r>
              <w:rPr>
                <w:bCs/>
                <w:sz w:val="28"/>
                <w:szCs w:val="28"/>
              </w:rPr>
              <w:t>839</w:t>
            </w:r>
            <w:r w:rsidRPr="002261AE">
              <w:rPr>
                <w:bCs/>
                <w:sz w:val="28"/>
                <w:szCs w:val="28"/>
              </w:rPr>
              <w:t xml:space="preserve"> тыс. руб.</w:t>
            </w:r>
          </w:p>
        </w:tc>
      </w:tr>
    </w:tbl>
    <w:p w:rsidR="00925891" w:rsidRPr="002261AE" w:rsidRDefault="00925891" w:rsidP="00925891">
      <w:pPr>
        <w:jc w:val="center"/>
        <w:rPr>
          <w:sz w:val="28"/>
          <w:szCs w:val="28"/>
        </w:rPr>
      </w:pPr>
    </w:p>
    <w:p w:rsidR="00925891" w:rsidRPr="00A435D5" w:rsidRDefault="00925891" w:rsidP="00925891">
      <w:pPr>
        <w:jc w:val="center"/>
        <w:rPr>
          <w:sz w:val="28"/>
          <w:szCs w:val="28"/>
        </w:rPr>
      </w:pPr>
      <w:r>
        <w:rPr>
          <w:sz w:val="28"/>
          <w:szCs w:val="28"/>
        </w:rPr>
        <w:br w:type="page"/>
      </w:r>
      <w:r>
        <w:rPr>
          <w:sz w:val="28"/>
          <w:szCs w:val="28"/>
        </w:rPr>
        <w:lastRenderedPageBreak/>
        <w:t xml:space="preserve">Раздел </w:t>
      </w:r>
      <w:r>
        <w:rPr>
          <w:sz w:val="28"/>
          <w:szCs w:val="28"/>
          <w:lang w:val="en-US"/>
        </w:rPr>
        <w:t>I</w:t>
      </w:r>
      <w:r>
        <w:rPr>
          <w:sz w:val="28"/>
          <w:szCs w:val="28"/>
        </w:rPr>
        <w:t xml:space="preserve"> </w:t>
      </w:r>
    </w:p>
    <w:p w:rsidR="00925891" w:rsidRPr="00C55010" w:rsidRDefault="00925891" w:rsidP="00925891">
      <w:pPr>
        <w:jc w:val="center"/>
        <w:rPr>
          <w:sz w:val="28"/>
          <w:szCs w:val="28"/>
        </w:rPr>
      </w:pPr>
      <w:r w:rsidRPr="00C55010">
        <w:rPr>
          <w:sz w:val="28"/>
          <w:szCs w:val="28"/>
        </w:rPr>
        <w:t>Общая характеристика сферы реализации программы</w:t>
      </w:r>
    </w:p>
    <w:p w:rsidR="00925891" w:rsidRPr="00C55010" w:rsidRDefault="00925891" w:rsidP="00925891">
      <w:pPr>
        <w:jc w:val="center"/>
        <w:rPr>
          <w:sz w:val="28"/>
          <w:szCs w:val="28"/>
        </w:rPr>
      </w:pPr>
    </w:p>
    <w:p w:rsidR="00925891" w:rsidRPr="00C55010" w:rsidRDefault="00925891" w:rsidP="00925891">
      <w:pPr>
        <w:pStyle w:val="ConsPlusNormal"/>
        <w:widowControl/>
        <w:tabs>
          <w:tab w:val="left" w:pos="851"/>
          <w:tab w:val="left" w:pos="1134"/>
        </w:tabs>
        <w:ind w:firstLine="709"/>
        <w:jc w:val="both"/>
        <w:rPr>
          <w:rFonts w:ascii="Times New Roman" w:hAnsi="Times New Roman" w:cs="Times New Roman"/>
          <w:sz w:val="28"/>
          <w:szCs w:val="28"/>
        </w:rPr>
      </w:pPr>
      <w:r w:rsidRPr="00C55010">
        <w:rPr>
          <w:rFonts w:ascii="Times New Roman" w:hAnsi="Times New Roman" w:cs="Times New Roman"/>
          <w:sz w:val="28"/>
          <w:szCs w:val="28"/>
        </w:rPr>
        <w:t xml:space="preserve">1. Программа направлена на повышение безопасности жизнедеятельности населения ЗАТО Озерный Тверской области. В результате реализации программы ожидается достижение показателей, которые будут характеризовать повышение уровня безопасности жителей ЗАТО Озерный Тверской области. Программа </w:t>
      </w:r>
      <w:r>
        <w:rPr>
          <w:rFonts w:ascii="Times New Roman" w:hAnsi="Times New Roman" w:cs="Times New Roman"/>
          <w:sz w:val="28"/>
          <w:szCs w:val="28"/>
        </w:rPr>
        <w:t>«</w:t>
      </w:r>
      <w:r w:rsidRPr="00D41429">
        <w:rPr>
          <w:rFonts w:ascii="Times New Roman" w:hAnsi="Times New Roman"/>
          <w:sz w:val="28"/>
          <w:szCs w:val="28"/>
        </w:rPr>
        <w:t>Обеспечение безопасности жизнедеятельности населения ЗАТО Озерный</w:t>
      </w:r>
      <w:r>
        <w:rPr>
          <w:rFonts w:ascii="Times New Roman" w:hAnsi="Times New Roman"/>
          <w:sz w:val="28"/>
          <w:szCs w:val="28"/>
        </w:rPr>
        <w:t xml:space="preserve"> Тверской области</w:t>
      </w:r>
      <w:r w:rsidRPr="00C55010">
        <w:rPr>
          <w:rFonts w:ascii="Times New Roman" w:hAnsi="Times New Roman" w:cs="Times New Roman"/>
          <w:sz w:val="28"/>
          <w:szCs w:val="28"/>
        </w:rPr>
        <w:t xml:space="preserve"> состоит из подпрограмм</w:t>
      </w:r>
      <w:r>
        <w:rPr>
          <w:rFonts w:ascii="Times New Roman" w:hAnsi="Times New Roman" w:cs="Times New Roman"/>
          <w:sz w:val="28"/>
          <w:szCs w:val="28"/>
        </w:rPr>
        <w:t>»</w:t>
      </w:r>
      <w:r w:rsidRPr="00C55010">
        <w:rPr>
          <w:rFonts w:ascii="Times New Roman" w:hAnsi="Times New Roman" w:cs="Times New Roman"/>
          <w:sz w:val="28"/>
          <w:szCs w:val="28"/>
        </w:rPr>
        <w:t>.</w:t>
      </w:r>
    </w:p>
    <w:p w:rsidR="00925891" w:rsidRPr="00C55010" w:rsidRDefault="00925891" w:rsidP="00925891">
      <w:pPr>
        <w:pStyle w:val="ConsPlusNormal"/>
        <w:widowControl/>
        <w:ind w:firstLine="709"/>
        <w:jc w:val="both"/>
        <w:rPr>
          <w:rFonts w:ascii="Times New Roman" w:hAnsi="Times New Roman" w:cs="Times New Roman"/>
          <w:sz w:val="28"/>
          <w:szCs w:val="28"/>
        </w:rPr>
      </w:pPr>
      <w:r w:rsidRPr="00C55010">
        <w:rPr>
          <w:rFonts w:ascii="Times New Roman" w:hAnsi="Times New Roman" w:cs="Times New Roman"/>
          <w:sz w:val="28"/>
          <w:szCs w:val="28"/>
        </w:rPr>
        <w:t xml:space="preserve">2. Подпрограммная составляющая программы разработана в целях реализации мероприятий, разработанных на среднесрочную перспективу социально-экономического развития ЗАТО Озерный Тверской области, по которым отдел мобилизационной подготовки, делам ГО и ЧС администрации ЗАТО Озерный выступает в качестве заказчика, ответственного за их выполнение. </w:t>
      </w:r>
    </w:p>
    <w:p w:rsidR="00925891" w:rsidRPr="00C55010" w:rsidRDefault="00925891" w:rsidP="00925891">
      <w:pPr>
        <w:pStyle w:val="ConsPlusNormal"/>
        <w:widowControl/>
        <w:tabs>
          <w:tab w:val="left" w:pos="709"/>
          <w:tab w:val="left" w:pos="851"/>
        </w:tabs>
        <w:ind w:firstLine="709"/>
        <w:jc w:val="both"/>
        <w:rPr>
          <w:rFonts w:ascii="Times New Roman" w:hAnsi="Times New Roman"/>
          <w:sz w:val="28"/>
          <w:szCs w:val="28"/>
        </w:rPr>
      </w:pPr>
      <w:r w:rsidRPr="00C55010">
        <w:rPr>
          <w:rFonts w:ascii="Times New Roman" w:hAnsi="Times New Roman"/>
          <w:sz w:val="28"/>
          <w:szCs w:val="28"/>
        </w:rPr>
        <w:t>3. Существование внешних и внутренних угроз безопасности России определяют государственную политику в области защиты населения от последствий ведения военных действий или вследствие этих действий.</w:t>
      </w:r>
    </w:p>
    <w:p w:rsidR="00925891" w:rsidRPr="00C55010" w:rsidRDefault="00925891" w:rsidP="00925891">
      <w:pPr>
        <w:ind w:firstLine="709"/>
        <w:jc w:val="both"/>
        <w:rPr>
          <w:sz w:val="28"/>
          <w:szCs w:val="28"/>
        </w:rPr>
      </w:pPr>
      <w:r w:rsidRPr="00C55010">
        <w:rPr>
          <w:sz w:val="28"/>
          <w:szCs w:val="28"/>
        </w:rPr>
        <w:t>В связи с этим была разработана подпрограмма 1 «Совершенствование системы гражданской обороны в ЗАТО Озерный Тверской области»</w:t>
      </w:r>
      <w:r>
        <w:rPr>
          <w:sz w:val="28"/>
          <w:szCs w:val="28"/>
        </w:rPr>
        <w:t>.</w:t>
      </w:r>
      <w:r w:rsidRPr="00C55010">
        <w:rPr>
          <w:sz w:val="28"/>
          <w:szCs w:val="28"/>
        </w:rPr>
        <w:t xml:space="preserve"> Муниципальным заказчиком мероприятий подпрограммы является отдел мобилизационной подготовки, делам ГО и ЧС администрации ЗАТО Озерный. В рамках подпрограммы будет достигаться цель по совершенствованию системы защиты населения ЗАТО Озерный от опасностей</w:t>
      </w:r>
      <w:r>
        <w:rPr>
          <w:sz w:val="28"/>
          <w:szCs w:val="28"/>
        </w:rPr>
        <w:t>,</w:t>
      </w:r>
      <w:r w:rsidRPr="00C55010">
        <w:rPr>
          <w:sz w:val="28"/>
          <w:szCs w:val="28"/>
        </w:rPr>
        <w:t xml:space="preserve"> возника</w:t>
      </w:r>
      <w:r>
        <w:rPr>
          <w:sz w:val="28"/>
          <w:szCs w:val="28"/>
        </w:rPr>
        <w:t>ющих в ходе ведения военных конфликтов или вследствие этих конфликтов</w:t>
      </w:r>
      <w:r w:rsidRPr="00C55010">
        <w:rPr>
          <w:sz w:val="28"/>
          <w:szCs w:val="28"/>
        </w:rPr>
        <w:t>.</w:t>
      </w:r>
    </w:p>
    <w:p w:rsidR="00925891" w:rsidRPr="00C55010" w:rsidRDefault="00925891" w:rsidP="00925891">
      <w:pPr>
        <w:pStyle w:val="ConsPlusNormal"/>
        <w:widowControl/>
        <w:ind w:firstLine="709"/>
        <w:jc w:val="both"/>
        <w:rPr>
          <w:rFonts w:ascii="Times New Roman" w:hAnsi="Times New Roman"/>
          <w:sz w:val="28"/>
          <w:szCs w:val="28"/>
        </w:rPr>
      </w:pPr>
      <w:r w:rsidRPr="00C55010">
        <w:rPr>
          <w:rFonts w:ascii="Times New Roman" w:hAnsi="Times New Roman"/>
          <w:sz w:val="28"/>
          <w:szCs w:val="28"/>
        </w:rPr>
        <w:t>4. В условиях сохранения угроз техногенного и природного характера одной из важнейших задач является обеспечение безопасных условий жизнедеятельности населения ЗАТО Озерный Тверской области.</w:t>
      </w:r>
    </w:p>
    <w:p w:rsidR="00925891" w:rsidRPr="00C55010" w:rsidRDefault="00925891" w:rsidP="00925891">
      <w:pPr>
        <w:pStyle w:val="ConsPlusNormal"/>
        <w:widowControl/>
        <w:ind w:firstLine="709"/>
        <w:jc w:val="both"/>
        <w:rPr>
          <w:rFonts w:ascii="Times New Roman" w:hAnsi="Times New Roman"/>
          <w:sz w:val="28"/>
          <w:szCs w:val="28"/>
        </w:rPr>
      </w:pPr>
      <w:r w:rsidRPr="00C55010">
        <w:rPr>
          <w:rFonts w:ascii="Times New Roman" w:hAnsi="Times New Roman"/>
          <w:sz w:val="28"/>
          <w:szCs w:val="28"/>
        </w:rPr>
        <w:t>5. Для территории ЗАТО Озерный характерны опасные гидрометеорологические явления (сильные осадки в виде дождей и снегопадов, сильный мороз), а также опасные процессы биогенного характера (пожары в природных системах). Опасные природные явления представляют собой потенциальный источник угроз и рисков жизнедеятельности человека и хозяйственному потенциалу территории ЗАТО Озерный. К техногенным опасностям на территории ЗАТО Озерный можно отнести возможные аварии на основном вооружении войсковой части 14245, аварии, вызванные террористическими акциями, на системах жизнеобеспечения ЗАТО Озерный.</w:t>
      </w:r>
    </w:p>
    <w:p w:rsidR="00925891" w:rsidRPr="00C55010" w:rsidRDefault="00925891" w:rsidP="00925891">
      <w:pPr>
        <w:ind w:firstLine="709"/>
        <w:jc w:val="both"/>
        <w:rPr>
          <w:sz w:val="28"/>
          <w:szCs w:val="28"/>
        </w:rPr>
      </w:pPr>
      <w:r w:rsidRPr="00C55010">
        <w:rPr>
          <w:sz w:val="28"/>
          <w:szCs w:val="28"/>
        </w:rPr>
        <w:t>6. В связи с этим была разработана подпрограмма 2 «Предупреждение чрезвычайных ситуаций природного и техногенного характера, снижение тяжести их последствий на территории ЗАТО Озерный».</w:t>
      </w:r>
    </w:p>
    <w:p w:rsidR="00925891" w:rsidRPr="00C55010" w:rsidRDefault="00925891" w:rsidP="00925891">
      <w:pPr>
        <w:ind w:firstLine="709"/>
        <w:jc w:val="both"/>
        <w:rPr>
          <w:sz w:val="28"/>
          <w:szCs w:val="28"/>
        </w:rPr>
      </w:pPr>
      <w:r w:rsidRPr="00C55010">
        <w:rPr>
          <w:sz w:val="28"/>
          <w:szCs w:val="28"/>
        </w:rPr>
        <w:t xml:space="preserve">7. Заказчиком мероприятий подпрограммы является отдел мобилизационной подготовки, делам ГО и ЧС администрации ЗАТО Озерный. </w:t>
      </w:r>
    </w:p>
    <w:p w:rsidR="00925891" w:rsidRPr="00C55010" w:rsidRDefault="00925891" w:rsidP="00925891">
      <w:pPr>
        <w:ind w:firstLine="709"/>
        <w:jc w:val="both"/>
        <w:rPr>
          <w:sz w:val="28"/>
          <w:szCs w:val="28"/>
        </w:rPr>
      </w:pPr>
      <w:r w:rsidRPr="00C55010">
        <w:rPr>
          <w:sz w:val="28"/>
          <w:szCs w:val="28"/>
        </w:rPr>
        <w:t xml:space="preserve">8. В рамках подпрограммы будет достигаться цель по защите населения и территорий ЗАТО Озерный от чрезвычайных ситуаций природного и </w:t>
      </w:r>
      <w:r w:rsidRPr="00C55010">
        <w:rPr>
          <w:sz w:val="28"/>
          <w:szCs w:val="28"/>
        </w:rPr>
        <w:lastRenderedPageBreak/>
        <w:t>техногенного характера, снижению тяжести последствий чрезвычайных ситуаций.</w:t>
      </w:r>
    </w:p>
    <w:p w:rsidR="00925891" w:rsidRPr="00C55010" w:rsidRDefault="00925891" w:rsidP="00925891">
      <w:pPr>
        <w:ind w:firstLine="709"/>
        <w:jc w:val="both"/>
        <w:rPr>
          <w:sz w:val="28"/>
          <w:szCs w:val="28"/>
        </w:rPr>
      </w:pPr>
      <w:r w:rsidRPr="00C55010">
        <w:rPr>
          <w:sz w:val="28"/>
          <w:szCs w:val="28"/>
        </w:rPr>
        <w:t>9. 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ЗАТО Озерный</w:t>
      </w:r>
      <w:r>
        <w:rPr>
          <w:sz w:val="28"/>
          <w:szCs w:val="28"/>
        </w:rPr>
        <w:t>.</w:t>
      </w:r>
    </w:p>
    <w:p w:rsidR="00925891" w:rsidRPr="0014058E" w:rsidRDefault="00925891" w:rsidP="00925891">
      <w:pPr>
        <w:ind w:firstLine="709"/>
        <w:jc w:val="both"/>
        <w:rPr>
          <w:sz w:val="28"/>
          <w:szCs w:val="28"/>
        </w:rPr>
      </w:pPr>
      <w:r w:rsidRPr="00CB42A9">
        <w:rPr>
          <w:sz w:val="28"/>
          <w:szCs w:val="28"/>
        </w:rPr>
        <w:t>10. Пожарная обстановка в ЗАТО Озерный за последние годы охарактеризовалась снижением количества пожаров. Так, в 2020 году - 4 пожаров, в 2021 году - 2 пожара, в 2022 году - 1 пожара, в 2023 году - 1 пожар.</w:t>
      </w:r>
    </w:p>
    <w:p w:rsidR="00925891" w:rsidRPr="00C55010" w:rsidRDefault="00925891" w:rsidP="00925891">
      <w:pPr>
        <w:ind w:firstLine="709"/>
        <w:jc w:val="both"/>
        <w:rPr>
          <w:sz w:val="28"/>
          <w:szCs w:val="28"/>
        </w:rPr>
      </w:pPr>
      <w:r w:rsidRPr="00C55010">
        <w:rPr>
          <w:sz w:val="28"/>
          <w:szCs w:val="28"/>
        </w:rPr>
        <w:t>11. Для улучшения пожарной обстановки была разработана подпрограмма 3 «Повышение пожарной безопасности в ЗАТО Озерный Тверской области».</w:t>
      </w:r>
    </w:p>
    <w:p w:rsidR="00925891" w:rsidRPr="00C55010" w:rsidRDefault="00925891" w:rsidP="00925891">
      <w:pPr>
        <w:ind w:firstLine="709"/>
        <w:jc w:val="both"/>
        <w:rPr>
          <w:sz w:val="28"/>
          <w:szCs w:val="28"/>
        </w:rPr>
      </w:pPr>
      <w:r w:rsidRPr="00C55010">
        <w:rPr>
          <w:sz w:val="28"/>
          <w:szCs w:val="28"/>
        </w:rPr>
        <w:t>В рамках подпрограммы будет достигаться цел</w:t>
      </w:r>
      <w:r>
        <w:rPr>
          <w:sz w:val="28"/>
          <w:szCs w:val="28"/>
        </w:rPr>
        <w:t>и</w:t>
      </w:r>
      <w:r w:rsidRPr="00C55010">
        <w:rPr>
          <w:sz w:val="28"/>
          <w:szCs w:val="28"/>
        </w:rPr>
        <w:t xml:space="preserve"> по повышению эффективности мер пожарной безопасности в ЗАТО Озерный Тверской области. </w:t>
      </w:r>
    </w:p>
    <w:p w:rsidR="00925891" w:rsidRPr="00C55010" w:rsidRDefault="00925891" w:rsidP="00925891">
      <w:pPr>
        <w:ind w:firstLine="709"/>
        <w:jc w:val="both"/>
        <w:rPr>
          <w:sz w:val="28"/>
          <w:szCs w:val="28"/>
        </w:rPr>
      </w:pPr>
      <w:r w:rsidRPr="00C55010">
        <w:rPr>
          <w:sz w:val="28"/>
          <w:szCs w:val="28"/>
        </w:rPr>
        <w:t xml:space="preserve">12. Заказчиком мероприятий подпрограммы является отдел мобилизационной подготовки, делам ГО и ЧС администрации ЗАТО Озерный. </w:t>
      </w:r>
    </w:p>
    <w:p w:rsidR="00925891" w:rsidRPr="00C55010" w:rsidRDefault="00925891" w:rsidP="00925891">
      <w:pPr>
        <w:ind w:firstLine="709"/>
        <w:jc w:val="both"/>
        <w:rPr>
          <w:sz w:val="28"/>
          <w:szCs w:val="28"/>
        </w:rPr>
      </w:pPr>
    </w:p>
    <w:p w:rsidR="00925891" w:rsidRPr="00C55010" w:rsidRDefault="00925891" w:rsidP="00925891">
      <w:pPr>
        <w:jc w:val="center"/>
        <w:rPr>
          <w:sz w:val="28"/>
          <w:szCs w:val="28"/>
        </w:rPr>
      </w:pPr>
      <w:r w:rsidRPr="00C55010">
        <w:rPr>
          <w:sz w:val="28"/>
          <w:szCs w:val="28"/>
        </w:rPr>
        <w:t xml:space="preserve">Раздел </w:t>
      </w:r>
      <w:r w:rsidRPr="00C55010">
        <w:rPr>
          <w:sz w:val="28"/>
          <w:szCs w:val="28"/>
          <w:lang w:val="en-US"/>
        </w:rPr>
        <w:t>II</w:t>
      </w:r>
    </w:p>
    <w:p w:rsidR="00925891" w:rsidRPr="00C55010" w:rsidRDefault="00925891" w:rsidP="00925891">
      <w:pPr>
        <w:jc w:val="center"/>
        <w:rPr>
          <w:sz w:val="28"/>
          <w:szCs w:val="28"/>
        </w:rPr>
      </w:pPr>
      <w:r w:rsidRPr="00C55010">
        <w:rPr>
          <w:sz w:val="28"/>
          <w:szCs w:val="28"/>
        </w:rPr>
        <w:t>Цели муниципальной программы</w:t>
      </w:r>
    </w:p>
    <w:p w:rsidR="00925891" w:rsidRPr="00C55010" w:rsidRDefault="00925891" w:rsidP="00925891">
      <w:pPr>
        <w:ind w:firstLine="709"/>
        <w:jc w:val="both"/>
        <w:rPr>
          <w:sz w:val="28"/>
          <w:szCs w:val="28"/>
        </w:rPr>
      </w:pPr>
    </w:p>
    <w:p w:rsidR="00925891" w:rsidRPr="00C55010" w:rsidRDefault="00925891" w:rsidP="00925891">
      <w:pPr>
        <w:ind w:firstLine="709"/>
        <w:jc w:val="both"/>
        <w:rPr>
          <w:sz w:val="28"/>
          <w:szCs w:val="28"/>
        </w:rPr>
      </w:pPr>
      <w:r>
        <w:rPr>
          <w:sz w:val="28"/>
          <w:szCs w:val="28"/>
        </w:rPr>
        <w:t>1.</w:t>
      </w:r>
      <w:r w:rsidRPr="00C55010">
        <w:rPr>
          <w:sz w:val="28"/>
          <w:szCs w:val="28"/>
        </w:rPr>
        <w:t xml:space="preserve"> Муниципальная программа ставит с</w:t>
      </w:r>
      <w:r>
        <w:rPr>
          <w:sz w:val="28"/>
          <w:szCs w:val="28"/>
        </w:rPr>
        <w:t>воей основной целью, повышение</w:t>
      </w:r>
      <w:r w:rsidRPr="00C55010">
        <w:rPr>
          <w:sz w:val="28"/>
          <w:szCs w:val="28"/>
        </w:rPr>
        <w:t xml:space="preserve"> безопасности жизнедеятельности населения ЗАТО Озерный Тверской области.</w:t>
      </w:r>
    </w:p>
    <w:p w:rsidR="00925891" w:rsidRPr="00C55010" w:rsidRDefault="00925891" w:rsidP="00925891">
      <w:pPr>
        <w:ind w:firstLine="709"/>
        <w:jc w:val="both"/>
        <w:rPr>
          <w:sz w:val="28"/>
          <w:szCs w:val="28"/>
        </w:rPr>
      </w:pPr>
      <w:r>
        <w:rPr>
          <w:sz w:val="28"/>
          <w:szCs w:val="28"/>
        </w:rPr>
        <w:t>2.</w:t>
      </w:r>
      <w:r w:rsidRPr="00C55010">
        <w:rPr>
          <w:sz w:val="28"/>
          <w:szCs w:val="28"/>
        </w:rPr>
        <w:t xml:space="preserve"> Показателем, характеризующим</w:t>
      </w:r>
      <w:r>
        <w:rPr>
          <w:sz w:val="28"/>
          <w:szCs w:val="28"/>
        </w:rPr>
        <w:t xml:space="preserve"> достижение цели «Повышение</w:t>
      </w:r>
      <w:r w:rsidRPr="00C55010">
        <w:rPr>
          <w:sz w:val="28"/>
          <w:szCs w:val="28"/>
        </w:rPr>
        <w:t xml:space="preserve"> безопасности жизнедеятельности населения ЗАТО Озерный Тверской области», является </w:t>
      </w:r>
      <w:r>
        <w:rPr>
          <w:sz w:val="28"/>
          <w:szCs w:val="28"/>
        </w:rPr>
        <w:t xml:space="preserve">снижение вероятности возникновения </w:t>
      </w:r>
      <w:r w:rsidRPr="00C55010">
        <w:rPr>
          <w:sz w:val="28"/>
          <w:szCs w:val="28"/>
        </w:rPr>
        <w:t>индив</w:t>
      </w:r>
      <w:r>
        <w:rPr>
          <w:sz w:val="28"/>
          <w:szCs w:val="28"/>
        </w:rPr>
        <w:t>идуального</w:t>
      </w:r>
      <w:r w:rsidRPr="00C55010">
        <w:rPr>
          <w:sz w:val="28"/>
          <w:szCs w:val="28"/>
        </w:rPr>
        <w:t xml:space="preserve"> риск</w:t>
      </w:r>
      <w:r>
        <w:rPr>
          <w:sz w:val="28"/>
          <w:szCs w:val="28"/>
        </w:rPr>
        <w:t>а</w:t>
      </w:r>
      <w:r w:rsidRPr="00C55010">
        <w:rPr>
          <w:sz w:val="28"/>
          <w:szCs w:val="28"/>
        </w:rPr>
        <w:t>.</w:t>
      </w:r>
    </w:p>
    <w:p w:rsidR="00925891" w:rsidRPr="00C55010" w:rsidRDefault="00925891" w:rsidP="00925891">
      <w:pPr>
        <w:ind w:firstLine="709"/>
        <w:jc w:val="both"/>
        <w:rPr>
          <w:sz w:val="28"/>
          <w:szCs w:val="28"/>
        </w:rPr>
      </w:pPr>
      <w:r>
        <w:rPr>
          <w:sz w:val="28"/>
        </w:rPr>
        <w:t>3.</w:t>
      </w:r>
      <w:r w:rsidRPr="00C55010">
        <w:rPr>
          <w:sz w:val="28"/>
        </w:rPr>
        <w:t xml:space="preserve"> Количественная оценка различных рисков (индивидуальных, социальных, техногенных, экологических и др.) является основой для принятия управленческих решений, касающихся устройств, технологий, промышленных объектов или социальных систем. Существенной особенностью риска является его случайный характер, который проявляется через вероятностную реализацию числа событий (аварий, катастроф), их место, время проявления последствий, а также вид и масштабы последствий. В большинстве случаев осуществляется нормирование таких показателей, как вероятность (частота) и масштабы последствий. В связи с разноплановой направленностью подпрограмм программы индивидуальный риск был выбран в качестве универсального показателя.</w:t>
      </w:r>
    </w:p>
    <w:p w:rsidR="00925891" w:rsidRPr="00C55010" w:rsidRDefault="00925891" w:rsidP="00925891">
      <w:pPr>
        <w:jc w:val="center"/>
        <w:rPr>
          <w:sz w:val="28"/>
          <w:szCs w:val="28"/>
        </w:rPr>
      </w:pPr>
      <w:r w:rsidRPr="00C55010">
        <w:rPr>
          <w:sz w:val="28"/>
          <w:szCs w:val="28"/>
        </w:rPr>
        <w:t xml:space="preserve">Раздел </w:t>
      </w:r>
      <w:r w:rsidRPr="00C55010">
        <w:rPr>
          <w:sz w:val="28"/>
          <w:szCs w:val="28"/>
          <w:lang w:val="en-US"/>
        </w:rPr>
        <w:t>III</w:t>
      </w:r>
    </w:p>
    <w:p w:rsidR="00925891" w:rsidRDefault="00925891" w:rsidP="00925891">
      <w:pPr>
        <w:jc w:val="center"/>
        <w:rPr>
          <w:sz w:val="28"/>
          <w:szCs w:val="28"/>
        </w:rPr>
      </w:pPr>
      <w:r w:rsidRPr="00C55010">
        <w:rPr>
          <w:sz w:val="28"/>
          <w:szCs w:val="28"/>
        </w:rPr>
        <w:t>Подпрограммы</w:t>
      </w:r>
    </w:p>
    <w:p w:rsidR="00925891" w:rsidRPr="00C55010" w:rsidRDefault="00925891" w:rsidP="00925891">
      <w:pPr>
        <w:jc w:val="center"/>
        <w:rPr>
          <w:sz w:val="28"/>
          <w:szCs w:val="28"/>
        </w:rPr>
      </w:pPr>
    </w:p>
    <w:p w:rsidR="00925891" w:rsidRPr="00C55010" w:rsidRDefault="00925891" w:rsidP="00925891">
      <w:pPr>
        <w:autoSpaceDE w:val="0"/>
        <w:autoSpaceDN w:val="0"/>
        <w:adjustRightInd w:val="0"/>
        <w:ind w:firstLine="709"/>
        <w:jc w:val="both"/>
      </w:pPr>
      <w:r w:rsidRPr="00C55010">
        <w:rPr>
          <w:sz w:val="28"/>
          <w:szCs w:val="28"/>
          <w:lang w:eastAsia="ru-RU"/>
        </w:rPr>
        <w:t>Реализация муниципальной программы связана с выполнением следующих подпрограмм:</w:t>
      </w:r>
    </w:p>
    <w:p w:rsidR="00925891" w:rsidRPr="00C55010" w:rsidRDefault="00925891" w:rsidP="00925891">
      <w:pPr>
        <w:autoSpaceDE w:val="0"/>
        <w:autoSpaceDN w:val="0"/>
        <w:adjustRightInd w:val="0"/>
        <w:ind w:firstLine="709"/>
        <w:jc w:val="both"/>
        <w:rPr>
          <w:sz w:val="28"/>
          <w:szCs w:val="28"/>
          <w:lang w:eastAsia="ru-RU"/>
        </w:rPr>
      </w:pPr>
      <w:r>
        <w:rPr>
          <w:sz w:val="28"/>
          <w:szCs w:val="28"/>
        </w:rPr>
        <w:t>1.</w:t>
      </w:r>
      <w:r w:rsidRPr="00C55010">
        <w:rPr>
          <w:sz w:val="28"/>
          <w:szCs w:val="28"/>
        </w:rPr>
        <w:t xml:space="preserve"> П</w:t>
      </w:r>
      <w:r w:rsidRPr="00C55010">
        <w:rPr>
          <w:sz w:val="28"/>
          <w:szCs w:val="28"/>
          <w:lang w:eastAsia="ru-RU"/>
        </w:rPr>
        <w:t xml:space="preserve">одпрограмма 1 </w:t>
      </w:r>
      <w:r w:rsidRPr="00C55010">
        <w:rPr>
          <w:sz w:val="28"/>
          <w:szCs w:val="28"/>
        </w:rPr>
        <w:t>«Совершенствование системы гражданской обороны в ЗАТО Озерный Тверской области»</w:t>
      </w:r>
      <w:r>
        <w:rPr>
          <w:sz w:val="28"/>
          <w:szCs w:val="28"/>
        </w:rPr>
        <w:t>.</w:t>
      </w:r>
    </w:p>
    <w:p w:rsidR="00925891" w:rsidRPr="00C55010" w:rsidRDefault="00925891" w:rsidP="00925891">
      <w:pPr>
        <w:ind w:firstLine="709"/>
        <w:jc w:val="both"/>
        <w:rPr>
          <w:sz w:val="28"/>
          <w:szCs w:val="28"/>
        </w:rPr>
      </w:pPr>
      <w:r w:rsidRPr="00C55010">
        <w:rPr>
          <w:sz w:val="28"/>
          <w:szCs w:val="28"/>
          <w:lang w:eastAsia="ru-RU"/>
        </w:rPr>
        <w:lastRenderedPageBreak/>
        <w:t>2. Подпрограмма 2 «</w:t>
      </w:r>
      <w:r w:rsidRPr="00C55010">
        <w:rPr>
          <w:sz w:val="28"/>
          <w:szCs w:val="28"/>
        </w:rPr>
        <w:t>Предупреждение чрезвычайных ситуаций природного и техногенного характера, снижение тяжести их последствий на территории ЗАТО Озерный»</w:t>
      </w:r>
      <w:r>
        <w:rPr>
          <w:sz w:val="28"/>
          <w:szCs w:val="28"/>
        </w:rPr>
        <w:t>.</w:t>
      </w:r>
    </w:p>
    <w:p w:rsidR="00925891" w:rsidRDefault="00925891" w:rsidP="00925891">
      <w:pPr>
        <w:autoSpaceDE w:val="0"/>
        <w:autoSpaceDN w:val="0"/>
        <w:adjustRightInd w:val="0"/>
        <w:ind w:firstLine="709"/>
        <w:jc w:val="both"/>
        <w:rPr>
          <w:sz w:val="28"/>
          <w:szCs w:val="28"/>
        </w:rPr>
      </w:pPr>
      <w:r w:rsidRPr="00C55010">
        <w:rPr>
          <w:sz w:val="28"/>
          <w:szCs w:val="28"/>
          <w:lang w:eastAsia="ru-RU"/>
        </w:rPr>
        <w:t xml:space="preserve">3 Подпрограмма 3 </w:t>
      </w:r>
      <w:r w:rsidRPr="00C55010">
        <w:rPr>
          <w:sz w:val="28"/>
          <w:szCs w:val="28"/>
        </w:rPr>
        <w:t>«Повышение пожарной безопасности в ЗАТО Озерный Тверской области»</w:t>
      </w:r>
      <w:r>
        <w:rPr>
          <w:sz w:val="28"/>
          <w:szCs w:val="28"/>
        </w:rPr>
        <w:t>.</w:t>
      </w:r>
    </w:p>
    <w:p w:rsidR="00925891" w:rsidRPr="00C55010" w:rsidRDefault="00925891" w:rsidP="00925891">
      <w:pPr>
        <w:autoSpaceDE w:val="0"/>
        <w:autoSpaceDN w:val="0"/>
        <w:adjustRightInd w:val="0"/>
        <w:ind w:firstLine="709"/>
        <w:jc w:val="both"/>
        <w:rPr>
          <w:sz w:val="28"/>
          <w:szCs w:val="28"/>
          <w:lang w:eastAsia="ru-RU"/>
        </w:rPr>
      </w:pPr>
    </w:p>
    <w:p w:rsidR="00925891" w:rsidRPr="00C55010" w:rsidRDefault="00925891" w:rsidP="00925891">
      <w:pPr>
        <w:jc w:val="center"/>
        <w:rPr>
          <w:bCs/>
          <w:sz w:val="28"/>
          <w:szCs w:val="28"/>
        </w:rPr>
      </w:pPr>
      <w:r w:rsidRPr="00C55010">
        <w:rPr>
          <w:bCs/>
          <w:sz w:val="28"/>
          <w:szCs w:val="28"/>
        </w:rPr>
        <w:t xml:space="preserve">Подраздел </w:t>
      </w:r>
      <w:r w:rsidRPr="00C55010">
        <w:rPr>
          <w:bCs/>
          <w:sz w:val="28"/>
          <w:szCs w:val="28"/>
          <w:lang w:val="en-US"/>
        </w:rPr>
        <w:t>I</w:t>
      </w:r>
    </w:p>
    <w:p w:rsidR="00925891" w:rsidRDefault="00925891" w:rsidP="00925891">
      <w:pPr>
        <w:jc w:val="center"/>
        <w:rPr>
          <w:sz w:val="28"/>
          <w:szCs w:val="28"/>
          <w:lang w:eastAsia="ru-RU"/>
        </w:rPr>
      </w:pPr>
      <w:r w:rsidRPr="00C55010">
        <w:rPr>
          <w:bCs/>
          <w:sz w:val="28"/>
          <w:szCs w:val="28"/>
        </w:rPr>
        <w:t xml:space="preserve">Подпрограмма 1 </w:t>
      </w:r>
      <w:r w:rsidRPr="00C55010">
        <w:rPr>
          <w:sz w:val="28"/>
          <w:szCs w:val="28"/>
        </w:rPr>
        <w:t>«Совершенствование системы гражданской обороны в ЗАТО Озерный Тверской области»</w:t>
      </w:r>
      <w:r w:rsidRPr="00C55010">
        <w:rPr>
          <w:sz w:val="28"/>
          <w:szCs w:val="28"/>
          <w:lang w:eastAsia="ru-RU"/>
        </w:rPr>
        <w:t>.</w:t>
      </w:r>
    </w:p>
    <w:p w:rsidR="00925891" w:rsidRPr="00C55010" w:rsidRDefault="00925891" w:rsidP="00925891">
      <w:pPr>
        <w:jc w:val="center"/>
        <w:rPr>
          <w:bCs/>
          <w:sz w:val="28"/>
          <w:szCs w:val="28"/>
        </w:rPr>
      </w:pPr>
    </w:p>
    <w:p w:rsidR="00925891" w:rsidRDefault="00925891" w:rsidP="00925891">
      <w:pPr>
        <w:jc w:val="center"/>
        <w:rPr>
          <w:bCs/>
          <w:sz w:val="28"/>
          <w:szCs w:val="28"/>
        </w:rPr>
      </w:pPr>
      <w:r w:rsidRPr="00C55010">
        <w:rPr>
          <w:bCs/>
          <w:sz w:val="28"/>
          <w:szCs w:val="28"/>
        </w:rPr>
        <w:t>Глава 1. Задачи подпрограммы.</w:t>
      </w:r>
    </w:p>
    <w:p w:rsidR="00925891" w:rsidRPr="00C55010" w:rsidRDefault="00925891" w:rsidP="00925891">
      <w:pPr>
        <w:jc w:val="center"/>
        <w:rPr>
          <w:bCs/>
          <w:sz w:val="28"/>
          <w:szCs w:val="28"/>
        </w:rPr>
      </w:pPr>
    </w:p>
    <w:p w:rsidR="00925891" w:rsidRPr="00C55010" w:rsidRDefault="00925891" w:rsidP="00925891">
      <w:pPr>
        <w:ind w:firstLine="709"/>
        <w:jc w:val="both"/>
        <w:rPr>
          <w:bCs/>
          <w:sz w:val="28"/>
          <w:szCs w:val="28"/>
        </w:rPr>
      </w:pPr>
      <w:r w:rsidRPr="00C55010">
        <w:rPr>
          <w:bCs/>
          <w:sz w:val="28"/>
          <w:szCs w:val="28"/>
        </w:rPr>
        <w:t>Реализация подпрограммы 1 «</w:t>
      </w:r>
      <w:r w:rsidRPr="00C55010">
        <w:rPr>
          <w:sz w:val="28"/>
          <w:szCs w:val="28"/>
          <w:lang w:eastAsia="ru-RU"/>
        </w:rPr>
        <w:t>Совершенствование системы гражданской обороны в ЗАТО Озерный Тверской области</w:t>
      </w:r>
      <w:r>
        <w:rPr>
          <w:sz w:val="28"/>
          <w:szCs w:val="28"/>
          <w:lang w:eastAsia="ru-RU"/>
        </w:rPr>
        <w:t>»</w:t>
      </w:r>
      <w:r w:rsidRPr="00C55010">
        <w:rPr>
          <w:sz w:val="28"/>
          <w:szCs w:val="28"/>
        </w:rPr>
        <w:t xml:space="preserve"> связана с решением следующих задач:</w:t>
      </w:r>
    </w:p>
    <w:p w:rsidR="00925891" w:rsidRPr="00C55010" w:rsidRDefault="00925891" w:rsidP="00925891">
      <w:pPr>
        <w:ind w:firstLine="709"/>
        <w:jc w:val="both"/>
        <w:rPr>
          <w:sz w:val="28"/>
          <w:szCs w:val="28"/>
        </w:rPr>
      </w:pPr>
      <w:r w:rsidRPr="00C55010">
        <w:rPr>
          <w:bCs/>
          <w:sz w:val="28"/>
          <w:szCs w:val="28"/>
        </w:rPr>
        <w:t>а) задача 1 «</w:t>
      </w:r>
      <w:r w:rsidRPr="00C55010">
        <w:rPr>
          <w:sz w:val="28"/>
          <w:szCs w:val="28"/>
          <w:lang w:eastAsia="ru-RU"/>
        </w:rPr>
        <w:t>Поддержание сил и средств гражданской обороны ЗАТО Озерный к применению по предназначению</w:t>
      </w:r>
      <w:r w:rsidRPr="00C55010">
        <w:rPr>
          <w:sz w:val="28"/>
          <w:szCs w:val="28"/>
        </w:rPr>
        <w:t>»;</w:t>
      </w:r>
    </w:p>
    <w:p w:rsidR="00925891" w:rsidRPr="00C55010" w:rsidRDefault="00925891" w:rsidP="00925891">
      <w:pPr>
        <w:ind w:firstLine="709"/>
        <w:jc w:val="both"/>
        <w:rPr>
          <w:sz w:val="28"/>
          <w:szCs w:val="28"/>
        </w:rPr>
      </w:pPr>
      <w:r w:rsidRPr="00C55010">
        <w:rPr>
          <w:sz w:val="28"/>
          <w:szCs w:val="28"/>
        </w:rPr>
        <w:t>б)</w:t>
      </w:r>
      <w:r w:rsidRPr="00C55010">
        <w:rPr>
          <w:bCs/>
          <w:sz w:val="28"/>
          <w:szCs w:val="28"/>
        </w:rPr>
        <w:t xml:space="preserve"> задача 2 «</w:t>
      </w:r>
      <w:r w:rsidRPr="00C55010">
        <w:rPr>
          <w:sz w:val="28"/>
          <w:szCs w:val="28"/>
          <w:lang w:eastAsia="ru-RU"/>
        </w:rPr>
        <w:t>Подготовка органов управления гражданской обороны ЗАТО Озерный к действиям по управлению силами и средствами гражданской обороны (далее силы и средства ГО) ЗАТО Озерный при переводе ГО с мирного на военное время</w:t>
      </w:r>
      <w:r>
        <w:rPr>
          <w:sz w:val="28"/>
          <w:szCs w:val="28"/>
          <w:lang w:eastAsia="ru-RU"/>
        </w:rPr>
        <w:t xml:space="preserve"> и при ведении военных конфликтов</w:t>
      </w:r>
      <w:r w:rsidRPr="00C55010">
        <w:rPr>
          <w:sz w:val="28"/>
          <w:szCs w:val="28"/>
        </w:rPr>
        <w:t>»;</w:t>
      </w:r>
    </w:p>
    <w:p w:rsidR="00925891" w:rsidRPr="003F5221" w:rsidRDefault="00925891" w:rsidP="00925891">
      <w:pPr>
        <w:ind w:firstLine="709"/>
        <w:jc w:val="both"/>
        <w:rPr>
          <w:sz w:val="28"/>
          <w:szCs w:val="28"/>
          <w:lang w:eastAsia="ru-RU"/>
        </w:rPr>
      </w:pPr>
      <w:r>
        <w:rPr>
          <w:sz w:val="28"/>
          <w:szCs w:val="28"/>
          <w:lang w:eastAsia="ru-RU"/>
        </w:rPr>
        <w:t>в) задача 3</w:t>
      </w:r>
      <w:r w:rsidRPr="003F5221">
        <w:rPr>
          <w:sz w:val="28"/>
          <w:szCs w:val="28"/>
          <w:lang w:eastAsia="ru-RU"/>
        </w:rPr>
        <w:t xml:space="preserve"> «Создание и содержание запасов материально-технических средств, предназначенных для ведения гражданской обороны на территории ЗАТО Озерный Тверской области (далее запасы ГО)»;</w:t>
      </w:r>
    </w:p>
    <w:p w:rsidR="00925891" w:rsidRPr="003F5221" w:rsidRDefault="00925891" w:rsidP="00925891">
      <w:pPr>
        <w:ind w:firstLine="709"/>
        <w:jc w:val="both"/>
        <w:rPr>
          <w:sz w:val="28"/>
          <w:szCs w:val="28"/>
          <w:lang w:eastAsia="ru-RU"/>
        </w:rPr>
      </w:pPr>
      <w:r>
        <w:rPr>
          <w:sz w:val="28"/>
          <w:szCs w:val="28"/>
          <w:lang w:eastAsia="ru-RU"/>
        </w:rPr>
        <w:t>г) задача 4</w:t>
      </w:r>
      <w:r w:rsidRPr="003F5221">
        <w:rPr>
          <w:sz w:val="28"/>
          <w:szCs w:val="28"/>
          <w:lang w:eastAsia="ru-RU"/>
        </w:rPr>
        <w:t xml:space="preserve"> «Организация взаимодействия с федеральными органами и органами государственной власти Тверской области в области гражданской обороны».</w:t>
      </w:r>
    </w:p>
    <w:p w:rsidR="00925891" w:rsidRPr="003F5221" w:rsidRDefault="00925891" w:rsidP="00925891">
      <w:pPr>
        <w:ind w:firstLine="709"/>
        <w:jc w:val="both"/>
        <w:rPr>
          <w:sz w:val="28"/>
          <w:szCs w:val="28"/>
        </w:rPr>
      </w:pPr>
      <w:r w:rsidRPr="003F5221">
        <w:rPr>
          <w:sz w:val="28"/>
          <w:szCs w:val="28"/>
        </w:rPr>
        <w:t xml:space="preserve">1. Решение задачи 1 </w:t>
      </w:r>
      <w:r w:rsidRPr="003F5221">
        <w:rPr>
          <w:bCs/>
          <w:sz w:val="28"/>
          <w:szCs w:val="28"/>
        </w:rPr>
        <w:t>«</w:t>
      </w:r>
      <w:r w:rsidRPr="003F5221">
        <w:rPr>
          <w:sz w:val="28"/>
          <w:szCs w:val="28"/>
          <w:lang w:eastAsia="ru-RU"/>
        </w:rPr>
        <w:t>Поддержание сил и средств гражданской обороны ЗАТО Озерный к применению по предназначению</w:t>
      </w:r>
      <w:r w:rsidRPr="003F5221">
        <w:rPr>
          <w:sz w:val="28"/>
          <w:szCs w:val="28"/>
        </w:rPr>
        <w:t>» оценивается с помо</w:t>
      </w:r>
      <w:r>
        <w:rPr>
          <w:sz w:val="28"/>
          <w:szCs w:val="28"/>
        </w:rPr>
        <w:t>щью следующих показателей</w:t>
      </w:r>
      <w:r w:rsidRPr="003F5221">
        <w:rPr>
          <w:sz w:val="28"/>
          <w:szCs w:val="28"/>
        </w:rPr>
        <w:t>:</w:t>
      </w:r>
    </w:p>
    <w:p w:rsidR="00925891" w:rsidRPr="003F5221" w:rsidRDefault="00925891" w:rsidP="00925891">
      <w:pPr>
        <w:ind w:firstLine="709"/>
        <w:jc w:val="both"/>
        <w:rPr>
          <w:sz w:val="28"/>
          <w:szCs w:val="28"/>
          <w:lang w:eastAsia="ru-RU"/>
        </w:rPr>
      </w:pPr>
      <w:r>
        <w:rPr>
          <w:bCs/>
          <w:sz w:val="28"/>
          <w:szCs w:val="28"/>
        </w:rPr>
        <w:t>- к</w:t>
      </w:r>
      <w:r w:rsidRPr="003F5221">
        <w:rPr>
          <w:bCs/>
          <w:sz w:val="28"/>
          <w:szCs w:val="28"/>
        </w:rPr>
        <w:t xml:space="preserve">оличество </w:t>
      </w:r>
      <w:r>
        <w:rPr>
          <w:bCs/>
          <w:sz w:val="28"/>
          <w:szCs w:val="28"/>
        </w:rPr>
        <w:t>аварийно-спасательных служб</w:t>
      </w:r>
      <w:r w:rsidRPr="003F5221">
        <w:rPr>
          <w:bCs/>
          <w:sz w:val="28"/>
          <w:szCs w:val="28"/>
        </w:rPr>
        <w:t>, созданных на территории ЗАТО Озерный их профессиональная подготовка к действиям по предназначению в любых условиях обстановки</w:t>
      </w:r>
      <w:r>
        <w:rPr>
          <w:bCs/>
          <w:sz w:val="28"/>
          <w:szCs w:val="28"/>
        </w:rPr>
        <w:t>.</w:t>
      </w:r>
    </w:p>
    <w:p w:rsidR="00925891" w:rsidRPr="003F5221" w:rsidRDefault="00925891" w:rsidP="00925891">
      <w:pPr>
        <w:ind w:firstLine="709"/>
        <w:jc w:val="both"/>
        <w:rPr>
          <w:sz w:val="28"/>
          <w:szCs w:val="28"/>
        </w:rPr>
      </w:pPr>
      <w:r w:rsidRPr="003F5221">
        <w:rPr>
          <w:sz w:val="28"/>
          <w:szCs w:val="28"/>
        </w:rPr>
        <w:t xml:space="preserve">2. Решение задачи 2 </w:t>
      </w:r>
      <w:r w:rsidRPr="003F5221">
        <w:rPr>
          <w:bCs/>
          <w:sz w:val="28"/>
          <w:szCs w:val="28"/>
        </w:rPr>
        <w:t>«</w:t>
      </w:r>
      <w:r w:rsidRPr="003F5221">
        <w:rPr>
          <w:sz w:val="28"/>
          <w:szCs w:val="28"/>
          <w:lang w:eastAsia="ru-RU"/>
        </w:rPr>
        <w:t>Подготовка органов управления гражданской обороны ЗАТО Озерный к действиям по управлению силами и средствами гражданской обороны (далее силы и средства ГО) ЗАТО Озерный при переводе ГО с мирного на военное врем</w:t>
      </w:r>
      <w:r>
        <w:rPr>
          <w:sz w:val="28"/>
          <w:szCs w:val="28"/>
          <w:lang w:eastAsia="ru-RU"/>
        </w:rPr>
        <w:t>я и при ведении военных конфликтов</w:t>
      </w:r>
      <w:r w:rsidRPr="003F5221">
        <w:rPr>
          <w:sz w:val="28"/>
          <w:szCs w:val="28"/>
        </w:rPr>
        <w:t>»; оценивается с помощью следующих показателей:</w:t>
      </w:r>
    </w:p>
    <w:p w:rsidR="00925891" w:rsidRPr="003F5221" w:rsidRDefault="00925891" w:rsidP="00925891">
      <w:pPr>
        <w:ind w:firstLine="709"/>
        <w:jc w:val="both"/>
        <w:rPr>
          <w:sz w:val="28"/>
          <w:szCs w:val="28"/>
          <w:lang w:eastAsia="ru-RU"/>
        </w:rPr>
      </w:pPr>
      <w:r>
        <w:rPr>
          <w:sz w:val="28"/>
          <w:szCs w:val="28"/>
        </w:rPr>
        <w:t>-</w:t>
      </w:r>
      <w:r w:rsidRPr="003F5221">
        <w:rPr>
          <w:sz w:val="28"/>
          <w:szCs w:val="28"/>
        </w:rPr>
        <w:t xml:space="preserve"> полнота и качество проводимых тренировок, </w:t>
      </w:r>
      <w:r>
        <w:rPr>
          <w:sz w:val="28"/>
          <w:szCs w:val="28"/>
        </w:rPr>
        <w:t>учений и командно-штабных тренировок</w:t>
      </w:r>
      <w:r w:rsidRPr="003F5221">
        <w:rPr>
          <w:sz w:val="28"/>
          <w:szCs w:val="28"/>
        </w:rPr>
        <w:t xml:space="preserve"> с органами управления ГО ЗАТО Озерный</w:t>
      </w:r>
      <w:r w:rsidRPr="003F5221">
        <w:rPr>
          <w:sz w:val="28"/>
          <w:szCs w:val="28"/>
          <w:lang w:eastAsia="ru-RU"/>
        </w:rPr>
        <w:t>;</w:t>
      </w:r>
    </w:p>
    <w:p w:rsidR="00925891" w:rsidRPr="003F5221" w:rsidRDefault="00925891" w:rsidP="00925891">
      <w:pPr>
        <w:ind w:firstLine="709"/>
        <w:jc w:val="both"/>
        <w:rPr>
          <w:sz w:val="28"/>
          <w:szCs w:val="28"/>
          <w:lang w:eastAsia="ru-RU"/>
        </w:rPr>
      </w:pPr>
      <w:r>
        <w:rPr>
          <w:sz w:val="28"/>
          <w:szCs w:val="28"/>
          <w:lang w:eastAsia="ru-RU"/>
        </w:rPr>
        <w:t>-</w:t>
      </w:r>
      <w:r w:rsidRPr="003F5221">
        <w:rPr>
          <w:sz w:val="28"/>
          <w:szCs w:val="28"/>
          <w:lang w:eastAsia="ru-RU"/>
        </w:rPr>
        <w:t xml:space="preserve"> полнота и качество разработанной оперативно-технической документации для органов управления ГО ЗАТО Озерный</w:t>
      </w:r>
      <w:r>
        <w:rPr>
          <w:sz w:val="28"/>
          <w:szCs w:val="28"/>
          <w:lang w:eastAsia="ru-RU"/>
        </w:rPr>
        <w:t>.</w:t>
      </w:r>
    </w:p>
    <w:p w:rsidR="00925891" w:rsidRPr="003F5221" w:rsidRDefault="00925891" w:rsidP="00925891">
      <w:pPr>
        <w:ind w:firstLine="709"/>
        <w:jc w:val="both"/>
        <w:rPr>
          <w:sz w:val="28"/>
          <w:szCs w:val="28"/>
          <w:lang w:eastAsia="ru-RU"/>
        </w:rPr>
      </w:pPr>
      <w:r w:rsidRPr="003F5221">
        <w:rPr>
          <w:sz w:val="28"/>
          <w:szCs w:val="28"/>
          <w:lang w:eastAsia="ru-RU"/>
        </w:rPr>
        <w:t>3. Решени</w:t>
      </w:r>
      <w:r>
        <w:rPr>
          <w:sz w:val="28"/>
          <w:szCs w:val="28"/>
          <w:lang w:eastAsia="ru-RU"/>
        </w:rPr>
        <w:t>е задачи 3</w:t>
      </w:r>
      <w:r w:rsidRPr="003F5221">
        <w:rPr>
          <w:sz w:val="28"/>
          <w:szCs w:val="28"/>
          <w:lang w:eastAsia="ru-RU"/>
        </w:rPr>
        <w:t xml:space="preserve"> «Создание и содержание запасов материально-технических средств, предназначенных для ведения гражданской обороны на </w:t>
      </w:r>
      <w:r>
        <w:rPr>
          <w:sz w:val="28"/>
          <w:szCs w:val="28"/>
          <w:lang w:eastAsia="ru-RU"/>
        </w:rPr>
        <w:lastRenderedPageBreak/>
        <w:t>территории ЗАТО Озерный Т</w:t>
      </w:r>
      <w:r w:rsidRPr="003F5221">
        <w:rPr>
          <w:sz w:val="28"/>
          <w:szCs w:val="28"/>
          <w:lang w:eastAsia="ru-RU"/>
        </w:rPr>
        <w:t xml:space="preserve">верской области» </w:t>
      </w:r>
      <w:r w:rsidRPr="003F5221">
        <w:rPr>
          <w:sz w:val="28"/>
          <w:szCs w:val="28"/>
        </w:rPr>
        <w:t>оценивается с помощью следующих показателей:</w:t>
      </w:r>
    </w:p>
    <w:p w:rsidR="00925891" w:rsidRPr="003F5221" w:rsidRDefault="00925891" w:rsidP="00925891">
      <w:pPr>
        <w:ind w:firstLine="709"/>
        <w:jc w:val="both"/>
        <w:rPr>
          <w:sz w:val="28"/>
          <w:szCs w:val="28"/>
          <w:lang w:eastAsia="ru-RU"/>
        </w:rPr>
      </w:pPr>
      <w:r>
        <w:rPr>
          <w:sz w:val="28"/>
          <w:szCs w:val="28"/>
        </w:rPr>
        <w:t>-</w:t>
      </w:r>
      <w:r w:rsidRPr="003F5221">
        <w:rPr>
          <w:bCs/>
          <w:sz w:val="28"/>
          <w:szCs w:val="28"/>
          <w:lang w:eastAsia="ru-RU"/>
        </w:rPr>
        <w:t xml:space="preserve"> создание и содержание запасов материально-технических средств общего </w:t>
      </w:r>
      <w:r>
        <w:rPr>
          <w:bCs/>
          <w:sz w:val="28"/>
          <w:szCs w:val="28"/>
          <w:lang w:eastAsia="ru-RU"/>
        </w:rPr>
        <w:t xml:space="preserve">и специального </w:t>
      </w:r>
      <w:r w:rsidRPr="003F5221">
        <w:rPr>
          <w:bCs/>
          <w:sz w:val="28"/>
          <w:szCs w:val="28"/>
          <w:lang w:eastAsia="ru-RU"/>
        </w:rPr>
        <w:t>предназначения</w:t>
      </w:r>
      <w:r>
        <w:rPr>
          <w:bCs/>
          <w:sz w:val="28"/>
          <w:szCs w:val="28"/>
          <w:lang w:eastAsia="ru-RU"/>
        </w:rPr>
        <w:t>.</w:t>
      </w:r>
      <w:r w:rsidRPr="003F5221">
        <w:rPr>
          <w:sz w:val="28"/>
          <w:szCs w:val="28"/>
          <w:lang w:eastAsia="ru-RU"/>
        </w:rPr>
        <w:t xml:space="preserve"> </w:t>
      </w:r>
    </w:p>
    <w:p w:rsidR="00925891" w:rsidRPr="003F5221" w:rsidRDefault="00925891" w:rsidP="00925891">
      <w:pPr>
        <w:ind w:firstLine="709"/>
        <w:jc w:val="both"/>
        <w:rPr>
          <w:sz w:val="28"/>
          <w:szCs w:val="28"/>
          <w:lang w:eastAsia="ru-RU"/>
        </w:rPr>
      </w:pPr>
      <w:r>
        <w:rPr>
          <w:sz w:val="28"/>
          <w:szCs w:val="28"/>
          <w:lang w:eastAsia="ru-RU"/>
        </w:rPr>
        <w:t>4</w:t>
      </w:r>
      <w:r w:rsidRPr="003F5221">
        <w:rPr>
          <w:sz w:val="28"/>
          <w:szCs w:val="28"/>
          <w:lang w:eastAsia="ru-RU"/>
        </w:rPr>
        <w:t xml:space="preserve">. </w:t>
      </w:r>
      <w:r>
        <w:rPr>
          <w:sz w:val="28"/>
          <w:szCs w:val="28"/>
          <w:lang w:eastAsia="ru-RU"/>
        </w:rPr>
        <w:t>Решение задачи 4</w:t>
      </w:r>
      <w:r w:rsidRPr="003F5221">
        <w:rPr>
          <w:sz w:val="28"/>
          <w:szCs w:val="28"/>
          <w:lang w:eastAsia="ru-RU"/>
        </w:rPr>
        <w:t xml:space="preserve"> «Организация взаимодействия с федеральными органами и органами государственной власти Тверской области в области гражданской обороны» </w:t>
      </w:r>
      <w:r w:rsidRPr="003F5221">
        <w:rPr>
          <w:sz w:val="28"/>
          <w:szCs w:val="28"/>
        </w:rPr>
        <w:t>оценивается с помощью следующих показателей:</w:t>
      </w:r>
    </w:p>
    <w:p w:rsidR="00925891" w:rsidRPr="003F5221" w:rsidRDefault="00925891" w:rsidP="00925891">
      <w:pPr>
        <w:ind w:firstLine="709"/>
        <w:jc w:val="both"/>
        <w:rPr>
          <w:sz w:val="28"/>
          <w:szCs w:val="28"/>
          <w:lang w:eastAsia="ru-RU"/>
        </w:rPr>
      </w:pPr>
      <w:r>
        <w:rPr>
          <w:sz w:val="28"/>
          <w:szCs w:val="28"/>
          <w:lang w:eastAsia="ru-RU"/>
        </w:rPr>
        <w:t>-</w:t>
      </w:r>
      <w:r w:rsidRPr="003F5221">
        <w:rPr>
          <w:sz w:val="28"/>
          <w:szCs w:val="28"/>
          <w:lang w:eastAsia="ru-RU"/>
        </w:rPr>
        <w:t xml:space="preserve"> количество и качество проведенных совместных тренировок и учений;</w:t>
      </w:r>
    </w:p>
    <w:p w:rsidR="00925891" w:rsidRPr="003F5221" w:rsidRDefault="00925891" w:rsidP="00925891">
      <w:pPr>
        <w:ind w:firstLine="709"/>
        <w:jc w:val="both"/>
        <w:rPr>
          <w:bCs/>
          <w:sz w:val="28"/>
          <w:szCs w:val="28"/>
        </w:rPr>
      </w:pPr>
      <w:r>
        <w:rPr>
          <w:sz w:val="28"/>
          <w:szCs w:val="28"/>
          <w:lang w:eastAsia="ru-RU"/>
        </w:rPr>
        <w:t>-</w:t>
      </w:r>
      <w:r w:rsidRPr="003F5221">
        <w:rPr>
          <w:sz w:val="28"/>
          <w:szCs w:val="28"/>
          <w:lang w:eastAsia="ru-RU"/>
        </w:rPr>
        <w:t xml:space="preserve"> степенью взаимного оповещения органов местного самоуправления, федеральных органов и органов государственной власти Тверской области по вопросам гражданской обороны.</w:t>
      </w:r>
    </w:p>
    <w:p w:rsidR="00925891" w:rsidRDefault="00925891" w:rsidP="00925891">
      <w:pPr>
        <w:ind w:firstLine="709"/>
        <w:jc w:val="both"/>
        <w:rPr>
          <w:bCs/>
          <w:sz w:val="28"/>
          <w:szCs w:val="28"/>
        </w:rPr>
      </w:pPr>
    </w:p>
    <w:p w:rsidR="00925891" w:rsidRDefault="00925891" w:rsidP="00925891">
      <w:pPr>
        <w:jc w:val="center"/>
        <w:rPr>
          <w:bCs/>
          <w:sz w:val="28"/>
          <w:szCs w:val="28"/>
        </w:rPr>
      </w:pPr>
      <w:r w:rsidRPr="003F5221">
        <w:rPr>
          <w:bCs/>
          <w:sz w:val="28"/>
          <w:szCs w:val="28"/>
        </w:rPr>
        <w:t>Глава 2. Мероприятия подпрограммы</w:t>
      </w:r>
    </w:p>
    <w:p w:rsidR="00925891" w:rsidRPr="003F5221" w:rsidRDefault="00925891" w:rsidP="00925891">
      <w:pPr>
        <w:jc w:val="center"/>
        <w:rPr>
          <w:bCs/>
          <w:sz w:val="28"/>
          <w:szCs w:val="28"/>
        </w:rPr>
      </w:pPr>
    </w:p>
    <w:p w:rsidR="00925891" w:rsidRPr="003F5221" w:rsidRDefault="00925891" w:rsidP="00925891">
      <w:pPr>
        <w:autoSpaceDE w:val="0"/>
        <w:autoSpaceDN w:val="0"/>
        <w:adjustRightInd w:val="0"/>
        <w:ind w:firstLine="709"/>
        <w:jc w:val="both"/>
        <w:rPr>
          <w:bCs/>
          <w:sz w:val="28"/>
          <w:szCs w:val="28"/>
        </w:rPr>
      </w:pPr>
      <w:r w:rsidRPr="003F5221">
        <w:rPr>
          <w:bCs/>
          <w:sz w:val="28"/>
          <w:szCs w:val="28"/>
        </w:rPr>
        <w:t>Решение задачи 1 «</w:t>
      </w:r>
      <w:r>
        <w:rPr>
          <w:sz w:val="28"/>
          <w:szCs w:val="28"/>
          <w:lang w:eastAsia="ru-RU"/>
        </w:rPr>
        <w:t>Поддержание</w:t>
      </w:r>
      <w:r w:rsidRPr="003F5221">
        <w:rPr>
          <w:sz w:val="28"/>
          <w:szCs w:val="28"/>
          <w:lang w:eastAsia="ru-RU"/>
        </w:rPr>
        <w:t xml:space="preserve"> сил и средств гражданской обороны ЗАТО Озерный к применению по предназначению</w:t>
      </w:r>
      <w:r w:rsidRPr="003F5221">
        <w:rPr>
          <w:sz w:val="28"/>
          <w:szCs w:val="28"/>
        </w:rPr>
        <w:t>» осуществляется посредством выполнения следующих мероприятий подпрограммы 1 «Совершенствование системы гражданской обороны в ЗАТО Озерный Тверской области»</w:t>
      </w:r>
      <w:r w:rsidRPr="003F5221">
        <w:rPr>
          <w:sz w:val="28"/>
          <w:szCs w:val="28"/>
          <w:lang w:eastAsia="ru-RU"/>
        </w:rPr>
        <w:t>:</w:t>
      </w:r>
    </w:p>
    <w:p w:rsidR="00925891" w:rsidRPr="003F5221" w:rsidRDefault="00925891" w:rsidP="00925891">
      <w:pPr>
        <w:ind w:firstLine="709"/>
        <w:jc w:val="both"/>
        <w:rPr>
          <w:sz w:val="28"/>
          <w:szCs w:val="28"/>
        </w:rPr>
      </w:pPr>
      <w:r w:rsidRPr="003F5221">
        <w:rPr>
          <w:bCs/>
          <w:sz w:val="28"/>
          <w:szCs w:val="28"/>
        </w:rPr>
        <w:t>а)</w:t>
      </w:r>
      <w:r>
        <w:rPr>
          <w:bCs/>
          <w:sz w:val="28"/>
          <w:szCs w:val="28"/>
        </w:rPr>
        <w:t xml:space="preserve"> </w:t>
      </w:r>
      <w:r w:rsidRPr="003F5221">
        <w:rPr>
          <w:bCs/>
          <w:sz w:val="28"/>
          <w:szCs w:val="28"/>
        </w:rPr>
        <w:t>проведение учений и тренировок с силами и средствами ГО ЗАТО Озерный</w:t>
      </w:r>
      <w:r w:rsidRPr="003F5221">
        <w:rPr>
          <w:sz w:val="28"/>
          <w:szCs w:val="28"/>
        </w:rPr>
        <w:t>;</w:t>
      </w:r>
    </w:p>
    <w:p w:rsidR="00925891" w:rsidRPr="003F5221" w:rsidRDefault="00925891" w:rsidP="00925891">
      <w:pPr>
        <w:ind w:firstLine="709"/>
        <w:jc w:val="both"/>
        <w:rPr>
          <w:bCs/>
          <w:sz w:val="28"/>
          <w:szCs w:val="28"/>
          <w:lang w:eastAsia="ru-RU"/>
        </w:rPr>
      </w:pPr>
      <w:r w:rsidRPr="003F5221">
        <w:rPr>
          <w:sz w:val="28"/>
          <w:szCs w:val="28"/>
        </w:rPr>
        <w:t>б) проведение занятий со специалистами ГО и населением ЗАТО Озерный в области гражданской обороны</w:t>
      </w:r>
      <w:r w:rsidRPr="003F5221">
        <w:rPr>
          <w:sz w:val="28"/>
          <w:szCs w:val="28"/>
          <w:lang w:eastAsia="ru-RU"/>
        </w:rPr>
        <w:t>;</w:t>
      </w:r>
    </w:p>
    <w:p w:rsidR="00925891" w:rsidRPr="003F5221" w:rsidRDefault="00925891" w:rsidP="00925891">
      <w:pPr>
        <w:ind w:firstLine="709"/>
        <w:jc w:val="both"/>
        <w:rPr>
          <w:sz w:val="28"/>
          <w:szCs w:val="28"/>
          <w:lang w:eastAsia="ru-RU"/>
        </w:rPr>
      </w:pPr>
      <w:r w:rsidRPr="003F5221">
        <w:rPr>
          <w:sz w:val="28"/>
          <w:szCs w:val="28"/>
        </w:rPr>
        <w:t xml:space="preserve">в) </w:t>
      </w:r>
      <w:r w:rsidRPr="003F5221">
        <w:rPr>
          <w:sz w:val="28"/>
          <w:szCs w:val="28"/>
          <w:lang w:eastAsia="ru-RU"/>
        </w:rPr>
        <w:t xml:space="preserve">проведение соревнований </w:t>
      </w:r>
      <w:r>
        <w:rPr>
          <w:sz w:val="28"/>
          <w:szCs w:val="28"/>
          <w:lang w:eastAsia="ru-RU"/>
        </w:rPr>
        <w:t xml:space="preserve">в рамках всероссийского движения </w:t>
      </w:r>
      <w:r w:rsidRPr="003F5221">
        <w:rPr>
          <w:sz w:val="28"/>
          <w:szCs w:val="28"/>
          <w:lang w:eastAsia="ru-RU"/>
        </w:rPr>
        <w:t>«Школа безопасности», «Юный спасатель»;</w:t>
      </w:r>
    </w:p>
    <w:p w:rsidR="00925891" w:rsidRPr="003F5221" w:rsidRDefault="00925891" w:rsidP="00925891">
      <w:pPr>
        <w:ind w:firstLine="709"/>
        <w:jc w:val="both"/>
        <w:rPr>
          <w:sz w:val="28"/>
          <w:szCs w:val="28"/>
          <w:lang w:eastAsia="ru-RU"/>
        </w:rPr>
      </w:pPr>
      <w:r w:rsidRPr="003F5221">
        <w:rPr>
          <w:sz w:val="28"/>
          <w:szCs w:val="28"/>
          <w:lang w:eastAsia="ru-RU"/>
        </w:rPr>
        <w:t xml:space="preserve">г) </w:t>
      </w:r>
      <w:r w:rsidRPr="003F5221">
        <w:rPr>
          <w:sz w:val="28"/>
          <w:szCs w:val="28"/>
        </w:rPr>
        <w:t>организация и проведение месячника гражданской обороны на территории ЗАТО Озерный</w:t>
      </w:r>
      <w:r>
        <w:rPr>
          <w:sz w:val="28"/>
          <w:szCs w:val="28"/>
        </w:rPr>
        <w:t>.</w:t>
      </w:r>
    </w:p>
    <w:p w:rsidR="00925891" w:rsidRPr="00D25371" w:rsidRDefault="00925891" w:rsidP="00925891">
      <w:pPr>
        <w:autoSpaceDE w:val="0"/>
        <w:autoSpaceDN w:val="0"/>
        <w:adjustRightInd w:val="0"/>
        <w:ind w:firstLine="709"/>
        <w:jc w:val="both"/>
        <w:rPr>
          <w:bCs/>
          <w:sz w:val="28"/>
          <w:szCs w:val="28"/>
        </w:rPr>
      </w:pPr>
      <w:r w:rsidRPr="00D25371">
        <w:rPr>
          <w:bCs/>
          <w:sz w:val="28"/>
          <w:szCs w:val="28"/>
        </w:rPr>
        <w:t>Решение задачи 2 «</w:t>
      </w:r>
      <w:r w:rsidRPr="00D25371">
        <w:rPr>
          <w:sz w:val="28"/>
          <w:szCs w:val="28"/>
          <w:lang w:eastAsia="ru-RU"/>
        </w:rPr>
        <w:t>Подготовка органов управления гражданской обороны ЗАТО Озерный к действиям по управлению силами и средствами гражданской обороны (далее силы и средства ГО) ЗАТО Озерный при переводе ГО с мирного на военное врем</w:t>
      </w:r>
      <w:r>
        <w:rPr>
          <w:sz w:val="28"/>
          <w:szCs w:val="28"/>
          <w:lang w:eastAsia="ru-RU"/>
        </w:rPr>
        <w:t>я и при ведении военных конфликтов</w:t>
      </w:r>
      <w:r w:rsidRPr="00D25371">
        <w:rPr>
          <w:sz w:val="28"/>
          <w:szCs w:val="28"/>
        </w:rPr>
        <w:t>» осуществляется посредством выполнения следующих мероприятий подпрограммы 1 «Совершенствование системы гражданской обороны в ЗАТО Озерный Тверской области»</w:t>
      </w:r>
      <w:r w:rsidRPr="00D25371">
        <w:rPr>
          <w:sz w:val="28"/>
          <w:szCs w:val="28"/>
          <w:lang w:eastAsia="ru-RU"/>
        </w:rPr>
        <w:t>:</w:t>
      </w:r>
    </w:p>
    <w:p w:rsidR="00925891" w:rsidRPr="00D25371" w:rsidRDefault="00925891" w:rsidP="00925891">
      <w:pPr>
        <w:ind w:firstLine="709"/>
        <w:jc w:val="both"/>
        <w:rPr>
          <w:bCs/>
          <w:sz w:val="28"/>
          <w:szCs w:val="28"/>
        </w:rPr>
      </w:pPr>
      <w:r w:rsidRPr="00D25371">
        <w:rPr>
          <w:bCs/>
          <w:sz w:val="28"/>
          <w:szCs w:val="28"/>
        </w:rPr>
        <w:t>а) проведение шта</w:t>
      </w:r>
      <w:r>
        <w:rPr>
          <w:bCs/>
          <w:sz w:val="28"/>
          <w:szCs w:val="28"/>
        </w:rPr>
        <w:t>бных и командно-штабных</w:t>
      </w:r>
      <w:r w:rsidRPr="00D25371">
        <w:rPr>
          <w:bCs/>
          <w:sz w:val="28"/>
          <w:szCs w:val="28"/>
        </w:rPr>
        <w:t xml:space="preserve"> тренировок </w:t>
      </w:r>
      <w:r>
        <w:rPr>
          <w:bCs/>
          <w:sz w:val="28"/>
          <w:szCs w:val="28"/>
        </w:rPr>
        <w:t xml:space="preserve">и учений </w:t>
      </w:r>
      <w:r w:rsidRPr="00D25371">
        <w:rPr>
          <w:bCs/>
          <w:sz w:val="28"/>
          <w:szCs w:val="28"/>
        </w:rPr>
        <w:t>с органами управления ГО ЗАТО Озерный;</w:t>
      </w:r>
    </w:p>
    <w:p w:rsidR="00925891" w:rsidRPr="00D25371" w:rsidRDefault="00925891" w:rsidP="00925891">
      <w:pPr>
        <w:ind w:firstLine="709"/>
        <w:jc w:val="both"/>
        <w:rPr>
          <w:bCs/>
          <w:sz w:val="28"/>
          <w:szCs w:val="28"/>
        </w:rPr>
      </w:pPr>
      <w:r w:rsidRPr="00D25371">
        <w:rPr>
          <w:bCs/>
          <w:sz w:val="28"/>
          <w:szCs w:val="28"/>
        </w:rPr>
        <w:t>б) участие должностных лиц и руководящего состава ГО в проведении занятий с различными категориями населения ЗАТО Озерный в области гражданской обороны;</w:t>
      </w:r>
    </w:p>
    <w:p w:rsidR="00925891" w:rsidRPr="00D25371" w:rsidRDefault="00925891" w:rsidP="00925891">
      <w:pPr>
        <w:ind w:firstLine="709"/>
        <w:jc w:val="both"/>
        <w:rPr>
          <w:bCs/>
          <w:sz w:val="28"/>
          <w:szCs w:val="28"/>
        </w:rPr>
      </w:pPr>
      <w:r w:rsidRPr="0039793E">
        <w:rPr>
          <w:bCs/>
          <w:sz w:val="28"/>
          <w:szCs w:val="28"/>
        </w:rPr>
        <w:t>в) своевременная подготовка, переподготовка должностных лиц ГО</w:t>
      </w:r>
      <w:r w:rsidRPr="00D25371">
        <w:rPr>
          <w:bCs/>
          <w:sz w:val="28"/>
          <w:szCs w:val="28"/>
        </w:rPr>
        <w:t xml:space="preserve"> ЗАТО Озерный в учебно-методических центрах профессионального образования ГОЧС МЧС России.</w:t>
      </w:r>
    </w:p>
    <w:p w:rsidR="00925891" w:rsidRPr="00D25371" w:rsidRDefault="00925891" w:rsidP="00925891">
      <w:pPr>
        <w:autoSpaceDE w:val="0"/>
        <w:autoSpaceDN w:val="0"/>
        <w:adjustRightInd w:val="0"/>
        <w:ind w:firstLine="709"/>
        <w:jc w:val="both"/>
        <w:rPr>
          <w:bCs/>
          <w:sz w:val="28"/>
          <w:szCs w:val="28"/>
        </w:rPr>
      </w:pPr>
      <w:r>
        <w:rPr>
          <w:sz w:val="28"/>
          <w:szCs w:val="28"/>
        </w:rPr>
        <w:t>Решение задачи 3</w:t>
      </w:r>
      <w:r w:rsidRPr="00D25371">
        <w:rPr>
          <w:sz w:val="28"/>
          <w:szCs w:val="28"/>
        </w:rPr>
        <w:t xml:space="preserve"> </w:t>
      </w:r>
      <w:r w:rsidRPr="00D25371">
        <w:rPr>
          <w:sz w:val="28"/>
          <w:szCs w:val="28"/>
          <w:lang w:eastAsia="ru-RU"/>
        </w:rPr>
        <w:t>«Создание и содержание запасов материально-технических средств, предназначенных для ведения гражданской обор</w:t>
      </w:r>
      <w:r>
        <w:rPr>
          <w:sz w:val="28"/>
          <w:szCs w:val="28"/>
          <w:lang w:eastAsia="ru-RU"/>
        </w:rPr>
        <w:t>оны на территории ЗАТО Озерный Т</w:t>
      </w:r>
      <w:r w:rsidRPr="00D25371">
        <w:rPr>
          <w:sz w:val="28"/>
          <w:szCs w:val="28"/>
          <w:lang w:eastAsia="ru-RU"/>
        </w:rPr>
        <w:t xml:space="preserve">верской области» </w:t>
      </w:r>
      <w:r w:rsidRPr="00D25371">
        <w:rPr>
          <w:sz w:val="28"/>
          <w:szCs w:val="28"/>
        </w:rPr>
        <w:t xml:space="preserve">осуществляется посредством </w:t>
      </w:r>
      <w:r w:rsidRPr="00D25371">
        <w:rPr>
          <w:sz w:val="28"/>
          <w:szCs w:val="28"/>
        </w:rPr>
        <w:lastRenderedPageBreak/>
        <w:t>выполнения следующих мероприятий подпрограммы 1 «Совершенствование системы гражданской обороны в ЗАТО Озерный Тверской области»</w:t>
      </w:r>
      <w:r>
        <w:rPr>
          <w:sz w:val="28"/>
          <w:szCs w:val="28"/>
          <w:lang w:eastAsia="ru-RU"/>
        </w:rPr>
        <w:t>:</w:t>
      </w:r>
    </w:p>
    <w:p w:rsidR="00925891" w:rsidRPr="00D25371" w:rsidRDefault="00925891" w:rsidP="00925891">
      <w:pPr>
        <w:ind w:firstLine="709"/>
        <w:jc w:val="both"/>
        <w:rPr>
          <w:bCs/>
          <w:sz w:val="28"/>
          <w:szCs w:val="28"/>
          <w:lang w:eastAsia="ru-RU"/>
        </w:rPr>
      </w:pPr>
      <w:r w:rsidRPr="00D25371">
        <w:rPr>
          <w:bCs/>
          <w:sz w:val="28"/>
          <w:szCs w:val="28"/>
          <w:lang w:eastAsia="ru-RU"/>
        </w:rPr>
        <w:t>а) организация хранения запасов материально-технических средств ГО</w:t>
      </w:r>
      <w:r w:rsidRPr="00D25371">
        <w:rPr>
          <w:sz w:val="28"/>
          <w:szCs w:val="28"/>
          <w:lang w:eastAsia="ru-RU"/>
        </w:rPr>
        <w:t>;</w:t>
      </w:r>
    </w:p>
    <w:p w:rsidR="00925891" w:rsidRPr="00D25371" w:rsidRDefault="00925891" w:rsidP="00925891">
      <w:pPr>
        <w:ind w:firstLine="709"/>
        <w:jc w:val="both"/>
        <w:rPr>
          <w:bCs/>
          <w:sz w:val="28"/>
          <w:szCs w:val="28"/>
          <w:lang w:eastAsia="ru-RU"/>
        </w:rPr>
      </w:pPr>
      <w:r w:rsidRPr="00D25371">
        <w:rPr>
          <w:bCs/>
          <w:sz w:val="28"/>
          <w:szCs w:val="28"/>
          <w:lang w:eastAsia="ru-RU"/>
        </w:rPr>
        <w:t>б) своевременное восполнение и освежение запасов ГО</w:t>
      </w:r>
      <w:r>
        <w:rPr>
          <w:bCs/>
          <w:sz w:val="28"/>
          <w:szCs w:val="28"/>
          <w:lang w:eastAsia="ru-RU"/>
        </w:rPr>
        <w:t>.</w:t>
      </w:r>
    </w:p>
    <w:p w:rsidR="00925891" w:rsidRPr="00D25371" w:rsidRDefault="00925891" w:rsidP="00925891">
      <w:pPr>
        <w:autoSpaceDE w:val="0"/>
        <w:autoSpaceDN w:val="0"/>
        <w:adjustRightInd w:val="0"/>
        <w:ind w:firstLine="709"/>
        <w:jc w:val="both"/>
        <w:rPr>
          <w:sz w:val="28"/>
          <w:szCs w:val="28"/>
          <w:lang w:eastAsia="ru-RU"/>
        </w:rPr>
      </w:pPr>
      <w:r>
        <w:rPr>
          <w:sz w:val="28"/>
          <w:szCs w:val="28"/>
        </w:rPr>
        <w:t>Решение задачи 4</w:t>
      </w:r>
      <w:r w:rsidRPr="00D25371">
        <w:rPr>
          <w:sz w:val="28"/>
          <w:szCs w:val="28"/>
        </w:rPr>
        <w:t xml:space="preserve"> </w:t>
      </w:r>
      <w:r w:rsidRPr="00D25371">
        <w:rPr>
          <w:sz w:val="28"/>
          <w:szCs w:val="28"/>
          <w:lang w:eastAsia="ru-RU"/>
        </w:rPr>
        <w:t xml:space="preserve">«Организация взаимодействия с федеральными органами и органами государственной власти Тверской области в области гражданской обороны» </w:t>
      </w:r>
      <w:r w:rsidRPr="00D25371">
        <w:rPr>
          <w:sz w:val="28"/>
          <w:szCs w:val="28"/>
        </w:rPr>
        <w:t>осуществляется посредством выполнения следующих мероприятий подпрограммы 1 «Совершенствование системы гражданской обороны в ЗАТО Озерный Тверской области»</w:t>
      </w:r>
      <w:r>
        <w:rPr>
          <w:sz w:val="28"/>
          <w:szCs w:val="28"/>
          <w:lang w:eastAsia="ru-RU"/>
        </w:rPr>
        <w:t>:</w:t>
      </w:r>
    </w:p>
    <w:p w:rsidR="00925891" w:rsidRPr="00D25371" w:rsidRDefault="00925891" w:rsidP="00925891">
      <w:pPr>
        <w:ind w:firstLine="709"/>
        <w:jc w:val="both"/>
        <w:rPr>
          <w:bCs/>
          <w:sz w:val="28"/>
          <w:szCs w:val="28"/>
          <w:lang w:eastAsia="ru-RU"/>
        </w:rPr>
      </w:pPr>
      <w:r w:rsidRPr="00D25371">
        <w:rPr>
          <w:bCs/>
          <w:sz w:val="28"/>
          <w:szCs w:val="28"/>
          <w:lang w:eastAsia="ru-RU"/>
        </w:rPr>
        <w:t>а) разработка, согласование и внедрение в практику совместных инструкций по взаимному оповещению органов местного самоуправления, федеральных органов исполнительной власти, расположенных на территории ЗАТО Озерный по вопросам гражданской обороны</w:t>
      </w:r>
      <w:r w:rsidRPr="00D25371">
        <w:rPr>
          <w:sz w:val="28"/>
          <w:szCs w:val="28"/>
          <w:lang w:eastAsia="ru-RU"/>
        </w:rPr>
        <w:t>;</w:t>
      </w:r>
    </w:p>
    <w:p w:rsidR="00925891" w:rsidRPr="00D25371" w:rsidRDefault="00925891" w:rsidP="00925891">
      <w:pPr>
        <w:ind w:firstLine="709"/>
        <w:jc w:val="both"/>
        <w:rPr>
          <w:bCs/>
          <w:sz w:val="28"/>
          <w:szCs w:val="28"/>
          <w:lang w:eastAsia="ru-RU"/>
        </w:rPr>
      </w:pPr>
      <w:r w:rsidRPr="00D25371">
        <w:rPr>
          <w:bCs/>
          <w:sz w:val="28"/>
          <w:szCs w:val="28"/>
          <w:lang w:eastAsia="ru-RU"/>
        </w:rPr>
        <w:t>б) проведение совместных тренировок и учений в области ГО.</w:t>
      </w:r>
    </w:p>
    <w:p w:rsidR="00925891" w:rsidRDefault="00925891" w:rsidP="00925891">
      <w:pPr>
        <w:ind w:firstLine="709"/>
        <w:jc w:val="both"/>
        <w:rPr>
          <w:sz w:val="28"/>
          <w:szCs w:val="28"/>
        </w:rPr>
      </w:pPr>
    </w:p>
    <w:p w:rsidR="00925891" w:rsidRPr="00D25371" w:rsidRDefault="00925891" w:rsidP="00925891">
      <w:pPr>
        <w:jc w:val="center"/>
        <w:rPr>
          <w:sz w:val="28"/>
          <w:szCs w:val="28"/>
        </w:rPr>
      </w:pPr>
      <w:r w:rsidRPr="00D25371">
        <w:rPr>
          <w:sz w:val="28"/>
          <w:szCs w:val="28"/>
        </w:rPr>
        <w:t>Глава 3. Объем финансовых ресурсов,</w:t>
      </w:r>
    </w:p>
    <w:p w:rsidR="00925891" w:rsidRPr="00D25371" w:rsidRDefault="00925891" w:rsidP="00925891">
      <w:pPr>
        <w:jc w:val="center"/>
        <w:rPr>
          <w:sz w:val="28"/>
          <w:szCs w:val="28"/>
        </w:rPr>
      </w:pPr>
      <w:r w:rsidRPr="00D25371">
        <w:rPr>
          <w:sz w:val="28"/>
          <w:szCs w:val="28"/>
        </w:rPr>
        <w:t xml:space="preserve">необходимый для реализации </w:t>
      </w:r>
      <w:r w:rsidRPr="00AC17A4">
        <w:rPr>
          <w:sz w:val="28"/>
          <w:szCs w:val="28"/>
        </w:rPr>
        <w:t>подпрограммы</w:t>
      </w:r>
    </w:p>
    <w:p w:rsidR="00925891" w:rsidRDefault="00925891" w:rsidP="00925891">
      <w:pPr>
        <w:ind w:firstLine="709"/>
        <w:jc w:val="both"/>
        <w:rPr>
          <w:sz w:val="28"/>
          <w:szCs w:val="28"/>
        </w:rPr>
      </w:pPr>
    </w:p>
    <w:p w:rsidR="00925891" w:rsidRPr="00864BFC" w:rsidRDefault="00925891" w:rsidP="00925891">
      <w:pPr>
        <w:ind w:firstLine="709"/>
        <w:jc w:val="both"/>
        <w:rPr>
          <w:sz w:val="28"/>
          <w:szCs w:val="28"/>
        </w:rPr>
      </w:pPr>
      <w:r w:rsidRPr="00864BFC">
        <w:rPr>
          <w:sz w:val="28"/>
          <w:szCs w:val="28"/>
        </w:rPr>
        <w:t xml:space="preserve">1. Общий объем бюджетных ассигнований, выделенных на реализацию подпрограммы 1 </w:t>
      </w:r>
      <w:r w:rsidRPr="00864BFC">
        <w:rPr>
          <w:bCs/>
          <w:sz w:val="28"/>
          <w:szCs w:val="28"/>
        </w:rPr>
        <w:t>«</w:t>
      </w:r>
      <w:r w:rsidRPr="00864BFC">
        <w:rPr>
          <w:sz w:val="28"/>
          <w:szCs w:val="28"/>
          <w:lang w:eastAsia="ru-RU"/>
        </w:rPr>
        <w:t>Совершенствование системы гражданской обороны в ЗАТО Озерный Тверской области</w:t>
      </w:r>
      <w:r w:rsidRPr="00864BFC">
        <w:rPr>
          <w:sz w:val="28"/>
          <w:szCs w:val="28"/>
        </w:rPr>
        <w:t>», на 2024-2026 года составляет 2281,3 тыс. рублей.</w:t>
      </w:r>
    </w:p>
    <w:p w:rsidR="00925891" w:rsidRDefault="00925891" w:rsidP="00925891">
      <w:pPr>
        <w:ind w:firstLine="709"/>
        <w:jc w:val="both"/>
        <w:rPr>
          <w:sz w:val="28"/>
          <w:szCs w:val="28"/>
        </w:rPr>
      </w:pPr>
      <w:r w:rsidRPr="00864BFC">
        <w:rPr>
          <w:sz w:val="28"/>
          <w:szCs w:val="28"/>
        </w:rPr>
        <w:t xml:space="preserve">2. Объем бюджетных ассигнований, выделенный на реализацию подпрограммы 1 </w:t>
      </w:r>
      <w:r w:rsidRPr="00864BFC">
        <w:rPr>
          <w:bCs/>
          <w:sz w:val="28"/>
          <w:szCs w:val="28"/>
        </w:rPr>
        <w:t>«</w:t>
      </w:r>
      <w:r w:rsidRPr="00864BFC">
        <w:rPr>
          <w:sz w:val="28"/>
          <w:szCs w:val="28"/>
          <w:lang w:eastAsia="ru-RU"/>
        </w:rPr>
        <w:t>Совершенствование системы гражданской обороны в ЗАТО Озерный Тверской области</w:t>
      </w:r>
      <w:r w:rsidRPr="00864BFC">
        <w:rPr>
          <w:sz w:val="28"/>
          <w:szCs w:val="28"/>
        </w:rPr>
        <w:t>», по годам реализации государственной программы в разрезе задач приведен в таблице 1.</w:t>
      </w: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925891" w:rsidRDefault="00925891"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Default="00FD3D9D" w:rsidP="00925891">
      <w:pPr>
        <w:ind w:firstLine="709"/>
        <w:jc w:val="both"/>
        <w:rPr>
          <w:sz w:val="28"/>
          <w:szCs w:val="28"/>
        </w:rPr>
      </w:pPr>
    </w:p>
    <w:p w:rsidR="00FD3D9D" w:rsidRPr="008A7DF9" w:rsidRDefault="00FD3D9D" w:rsidP="00925891">
      <w:pPr>
        <w:ind w:firstLine="709"/>
        <w:jc w:val="both"/>
        <w:rPr>
          <w:sz w:val="28"/>
          <w:szCs w:val="28"/>
        </w:rPr>
      </w:pPr>
    </w:p>
    <w:p w:rsidR="00925891" w:rsidRPr="00864BFC" w:rsidRDefault="00925891" w:rsidP="00925891">
      <w:pPr>
        <w:autoSpaceDE w:val="0"/>
        <w:autoSpaceDN w:val="0"/>
        <w:adjustRightInd w:val="0"/>
        <w:ind w:firstLine="709"/>
        <w:jc w:val="right"/>
        <w:rPr>
          <w:sz w:val="28"/>
          <w:szCs w:val="28"/>
        </w:rPr>
      </w:pPr>
      <w:r w:rsidRPr="00864BFC">
        <w:rPr>
          <w:sz w:val="28"/>
          <w:szCs w:val="28"/>
        </w:rPr>
        <w:lastRenderedPageBreak/>
        <w:t>Таблица 1</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2268"/>
        <w:gridCol w:w="1701"/>
        <w:gridCol w:w="1559"/>
        <w:gridCol w:w="869"/>
      </w:tblGrid>
      <w:tr w:rsidR="00925891" w:rsidRPr="00864BFC" w:rsidTr="00D80676">
        <w:trPr>
          <w:jc w:val="center"/>
        </w:trPr>
        <w:tc>
          <w:tcPr>
            <w:tcW w:w="1526" w:type="dxa"/>
            <w:vMerge w:val="restart"/>
          </w:tcPr>
          <w:p w:rsidR="00925891" w:rsidRPr="00864BFC" w:rsidRDefault="00925891" w:rsidP="00D80676">
            <w:pPr>
              <w:autoSpaceDE w:val="0"/>
              <w:autoSpaceDN w:val="0"/>
              <w:adjustRightInd w:val="0"/>
              <w:ind w:left="-142" w:right="-108"/>
              <w:jc w:val="center"/>
              <w:rPr>
                <w:sz w:val="20"/>
                <w:szCs w:val="20"/>
              </w:rPr>
            </w:pPr>
            <w:r w:rsidRPr="00864BFC">
              <w:rPr>
                <w:sz w:val="20"/>
                <w:szCs w:val="20"/>
              </w:rPr>
              <w:t>Годы</w:t>
            </w:r>
          </w:p>
          <w:p w:rsidR="00925891" w:rsidRPr="00864BFC" w:rsidRDefault="00925891" w:rsidP="00D80676">
            <w:pPr>
              <w:autoSpaceDE w:val="0"/>
              <w:autoSpaceDN w:val="0"/>
              <w:adjustRightInd w:val="0"/>
              <w:ind w:left="-142" w:right="-108"/>
              <w:jc w:val="center"/>
              <w:rPr>
                <w:sz w:val="20"/>
                <w:szCs w:val="20"/>
              </w:rPr>
            </w:pPr>
            <w:r w:rsidRPr="00864BFC">
              <w:rPr>
                <w:sz w:val="20"/>
                <w:szCs w:val="20"/>
              </w:rPr>
              <w:t>реализации муниципальной программы</w:t>
            </w:r>
          </w:p>
        </w:tc>
        <w:tc>
          <w:tcPr>
            <w:tcW w:w="7371" w:type="dxa"/>
            <w:gridSpan w:val="4"/>
          </w:tcPr>
          <w:p w:rsidR="00925891" w:rsidRPr="00864BFC" w:rsidRDefault="00925891" w:rsidP="00D80676">
            <w:pPr>
              <w:autoSpaceDE w:val="0"/>
              <w:autoSpaceDN w:val="0"/>
              <w:adjustRightInd w:val="0"/>
              <w:ind w:left="-35" w:hanging="35"/>
              <w:jc w:val="center"/>
              <w:rPr>
                <w:sz w:val="20"/>
                <w:szCs w:val="20"/>
              </w:rPr>
            </w:pPr>
            <w:r w:rsidRPr="00864BFC">
              <w:rPr>
                <w:sz w:val="20"/>
                <w:szCs w:val="20"/>
              </w:rPr>
              <w:t xml:space="preserve">Объем бюджетных ассигнований, выделенный на реализацию подпрограммы 1 </w:t>
            </w:r>
            <w:r w:rsidRPr="00864BFC">
              <w:rPr>
                <w:bCs/>
                <w:sz w:val="20"/>
                <w:szCs w:val="20"/>
              </w:rPr>
              <w:t>«</w:t>
            </w:r>
            <w:r w:rsidRPr="00864BFC">
              <w:rPr>
                <w:sz w:val="20"/>
                <w:szCs w:val="20"/>
                <w:lang w:eastAsia="ru-RU"/>
              </w:rPr>
              <w:t>Совершенствование системы гражданской обороны в ЗАТО Озерный Тверской области</w:t>
            </w:r>
            <w:r w:rsidRPr="00864BFC">
              <w:rPr>
                <w:sz w:val="20"/>
                <w:szCs w:val="20"/>
              </w:rPr>
              <w:t>», тыс. рублей</w:t>
            </w:r>
          </w:p>
        </w:tc>
        <w:tc>
          <w:tcPr>
            <w:tcW w:w="869" w:type="dxa"/>
            <w:vMerge w:val="restart"/>
          </w:tcPr>
          <w:p w:rsidR="00925891" w:rsidRPr="00864BFC" w:rsidRDefault="00925891" w:rsidP="00D80676">
            <w:pPr>
              <w:autoSpaceDE w:val="0"/>
              <w:autoSpaceDN w:val="0"/>
              <w:adjustRightInd w:val="0"/>
              <w:ind w:left="-109"/>
              <w:jc w:val="center"/>
              <w:rPr>
                <w:sz w:val="20"/>
                <w:szCs w:val="20"/>
              </w:rPr>
            </w:pPr>
            <w:r w:rsidRPr="00864BFC">
              <w:rPr>
                <w:sz w:val="20"/>
                <w:szCs w:val="20"/>
              </w:rPr>
              <w:t>Итого,</w:t>
            </w:r>
          </w:p>
          <w:p w:rsidR="00925891" w:rsidRPr="00864BFC" w:rsidRDefault="00925891" w:rsidP="00D80676">
            <w:pPr>
              <w:autoSpaceDE w:val="0"/>
              <w:autoSpaceDN w:val="0"/>
              <w:adjustRightInd w:val="0"/>
              <w:ind w:left="-108" w:right="-108"/>
              <w:jc w:val="center"/>
              <w:rPr>
                <w:sz w:val="20"/>
                <w:szCs w:val="20"/>
              </w:rPr>
            </w:pPr>
            <w:r w:rsidRPr="00864BFC">
              <w:rPr>
                <w:sz w:val="20"/>
                <w:szCs w:val="20"/>
              </w:rPr>
              <w:t>тыс. рублей</w:t>
            </w:r>
          </w:p>
        </w:tc>
      </w:tr>
      <w:tr w:rsidR="00925891" w:rsidRPr="00864BFC" w:rsidTr="00D80676">
        <w:trPr>
          <w:cantSplit/>
          <w:trHeight w:val="1134"/>
          <w:jc w:val="center"/>
        </w:trPr>
        <w:tc>
          <w:tcPr>
            <w:tcW w:w="1526" w:type="dxa"/>
            <w:vMerge/>
          </w:tcPr>
          <w:p w:rsidR="00925891" w:rsidRPr="00864BFC" w:rsidRDefault="00925891" w:rsidP="00D80676">
            <w:pPr>
              <w:autoSpaceDE w:val="0"/>
              <w:autoSpaceDN w:val="0"/>
              <w:adjustRightInd w:val="0"/>
              <w:ind w:firstLine="709"/>
              <w:jc w:val="center"/>
              <w:rPr>
                <w:sz w:val="18"/>
                <w:szCs w:val="18"/>
              </w:rPr>
            </w:pPr>
          </w:p>
        </w:tc>
        <w:tc>
          <w:tcPr>
            <w:tcW w:w="1843" w:type="dxa"/>
          </w:tcPr>
          <w:p w:rsidR="00925891" w:rsidRPr="00864BFC" w:rsidRDefault="00925891" w:rsidP="00D80676">
            <w:pPr>
              <w:autoSpaceDE w:val="0"/>
              <w:autoSpaceDN w:val="0"/>
              <w:adjustRightInd w:val="0"/>
              <w:ind w:left="-108" w:right="-108"/>
              <w:jc w:val="center"/>
              <w:rPr>
                <w:bCs/>
                <w:sz w:val="18"/>
                <w:szCs w:val="18"/>
              </w:rPr>
            </w:pPr>
            <w:r w:rsidRPr="00864BFC">
              <w:rPr>
                <w:sz w:val="18"/>
                <w:szCs w:val="18"/>
              </w:rPr>
              <w:t>Задача 1</w:t>
            </w:r>
            <w:r w:rsidRPr="00864BFC">
              <w:rPr>
                <w:bCs/>
                <w:sz w:val="18"/>
                <w:szCs w:val="18"/>
              </w:rPr>
              <w:t xml:space="preserve"> </w:t>
            </w:r>
          </w:p>
          <w:p w:rsidR="00925891" w:rsidRPr="00864BFC" w:rsidRDefault="00925891" w:rsidP="00D80676">
            <w:pPr>
              <w:autoSpaceDE w:val="0"/>
              <w:autoSpaceDN w:val="0"/>
              <w:adjustRightInd w:val="0"/>
              <w:ind w:left="-108" w:right="-108"/>
              <w:jc w:val="center"/>
              <w:rPr>
                <w:sz w:val="18"/>
                <w:szCs w:val="18"/>
              </w:rPr>
            </w:pPr>
            <w:r w:rsidRPr="00864BFC">
              <w:rPr>
                <w:bCs/>
                <w:sz w:val="18"/>
                <w:szCs w:val="18"/>
              </w:rPr>
              <w:t>«</w:t>
            </w:r>
            <w:r w:rsidRPr="00864BFC">
              <w:rPr>
                <w:sz w:val="18"/>
                <w:szCs w:val="18"/>
                <w:lang w:eastAsia="ru-RU"/>
              </w:rPr>
              <w:t>Проведение мероприятий по поддержанию сил и средств гражданской обороны ЗАТО Озерный к применению по предназначению</w:t>
            </w:r>
            <w:r w:rsidRPr="00864BFC">
              <w:rPr>
                <w:sz w:val="18"/>
                <w:szCs w:val="18"/>
              </w:rPr>
              <w:t>»</w:t>
            </w:r>
          </w:p>
          <w:p w:rsidR="00925891" w:rsidRPr="00864BFC" w:rsidRDefault="00925891" w:rsidP="00D80676">
            <w:pPr>
              <w:autoSpaceDE w:val="0"/>
              <w:autoSpaceDN w:val="0"/>
              <w:adjustRightInd w:val="0"/>
              <w:ind w:left="-108" w:right="-108"/>
              <w:jc w:val="center"/>
              <w:rPr>
                <w:sz w:val="18"/>
                <w:szCs w:val="18"/>
              </w:rPr>
            </w:pPr>
          </w:p>
        </w:tc>
        <w:tc>
          <w:tcPr>
            <w:tcW w:w="2268" w:type="dxa"/>
          </w:tcPr>
          <w:p w:rsidR="00925891" w:rsidRPr="00864BFC" w:rsidRDefault="00925891" w:rsidP="00D80676">
            <w:pPr>
              <w:autoSpaceDE w:val="0"/>
              <w:autoSpaceDN w:val="0"/>
              <w:adjustRightInd w:val="0"/>
              <w:ind w:left="-108" w:right="-108"/>
              <w:jc w:val="center"/>
              <w:rPr>
                <w:sz w:val="18"/>
                <w:szCs w:val="18"/>
              </w:rPr>
            </w:pPr>
            <w:r w:rsidRPr="00864BFC">
              <w:rPr>
                <w:sz w:val="18"/>
                <w:szCs w:val="18"/>
              </w:rPr>
              <w:t>Задача 2</w:t>
            </w:r>
          </w:p>
          <w:p w:rsidR="00925891" w:rsidRPr="00864BFC" w:rsidRDefault="00925891" w:rsidP="00D80676">
            <w:pPr>
              <w:autoSpaceDE w:val="0"/>
              <w:autoSpaceDN w:val="0"/>
              <w:adjustRightInd w:val="0"/>
              <w:ind w:left="-108" w:right="-108"/>
              <w:jc w:val="center"/>
              <w:rPr>
                <w:sz w:val="18"/>
                <w:szCs w:val="18"/>
              </w:rPr>
            </w:pPr>
            <w:r w:rsidRPr="00864BFC">
              <w:rPr>
                <w:bCs/>
                <w:sz w:val="18"/>
                <w:szCs w:val="18"/>
              </w:rPr>
              <w:t>«</w:t>
            </w:r>
            <w:r w:rsidRPr="00864BFC">
              <w:rPr>
                <w:sz w:val="18"/>
                <w:szCs w:val="18"/>
                <w:lang w:eastAsia="ru-RU"/>
              </w:rPr>
              <w:t>Подготовка органов управления гражданской обороны ЗАТО Озерный к действиям по управлению силами и средствами гражданской обороны (далее силы и средства ГО) ЗАТО Озерный при переводе ГО с мирного на военное время и при ведении военных действий</w:t>
            </w:r>
            <w:r w:rsidRPr="00864BFC">
              <w:rPr>
                <w:sz w:val="18"/>
                <w:szCs w:val="18"/>
              </w:rPr>
              <w:t>»</w:t>
            </w:r>
          </w:p>
        </w:tc>
        <w:tc>
          <w:tcPr>
            <w:tcW w:w="1701" w:type="dxa"/>
          </w:tcPr>
          <w:p w:rsidR="00925891" w:rsidRPr="00864BFC" w:rsidRDefault="00925891" w:rsidP="00D80676">
            <w:pPr>
              <w:autoSpaceDE w:val="0"/>
              <w:autoSpaceDN w:val="0"/>
              <w:adjustRightInd w:val="0"/>
              <w:ind w:left="-108" w:right="-108"/>
              <w:jc w:val="center"/>
              <w:rPr>
                <w:sz w:val="18"/>
                <w:szCs w:val="18"/>
              </w:rPr>
            </w:pPr>
            <w:r w:rsidRPr="00864BFC">
              <w:rPr>
                <w:sz w:val="18"/>
                <w:szCs w:val="18"/>
              </w:rPr>
              <w:t>Задача 3</w:t>
            </w:r>
          </w:p>
          <w:p w:rsidR="00925891" w:rsidRPr="00864BFC" w:rsidRDefault="00925891" w:rsidP="00D80676">
            <w:pPr>
              <w:autoSpaceDE w:val="0"/>
              <w:autoSpaceDN w:val="0"/>
              <w:adjustRightInd w:val="0"/>
              <w:ind w:left="-108" w:right="-108"/>
              <w:jc w:val="center"/>
              <w:rPr>
                <w:sz w:val="18"/>
                <w:szCs w:val="18"/>
              </w:rPr>
            </w:pPr>
            <w:r w:rsidRPr="00864BFC">
              <w:rPr>
                <w:sz w:val="18"/>
                <w:szCs w:val="18"/>
                <w:lang w:eastAsia="ru-RU"/>
              </w:rPr>
              <w:t>«Создание и содержание запасов материально-технических средств, предназначенных для ведения гражданской обороны на территории ЗАТО Озерный тверской области</w:t>
            </w:r>
          </w:p>
        </w:tc>
        <w:tc>
          <w:tcPr>
            <w:tcW w:w="1559" w:type="dxa"/>
          </w:tcPr>
          <w:p w:rsidR="00925891" w:rsidRPr="00864BFC" w:rsidRDefault="00925891" w:rsidP="00D80676">
            <w:pPr>
              <w:ind w:left="-108" w:right="-108"/>
              <w:jc w:val="center"/>
              <w:rPr>
                <w:sz w:val="18"/>
                <w:szCs w:val="18"/>
                <w:lang w:eastAsia="ru-RU"/>
              </w:rPr>
            </w:pPr>
            <w:r w:rsidRPr="00864BFC">
              <w:rPr>
                <w:sz w:val="18"/>
                <w:szCs w:val="18"/>
              </w:rPr>
              <w:t>Задача 4</w:t>
            </w:r>
          </w:p>
          <w:p w:rsidR="00925891" w:rsidRPr="00864BFC" w:rsidRDefault="00925891" w:rsidP="00D80676">
            <w:pPr>
              <w:autoSpaceDE w:val="0"/>
              <w:autoSpaceDN w:val="0"/>
              <w:adjustRightInd w:val="0"/>
              <w:ind w:left="-108" w:right="-108"/>
              <w:jc w:val="center"/>
              <w:rPr>
                <w:sz w:val="18"/>
                <w:szCs w:val="18"/>
              </w:rPr>
            </w:pPr>
            <w:r w:rsidRPr="00864BFC">
              <w:rPr>
                <w:sz w:val="18"/>
                <w:szCs w:val="18"/>
                <w:lang w:eastAsia="ru-RU"/>
              </w:rPr>
              <w:t>«Организация взаимодействия с федеральными органами и органами государственной власти Тверской области в области гражданской обороны»</w:t>
            </w:r>
          </w:p>
        </w:tc>
        <w:tc>
          <w:tcPr>
            <w:tcW w:w="869" w:type="dxa"/>
            <w:vMerge/>
          </w:tcPr>
          <w:p w:rsidR="00925891" w:rsidRPr="00864BFC" w:rsidRDefault="00925891" w:rsidP="00D80676">
            <w:pPr>
              <w:autoSpaceDE w:val="0"/>
              <w:autoSpaceDN w:val="0"/>
              <w:adjustRightInd w:val="0"/>
              <w:ind w:firstLine="709"/>
              <w:jc w:val="center"/>
              <w:rPr>
                <w:sz w:val="18"/>
                <w:szCs w:val="18"/>
              </w:rPr>
            </w:pPr>
          </w:p>
        </w:tc>
      </w:tr>
      <w:tr w:rsidR="00925891" w:rsidRPr="00864BFC" w:rsidTr="00D80676">
        <w:trPr>
          <w:jc w:val="center"/>
        </w:trPr>
        <w:tc>
          <w:tcPr>
            <w:tcW w:w="1526" w:type="dxa"/>
            <w:vAlign w:val="center"/>
          </w:tcPr>
          <w:p w:rsidR="00925891" w:rsidRPr="00864BFC" w:rsidRDefault="00925891" w:rsidP="00D80676">
            <w:pPr>
              <w:autoSpaceDE w:val="0"/>
              <w:autoSpaceDN w:val="0"/>
              <w:adjustRightInd w:val="0"/>
              <w:ind w:right="-108"/>
              <w:jc w:val="center"/>
              <w:rPr>
                <w:sz w:val="20"/>
                <w:szCs w:val="20"/>
              </w:rPr>
            </w:pPr>
            <w:r w:rsidRPr="00864BFC">
              <w:rPr>
                <w:sz w:val="20"/>
                <w:szCs w:val="20"/>
              </w:rPr>
              <w:t>202</w:t>
            </w:r>
            <w:r>
              <w:rPr>
                <w:sz w:val="20"/>
                <w:szCs w:val="20"/>
              </w:rPr>
              <w:t>4</w:t>
            </w:r>
            <w:r w:rsidRPr="00864BFC">
              <w:rPr>
                <w:sz w:val="20"/>
                <w:szCs w:val="20"/>
              </w:rPr>
              <w:t xml:space="preserve"> г.</w:t>
            </w:r>
          </w:p>
        </w:tc>
        <w:tc>
          <w:tcPr>
            <w:tcW w:w="1843" w:type="dxa"/>
            <w:vAlign w:val="center"/>
          </w:tcPr>
          <w:p w:rsidR="00925891" w:rsidRPr="00864BFC" w:rsidRDefault="00925891" w:rsidP="00D80676">
            <w:pPr>
              <w:autoSpaceDE w:val="0"/>
              <w:autoSpaceDN w:val="0"/>
              <w:adjustRightInd w:val="0"/>
              <w:ind w:firstLine="34"/>
              <w:jc w:val="center"/>
              <w:rPr>
                <w:sz w:val="20"/>
                <w:szCs w:val="20"/>
              </w:rPr>
            </w:pPr>
            <w:r w:rsidRPr="00864BFC">
              <w:rPr>
                <w:sz w:val="20"/>
                <w:szCs w:val="20"/>
              </w:rPr>
              <w:t>40,0</w:t>
            </w:r>
          </w:p>
        </w:tc>
        <w:tc>
          <w:tcPr>
            <w:tcW w:w="2268" w:type="dxa"/>
            <w:vAlign w:val="center"/>
          </w:tcPr>
          <w:p w:rsidR="00925891" w:rsidRPr="00864BFC" w:rsidRDefault="00925891" w:rsidP="00D80676">
            <w:pPr>
              <w:autoSpaceDE w:val="0"/>
              <w:autoSpaceDN w:val="0"/>
              <w:adjustRightInd w:val="0"/>
              <w:ind w:right="-36"/>
              <w:jc w:val="center"/>
              <w:rPr>
                <w:sz w:val="20"/>
                <w:szCs w:val="20"/>
              </w:rPr>
            </w:pPr>
            <w:r w:rsidRPr="00864BFC">
              <w:rPr>
                <w:sz w:val="20"/>
                <w:szCs w:val="20"/>
              </w:rPr>
              <w:t>5,0</w:t>
            </w:r>
          </w:p>
        </w:tc>
        <w:tc>
          <w:tcPr>
            <w:tcW w:w="1701"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1546,3</w:t>
            </w:r>
          </w:p>
        </w:tc>
        <w:tc>
          <w:tcPr>
            <w:tcW w:w="1559" w:type="dxa"/>
            <w:vAlign w:val="center"/>
          </w:tcPr>
          <w:p w:rsidR="00925891" w:rsidRPr="00864BFC" w:rsidRDefault="00925891" w:rsidP="00D80676">
            <w:pPr>
              <w:autoSpaceDE w:val="0"/>
              <w:autoSpaceDN w:val="0"/>
              <w:adjustRightInd w:val="0"/>
              <w:ind w:left="-74" w:right="-73"/>
              <w:jc w:val="center"/>
              <w:rPr>
                <w:sz w:val="20"/>
                <w:szCs w:val="20"/>
              </w:rPr>
            </w:pPr>
            <w:r w:rsidRPr="00864BFC">
              <w:rPr>
                <w:sz w:val="20"/>
                <w:szCs w:val="20"/>
              </w:rPr>
              <w:t>0</w:t>
            </w:r>
          </w:p>
        </w:tc>
        <w:tc>
          <w:tcPr>
            <w:tcW w:w="869" w:type="dxa"/>
          </w:tcPr>
          <w:p w:rsidR="00925891" w:rsidRPr="00864BFC" w:rsidRDefault="00925891" w:rsidP="00D80676">
            <w:pPr>
              <w:autoSpaceDE w:val="0"/>
              <w:autoSpaceDN w:val="0"/>
              <w:adjustRightInd w:val="0"/>
              <w:ind w:left="-109" w:right="-108"/>
              <w:jc w:val="center"/>
              <w:rPr>
                <w:sz w:val="20"/>
                <w:szCs w:val="20"/>
              </w:rPr>
            </w:pPr>
            <w:r>
              <w:rPr>
                <w:sz w:val="20"/>
                <w:szCs w:val="20"/>
              </w:rPr>
              <w:t>1591,3</w:t>
            </w:r>
          </w:p>
        </w:tc>
      </w:tr>
      <w:tr w:rsidR="00925891" w:rsidRPr="00864BFC" w:rsidTr="00D80676">
        <w:trPr>
          <w:jc w:val="center"/>
        </w:trPr>
        <w:tc>
          <w:tcPr>
            <w:tcW w:w="1526"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2025</w:t>
            </w:r>
            <w:r w:rsidRPr="00864BFC">
              <w:rPr>
                <w:sz w:val="20"/>
                <w:szCs w:val="20"/>
              </w:rPr>
              <w:t xml:space="preserve"> г.</w:t>
            </w:r>
          </w:p>
        </w:tc>
        <w:tc>
          <w:tcPr>
            <w:tcW w:w="1843" w:type="dxa"/>
            <w:vAlign w:val="center"/>
          </w:tcPr>
          <w:p w:rsidR="00925891" w:rsidRPr="00864BFC" w:rsidRDefault="00925891" w:rsidP="00D80676">
            <w:pPr>
              <w:autoSpaceDE w:val="0"/>
              <w:autoSpaceDN w:val="0"/>
              <w:adjustRightInd w:val="0"/>
              <w:ind w:firstLine="34"/>
              <w:jc w:val="center"/>
              <w:rPr>
                <w:sz w:val="20"/>
                <w:szCs w:val="20"/>
              </w:rPr>
            </w:pPr>
            <w:r w:rsidRPr="00864BFC">
              <w:rPr>
                <w:sz w:val="20"/>
                <w:szCs w:val="20"/>
              </w:rPr>
              <w:t>40,0</w:t>
            </w:r>
          </w:p>
        </w:tc>
        <w:tc>
          <w:tcPr>
            <w:tcW w:w="2268" w:type="dxa"/>
            <w:vAlign w:val="center"/>
          </w:tcPr>
          <w:p w:rsidR="00925891" w:rsidRPr="00864BFC" w:rsidRDefault="00925891" w:rsidP="00D80676">
            <w:pPr>
              <w:autoSpaceDE w:val="0"/>
              <w:autoSpaceDN w:val="0"/>
              <w:adjustRightInd w:val="0"/>
              <w:ind w:right="-36"/>
              <w:jc w:val="center"/>
              <w:rPr>
                <w:sz w:val="20"/>
                <w:szCs w:val="20"/>
              </w:rPr>
            </w:pPr>
            <w:r w:rsidRPr="00864BFC">
              <w:rPr>
                <w:sz w:val="20"/>
                <w:szCs w:val="20"/>
              </w:rPr>
              <w:t>5,0</w:t>
            </w:r>
          </w:p>
        </w:tc>
        <w:tc>
          <w:tcPr>
            <w:tcW w:w="1701"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300,0</w:t>
            </w:r>
          </w:p>
        </w:tc>
        <w:tc>
          <w:tcPr>
            <w:tcW w:w="1559" w:type="dxa"/>
            <w:vAlign w:val="center"/>
          </w:tcPr>
          <w:p w:rsidR="00925891" w:rsidRPr="00864BFC" w:rsidRDefault="00925891" w:rsidP="00D80676">
            <w:pPr>
              <w:autoSpaceDE w:val="0"/>
              <w:autoSpaceDN w:val="0"/>
              <w:adjustRightInd w:val="0"/>
              <w:ind w:left="-74" w:right="-73"/>
              <w:jc w:val="center"/>
              <w:rPr>
                <w:sz w:val="20"/>
                <w:szCs w:val="20"/>
              </w:rPr>
            </w:pPr>
            <w:r w:rsidRPr="00864BFC">
              <w:rPr>
                <w:sz w:val="20"/>
                <w:szCs w:val="20"/>
              </w:rPr>
              <w:t>0</w:t>
            </w:r>
          </w:p>
        </w:tc>
        <w:tc>
          <w:tcPr>
            <w:tcW w:w="869" w:type="dxa"/>
          </w:tcPr>
          <w:p w:rsidR="00925891" w:rsidRPr="00864BFC" w:rsidRDefault="00925891" w:rsidP="00D80676">
            <w:pPr>
              <w:autoSpaceDE w:val="0"/>
              <w:autoSpaceDN w:val="0"/>
              <w:adjustRightInd w:val="0"/>
              <w:ind w:left="-109" w:right="-108"/>
              <w:jc w:val="center"/>
              <w:rPr>
                <w:sz w:val="20"/>
                <w:szCs w:val="20"/>
              </w:rPr>
            </w:pPr>
            <w:r>
              <w:rPr>
                <w:sz w:val="20"/>
                <w:szCs w:val="20"/>
              </w:rPr>
              <w:t>345,0</w:t>
            </w:r>
          </w:p>
        </w:tc>
      </w:tr>
      <w:tr w:rsidR="00925891" w:rsidRPr="00864BFC" w:rsidTr="00D80676">
        <w:trPr>
          <w:jc w:val="center"/>
        </w:trPr>
        <w:tc>
          <w:tcPr>
            <w:tcW w:w="1526"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2026</w:t>
            </w:r>
            <w:r w:rsidRPr="00864BFC">
              <w:rPr>
                <w:sz w:val="20"/>
                <w:szCs w:val="20"/>
              </w:rPr>
              <w:t xml:space="preserve"> г.</w:t>
            </w:r>
          </w:p>
        </w:tc>
        <w:tc>
          <w:tcPr>
            <w:tcW w:w="1843" w:type="dxa"/>
            <w:vAlign w:val="center"/>
          </w:tcPr>
          <w:p w:rsidR="00925891" w:rsidRPr="00864BFC" w:rsidRDefault="00925891" w:rsidP="00D80676">
            <w:pPr>
              <w:autoSpaceDE w:val="0"/>
              <w:autoSpaceDN w:val="0"/>
              <w:adjustRightInd w:val="0"/>
              <w:ind w:firstLine="34"/>
              <w:jc w:val="center"/>
              <w:rPr>
                <w:sz w:val="20"/>
                <w:szCs w:val="20"/>
              </w:rPr>
            </w:pPr>
            <w:r w:rsidRPr="00864BFC">
              <w:rPr>
                <w:sz w:val="20"/>
                <w:szCs w:val="20"/>
              </w:rPr>
              <w:t>40,0</w:t>
            </w:r>
          </w:p>
        </w:tc>
        <w:tc>
          <w:tcPr>
            <w:tcW w:w="2268" w:type="dxa"/>
            <w:vAlign w:val="center"/>
          </w:tcPr>
          <w:p w:rsidR="00925891" w:rsidRPr="00864BFC" w:rsidRDefault="00925891" w:rsidP="00D80676">
            <w:pPr>
              <w:autoSpaceDE w:val="0"/>
              <w:autoSpaceDN w:val="0"/>
              <w:adjustRightInd w:val="0"/>
              <w:ind w:right="-36"/>
              <w:jc w:val="center"/>
              <w:rPr>
                <w:sz w:val="20"/>
                <w:szCs w:val="20"/>
              </w:rPr>
            </w:pPr>
            <w:r w:rsidRPr="00864BFC">
              <w:rPr>
                <w:sz w:val="20"/>
                <w:szCs w:val="20"/>
              </w:rPr>
              <w:t>5,0</w:t>
            </w:r>
          </w:p>
        </w:tc>
        <w:tc>
          <w:tcPr>
            <w:tcW w:w="1701"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300,0</w:t>
            </w:r>
          </w:p>
        </w:tc>
        <w:tc>
          <w:tcPr>
            <w:tcW w:w="1559" w:type="dxa"/>
            <w:vAlign w:val="center"/>
          </w:tcPr>
          <w:p w:rsidR="00925891" w:rsidRPr="00864BFC" w:rsidRDefault="00925891" w:rsidP="00D80676">
            <w:pPr>
              <w:autoSpaceDE w:val="0"/>
              <w:autoSpaceDN w:val="0"/>
              <w:adjustRightInd w:val="0"/>
              <w:ind w:left="-74" w:right="-73"/>
              <w:jc w:val="center"/>
              <w:rPr>
                <w:sz w:val="20"/>
                <w:szCs w:val="20"/>
              </w:rPr>
            </w:pPr>
            <w:r w:rsidRPr="00864BFC">
              <w:rPr>
                <w:sz w:val="20"/>
                <w:szCs w:val="20"/>
              </w:rPr>
              <w:t>0</w:t>
            </w:r>
          </w:p>
        </w:tc>
        <w:tc>
          <w:tcPr>
            <w:tcW w:w="869" w:type="dxa"/>
          </w:tcPr>
          <w:p w:rsidR="00925891" w:rsidRPr="00864BFC" w:rsidRDefault="00925891" w:rsidP="00D80676">
            <w:pPr>
              <w:autoSpaceDE w:val="0"/>
              <w:autoSpaceDN w:val="0"/>
              <w:adjustRightInd w:val="0"/>
              <w:ind w:left="-109" w:right="-108"/>
              <w:jc w:val="center"/>
              <w:rPr>
                <w:sz w:val="20"/>
                <w:szCs w:val="20"/>
              </w:rPr>
            </w:pPr>
            <w:r>
              <w:rPr>
                <w:sz w:val="20"/>
                <w:szCs w:val="20"/>
              </w:rPr>
              <w:t>345,0</w:t>
            </w:r>
          </w:p>
        </w:tc>
      </w:tr>
      <w:tr w:rsidR="00925891" w:rsidRPr="003C504D" w:rsidTr="00D80676">
        <w:trPr>
          <w:jc w:val="center"/>
        </w:trPr>
        <w:tc>
          <w:tcPr>
            <w:tcW w:w="1526" w:type="dxa"/>
            <w:vAlign w:val="center"/>
          </w:tcPr>
          <w:p w:rsidR="00925891" w:rsidRPr="00864BFC" w:rsidRDefault="00925891" w:rsidP="00D80676">
            <w:pPr>
              <w:autoSpaceDE w:val="0"/>
              <w:autoSpaceDN w:val="0"/>
              <w:adjustRightInd w:val="0"/>
              <w:ind w:right="-108"/>
              <w:jc w:val="center"/>
              <w:rPr>
                <w:sz w:val="20"/>
                <w:szCs w:val="20"/>
              </w:rPr>
            </w:pPr>
            <w:r w:rsidRPr="00864BFC">
              <w:rPr>
                <w:sz w:val="20"/>
                <w:szCs w:val="20"/>
              </w:rPr>
              <w:t>ИТОГО</w:t>
            </w:r>
          </w:p>
        </w:tc>
        <w:tc>
          <w:tcPr>
            <w:tcW w:w="1843" w:type="dxa"/>
            <w:vAlign w:val="center"/>
          </w:tcPr>
          <w:p w:rsidR="00925891" w:rsidRPr="00864BFC" w:rsidRDefault="00925891" w:rsidP="00D80676">
            <w:pPr>
              <w:autoSpaceDE w:val="0"/>
              <w:autoSpaceDN w:val="0"/>
              <w:adjustRightInd w:val="0"/>
              <w:ind w:firstLine="34"/>
              <w:jc w:val="center"/>
              <w:rPr>
                <w:sz w:val="20"/>
                <w:szCs w:val="20"/>
              </w:rPr>
            </w:pPr>
            <w:r w:rsidRPr="00864BFC">
              <w:rPr>
                <w:sz w:val="20"/>
                <w:szCs w:val="20"/>
              </w:rPr>
              <w:t>120,0</w:t>
            </w:r>
          </w:p>
        </w:tc>
        <w:tc>
          <w:tcPr>
            <w:tcW w:w="2268" w:type="dxa"/>
            <w:vAlign w:val="center"/>
          </w:tcPr>
          <w:p w:rsidR="00925891" w:rsidRPr="00864BFC" w:rsidRDefault="00925891" w:rsidP="00D80676">
            <w:pPr>
              <w:autoSpaceDE w:val="0"/>
              <w:autoSpaceDN w:val="0"/>
              <w:adjustRightInd w:val="0"/>
              <w:ind w:right="-36"/>
              <w:jc w:val="center"/>
              <w:rPr>
                <w:sz w:val="20"/>
                <w:szCs w:val="20"/>
              </w:rPr>
            </w:pPr>
            <w:r w:rsidRPr="00864BFC">
              <w:rPr>
                <w:sz w:val="20"/>
                <w:szCs w:val="20"/>
              </w:rPr>
              <w:t>15,0</w:t>
            </w:r>
          </w:p>
        </w:tc>
        <w:tc>
          <w:tcPr>
            <w:tcW w:w="1701" w:type="dxa"/>
            <w:vAlign w:val="center"/>
          </w:tcPr>
          <w:p w:rsidR="00925891" w:rsidRPr="00864BFC" w:rsidRDefault="00925891" w:rsidP="00D80676">
            <w:pPr>
              <w:autoSpaceDE w:val="0"/>
              <w:autoSpaceDN w:val="0"/>
              <w:adjustRightInd w:val="0"/>
              <w:ind w:right="-108"/>
              <w:jc w:val="center"/>
              <w:rPr>
                <w:sz w:val="20"/>
                <w:szCs w:val="20"/>
              </w:rPr>
            </w:pPr>
            <w:r>
              <w:rPr>
                <w:sz w:val="20"/>
                <w:szCs w:val="20"/>
              </w:rPr>
              <w:t>2146,3</w:t>
            </w:r>
          </w:p>
        </w:tc>
        <w:tc>
          <w:tcPr>
            <w:tcW w:w="1559" w:type="dxa"/>
            <w:vAlign w:val="center"/>
          </w:tcPr>
          <w:p w:rsidR="00925891" w:rsidRPr="00864BFC" w:rsidRDefault="00925891" w:rsidP="00D80676">
            <w:pPr>
              <w:autoSpaceDE w:val="0"/>
              <w:autoSpaceDN w:val="0"/>
              <w:adjustRightInd w:val="0"/>
              <w:ind w:left="-74" w:right="-73"/>
              <w:jc w:val="center"/>
              <w:rPr>
                <w:sz w:val="20"/>
                <w:szCs w:val="20"/>
              </w:rPr>
            </w:pPr>
            <w:r w:rsidRPr="00864BFC">
              <w:rPr>
                <w:sz w:val="20"/>
                <w:szCs w:val="20"/>
              </w:rPr>
              <w:t>0</w:t>
            </w:r>
          </w:p>
        </w:tc>
        <w:tc>
          <w:tcPr>
            <w:tcW w:w="869" w:type="dxa"/>
          </w:tcPr>
          <w:p w:rsidR="00925891" w:rsidRPr="00864BFC" w:rsidRDefault="00925891" w:rsidP="00D80676">
            <w:pPr>
              <w:autoSpaceDE w:val="0"/>
              <w:autoSpaceDN w:val="0"/>
              <w:adjustRightInd w:val="0"/>
              <w:ind w:left="-109" w:right="-108"/>
              <w:jc w:val="center"/>
              <w:rPr>
                <w:sz w:val="20"/>
                <w:szCs w:val="20"/>
              </w:rPr>
            </w:pPr>
            <w:r>
              <w:rPr>
                <w:sz w:val="20"/>
                <w:szCs w:val="20"/>
              </w:rPr>
              <w:t>2281,3</w:t>
            </w:r>
          </w:p>
        </w:tc>
      </w:tr>
    </w:tbl>
    <w:p w:rsidR="00925891" w:rsidRPr="003C504D" w:rsidRDefault="00925891" w:rsidP="00925891">
      <w:pPr>
        <w:autoSpaceDE w:val="0"/>
        <w:autoSpaceDN w:val="0"/>
        <w:adjustRightInd w:val="0"/>
        <w:ind w:firstLine="709"/>
        <w:jc w:val="both"/>
        <w:rPr>
          <w:color w:val="FF0000"/>
          <w:sz w:val="20"/>
          <w:szCs w:val="20"/>
        </w:rPr>
      </w:pPr>
    </w:p>
    <w:p w:rsidR="00925891" w:rsidRDefault="00925891" w:rsidP="00925891">
      <w:pPr>
        <w:jc w:val="center"/>
        <w:rPr>
          <w:bCs/>
          <w:sz w:val="28"/>
          <w:szCs w:val="28"/>
        </w:rPr>
      </w:pPr>
    </w:p>
    <w:p w:rsidR="00925891" w:rsidRDefault="00925891" w:rsidP="00925891">
      <w:pPr>
        <w:jc w:val="center"/>
        <w:rPr>
          <w:bCs/>
          <w:sz w:val="28"/>
          <w:szCs w:val="28"/>
        </w:rPr>
      </w:pPr>
    </w:p>
    <w:p w:rsidR="00925891" w:rsidRPr="00634C7E" w:rsidRDefault="00925891" w:rsidP="00925891">
      <w:pPr>
        <w:jc w:val="center"/>
        <w:rPr>
          <w:bCs/>
          <w:sz w:val="28"/>
          <w:szCs w:val="28"/>
        </w:rPr>
      </w:pPr>
      <w:r w:rsidRPr="00634C7E">
        <w:rPr>
          <w:bCs/>
          <w:sz w:val="28"/>
          <w:szCs w:val="28"/>
        </w:rPr>
        <w:t xml:space="preserve">Подраздел </w:t>
      </w:r>
      <w:r w:rsidRPr="00634C7E">
        <w:rPr>
          <w:bCs/>
          <w:sz w:val="28"/>
          <w:szCs w:val="28"/>
          <w:lang w:val="en-US"/>
        </w:rPr>
        <w:t>II</w:t>
      </w:r>
    </w:p>
    <w:p w:rsidR="00925891" w:rsidRPr="00634C7E" w:rsidRDefault="00925891" w:rsidP="00925891">
      <w:pPr>
        <w:jc w:val="center"/>
        <w:rPr>
          <w:sz w:val="28"/>
          <w:szCs w:val="28"/>
        </w:rPr>
      </w:pPr>
      <w:r w:rsidRPr="00634C7E">
        <w:rPr>
          <w:bCs/>
          <w:sz w:val="28"/>
          <w:szCs w:val="28"/>
        </w:rPr>
        <w:t xml:space="preserve">Подпрограмма 2 </w:t>
      </w:r>
      <w:r w:rsidRPr="00634C7E">
        <w:rPr>
          <w:sz w:val="28"/>
          <w:szCs w:val="28"/>
          <w:lang w:eastAsia="ru-RU"/>
        </w:rPr>
        <w:t>«</w:t>
      </w:r>
      <w:r w:rsidRPr="00634C7E">
        <w:rPr>
          <w:sz w:val="28"/>
          <w:szCs w:val="28"/>
        </w:rPr>
        <w:t>Предупреждение чрезвычайных ситуаций природного и техногенного характера, снижение тяжести их последствий на территории ЗАТО Озерный Тверской области»</w:t>
      </w:r>
    </w:p>
    <w:p w:rsidR="00925891" w:rsidRPr="00634C7E" w:rsidRDefault="00925891" w:rsidP="00925891">
      <w:pPr>
        <w:ind w:firstLine="709"/>
        <w:jc w:val="both"/>
        <w:rPr>
          <w:bCs/>
          <w:sz w:val="28"/>
          <w:szCs w:val="28"/>
        </w:rPr>
      </w:pPr>
    </w:p>
    <w:p w:rsidR="00925891" w:rsidRDefault="00925891" w:rsidP="00925891">
      <w:pPr>
        <w:ind w:firstLine="709"/>
        <w:jc w:val="center"/>
        <w:rPr>
          <w:bCs/>
          <w:sz w:val="28"/>
          <w:szCs w:val="28"/>
        </w:rPr>
      </w:pPr>
      <w:r w:rsidRPr="000E50E0">
        <w:rPr>
          <w:bCs/>
          <w:sz w:val="28"/>
          <w:szCs w:val="28"/>
        </w:rPr>
        <w:t>Глава 1. Задачи подпрограммы</w:t>
      </w:r>
    </w:p>
    <w:p w:rsidR="00925891" w:rsidRPr="000E50E0" w:rsidRDefault="00925891" w:rsidP="00925891">
      <w:pPr>
        <w:ind w:firstLine="709"/>
        <w:jc w:val="center"/>
        <w:rPr>
          <w:bCs/>
          <w:sz w:val="28"/>
          <w:szCs w:val="28"/>
        </w:rPr>
      </w:pPr>
    </w:p>
    <w:p w:rsidR="00925891" w:rsidRPr="000E50E0" w:rsidRDefault="00925891" w:rsidP="00925891">
      <w:pPr>
        <w:ind w:firstLine="709"/>
        <w:jc w:val="both"/>
        <w:rPr>
          <w:sz w:val="28"/>
          <w:szCs w:val="28"/>
        </w:rPr>
      </w:pPr>
      <w:r w:rsidRPr="000E50E0">
        <w:rPr>
          <w:bCs/>
          <w:sz w:val="28"/>
          <w:szCs w:val="28"/>
        </w:rPr>
        <w:t xml:space="preserve">Реализация подпрограммы 2 </w:t>
      </w:r>
      <w:r w:rsidRPr="000E50E0">
        <w:rPr>
          <w:sz w:val="28"/>
          <w:szCs w:val="28"/>
          <w:lang w:eastAsia="ru-RU"/>
        </w:rPr>
        <w:t>«</w:t>
      </w:r>
      <w:r w:rsidRPr="000E50E0">
        <w:rPr>
          <w:sz w:val="28"/>
          <w:szCs w:val="28"/>
        </w:rPr>
        <w:t>Предупреждение чрезвычайных ситуаций природного и техногенного характера, снижение тяжести их последствий на территории ЗАТО Озерный Тверской области» связана с решением следующих задач:</w:t>
      </w:r>
    </w:p>
    <w:p w:rsidR="00925891" w:rsidRPr="000E50E0" w:rsidRDefault="00925891" w:rsidP="00925891">
      <w:pPr>
        <w:ind w:firstLine="709"/>
        <w:jc w:val="both"/>
        <w:rPr>
          <w:sz w:val="28"/>
          <w:szCs w:val="28"/>
        </w:rPr>
      </w:pPr>
      <w:r w:rsidRPr="000E50E0">
        <w:rPr>
          <w:bCs/>
          <w:sz w:val="28"/>
          <w:szCs w:val="28"/>
        </w:rPr>
        <w:t>а) задача 1 «</w:t>
      </w:r>
      <w:r w:rsidRPr="000E50E0">
        <w:rPr>
          <w:sz w:val="28"/>
          <w:szCs w:val="28"/>
          <w:lang w:eastAsia="ru-RU"/>
        </w:rPr>
        <w:t>Проведение мероприятий по поддержанию сил и средств звена ЗАТО Озерный Тверской подсистемы Российской системы предупреждения и ликвидации чрезвычайных ситуаций (далее звено ЗАТО Озерный ТП РСЧС) к применению по предназначению</w:t>
      </w:r>
      <w:r w:rsidRPr="000E50E0">
        <w:rPr>
          <w:sz w:val="28"/>
          <w:szCs w:val="28"/>
        </w:rPr>
        <w:t>»;</w:t>
      </w:r>
    </w:p>
    <w:p w:rsidR="00925891" w:rsidRPr="000E50E0" w:rsidRDefault="00925891" w:rsidP="00925891">
      <w:pPr>
        <w:ind w:firstLine="709"/>
        <w:jc w:val="both"/>
        <w:rPr>
          <w:sz w:val="28"/>
          <w:szCs w:val="28"/>
        </w:rPr>
      </w:pPr>
      <w:r w:rsidRPr="000E50E0">
        <w:rPr>
          <w:sz w:val="28"/>
          <w:szCs w:val="28"/>
        </w:rPr>
        <w:t>б)</w:t>
      </w:r>
      <w:r w:rsidRPr="000E50E0">
        <w:rPr>
          <w:bCs/>
          <w:sz w:val="28"/>
          <w:szCs w:val="28"/>
        </w:rPr>
        <w:t xml:space="preserve"> задача 2 «</w:t>
      </w:r>
      <w:r w:rsidRPr="000E50E0">
        <w:rPr>
          <w:sz w:val="28"/>
          <w:szCs w:val="28"/>
          <w:lang w:eastAsia="ru-RU"/>
        </w:rPr>
        <w:t>Подготовка органов управления</w:t>
      </w:r>
      <w:r>
        <w:rPr>
          <w:sz w:val="28"/>
          <w:szCs w:val="28"/>
          <w:lang w:eastAsia="ru-RU"/>
        </w:rPr>
        <w:t xml:space="preserve"> звена ЗАТО Озерный ТП РСЧС</w:t>
      </w:r>
      <w:r w:rsidRPr="000E50E0">
        <w:rPr>
          <w:sz w:val="28"/>
          <w:szCs w:val="28"/>
          <w:lang w:eastAsia="ru-RU"/>
        </w:rPr>
        <w:t xml:space="preserve"> к действиям по управлению силами</w:t>
      </w:r>
      <w:r>
        <w:rPr>
          <w:sz w:val="28"/>
          <w:szCs w:val="28"/>
          <w:lang w:eastAsia="ru-RU"/>
        </w:rPr>
        <w:t xml:space="preserve"> и средствами</w:t>
      </w:r>
      <w:r w:rsidRPr="000E50E0">
        <w:rPr>
          <w:sz w:val="28"/>
          <w:szCs w:val="28"/>
          <w:lang w:eastAsia="ru-RU"/>
        </w:rPr>
        <w:t xml:space="preserve"> ТП РСЧС при возникновении ЧС природного и техногенного характера»</w:t>
      </w:r>
      <w:r w:rsidRPr="000E50E0">
        <w:rPr>
          <w:sz w:val="28"/>
          <w:szCs w:val="28"/>
        </w:rPr>
        <w:t>;</w:t>
      </w:r>
    </w:p>
    <w:p w:rsidR="00925891" w:rsidRPr="000E50E0" w:rsidRDefault="00925891" w:rsidP="00925891">
      <w:pPr>
        <w:ind w:firstLine="709"/>
        <w:jc w:val="both"/>
        <w:rPr>
          <w:sz w:val="28"/>
          <w:szCs w:val="28"/>
          <w:lang w:eastAsia="ru-RU"/>
        </w:rPr>
      </w:pPr>
      <w:r>
        <w:rPr>
          <w:sz w:val="28"/>
          <w:szCs w:val="28"/>
          <w:lang w:eastAsia="ru-RU"/>
        </w:rPr>
        <w:t>в) задача 3</w:t>
      </w:r>
      <w:r w:rsidRPr="000E50E0">
        <w:rPr>
          <w:sz w:val="28"/>
          <w:szCs w:val="28"/>
          <w:lang w:eastAsia="ru-RU"/>
        </w:rPr>
        <w:t xml:space="preserve"> «Создание резервов финансовых и материально-технических ресурсов, предназначенных для ликвидации последствий чрезвычайных ситуаций природного и техногенного характера»;</w:t>
      </w:r>
    </w:p>
    <w:p w:rsidR="00925891" w:rsidRPr="000E50E0" w:rsidRDefault="00925891" w:rsidP="00925891">
      <w:pPr>
        <w:ind w:firstLine="709"/>
        <w:jc w:val="both"/>
        <w:rPr>
          <w:sz w:val="28"/>
          <w:szCs w:val="28"/>
          <w:lang w:eastAsia="ru-RU"/>
        </w:rPr>
      </w:pPr>
      <w:r w:rsidRPr="0039793E">
        <w:rPr>
          <w:sz w:val="28"/>
          <w:szCs w:val="28"/>
          <w:lang w:eastAsia="ru-RU"/>
        </w:rPr>
        <w:t>г) задача 4 «Организация взаимодействия с федеральными органами и</w:t>
      </w:r>
      <w:r w:rsidRPr="000E50E0">
        <w:rPr>
          <w:sz w:val="28"/>
          <w:szCs w:val="28"/>
          <w:lang w:eastAsia="ru-RU"/>
        </w:rPr>
        <w:t xml:space="preserve"> органами государственной власти Тверской области по вопросам предупреждения и ликвидации чрезвычайных ситуаций природного и техногенного характера».</w:t>
      </w:r>
    </w:p>
    <w:p w:rsidR="00925891" w:rsidRPr="000E50E0" w:rsidRDefault="00925891" w:rsidP="00925891">
      <w:pPr>
        <w:ind w:firstLine="709"/>
        <w:jc w:val="both"/>
        <w:rPr>
          <w:sz w:val="28"/>
          <w:szCs w:val="28"/>
        </w:rPr>
      </w:pPr>
      <w:r w:rsidRPr="000E50E0">
        <w:rPr>
          <w:sz w:val="28"/>
          <w:szCs w:val="28"/>
        </w:rPr>
        <w:t xml:space="preserve">1. Решение задачи 1 </w:t>
      </w:r>
      <w:r w:rsidRPr="000E50E0">
        <w:rPr>
          <w:bCs/>
          <w:sz w:val="28"/>
          <w:szCs w:val="28"/>
        </w:rPr>
        <w:t>«</w:t>
      </w:r>
      <w:r w:rsidRPr="000E50E0">
        <w:rPr>
          <w:sz w:val="28"/>
          <w:szCs w:val="28"/>
          <w:lang w:eastAsia="ru-RU"/>
        </w:rPr>
        <w:t>Проведение мероприятий по поддержанию сил и средств звена ТП РСЧС ЗАТО Озерный к применению по предназначению</w:t>
      </w:r>
      <w:r w:rsidRPr="000E50E0">
        <w:rPr>
          <w:sz w:val="28"/>
          <w:szCs w:val="28"/>
        </w:rPr>
        <w:t>» оценивается с помощью следующими показателями:</w:t>
      </w:r>
    </w:p>
    <w:p w:rsidR="00925891" w:rsidRPr="000E50E0" w:rsidRDefault="00925891" w:rsidP="00925891">
      <w:pPr>
        <w:ind w:firstLine="709"/>
        <w:jc w:val="both"/>
        <w:rPr>
          <w:bCs/>
          <w:sz w:val="28"/>
          <w:szCs w:val="28"/>
        </w:rPr>
      </w:pPr>
      <w:r>
        <w:rPr>
          <w:bCs/>
          <w:sz w:val="28"/>
          <w:szCs w:val="28"/>
        </w:rPr>
        <w:lastRenderedPageBreak/>
        <w:t>а) ч</w:t>
      </w:r>
      <w:r w:rsidRPr="000E50E0">
        <w:rPr>
          <w:bCs/>
          <w:sz w:val="28"/>
          <w:szCs w:val="28"/>
        </w:rPr>
        <w:t>исло аварийно-спасательных служб (</w:t>
      </w:r>
      <w:r>
        <w:rPr>
          <w:bCs/>
          <w:sz w:val="28"/>
          <w:szCs w:val="28"/>
        </w:rPr>
        <w:t xml:space="preserve">далее </w:t>
      </w:r>
      <w:r w:rsidRPr="000E50E0">
        <w:rPr>
          <w:bCs/>
          <w:sz w:val="28"/>
          <w:szCs w:val="28"/>
        </w:rPr>
        <w:t>АСС), созданных на территории ЗАТО Озерный</w:t>
      </w:r>
      <w:r>
        <w:rPr>
          <w:bCs/>
          <w:sz w:val="28"/>
          <w:szCs w:val="28"/>
        </w:rPr>
        <w:t>;</w:t>
      </w:r>
      <w:r w:rsidRPr="000E50E0">
        <w:rPr>
          <w:bCs/>
          <w:sz w:val="28"/>
          <w:szCs w:val="28"/>
        </w:rPr>
        <w:t xml:space="preserve"> </w:t>
      </w:r>
    </w:p>
    <w:p w:rsidR="00925891" w:rsidRPr="000E50E0" w:rsidRDefault="00925891" w:rsidP="00925891">
      <w:pPr>
        <w:ind w:firstLine="709"/>
        <w:jc w:val="both"/>
        <w:rPr>
          <w:sz w:val="28"/>
          <w:szCs w:val="28"/>
          <w:lang w:eastAsia="ru-RU"/>
        </w:rPr>
      </w:pPr>
      <w:r w:rsidRPr="000E50E0">
        <w:rPr>
          <w:bCs/>
          <w:sz w:val="28"/>
          <w:szCs w:val="28"/>
        </w:rPr>
        <w:t>б) профессиональная подготовка АСС к действиям по предназначению в любых условиях обстановки</w:t>
      </w:r>
      <w:r>
        <w:rPr>
          <w:bCs/>
          <w:sz w:val="28"/>
          <w:szCs w:val="28"/>
        </w:rPr>
        <w:t>.</w:t>
      </w:r>
    </w:p>
    <w:p w:rsidR="00925891" w:rsidRPr="000E50E0" w:rsidRDefault="00925891" w:rsidP="00925891">
      <w:pPr>
        <w:ind w:firstLine="709"/>
        <w:jc w:val="both"/>
        <w:rPr>
          <w:sz w:val="28"/>
          <w:szCs w:val="28"/>
        </w:rPr>
      </w:pPr>
      <w:r w:rsidRPr="000E50E0">
        <w:rPr>
          <w:sz w:val="28"/>
          <w:szCs w:val="28"/>
        </w:rPr>
        <w:t xml:space="preserve">2. Решение задачи 2 </w:t>
      </w:r>
      <w:r w:rsidRPr="000E50E0">
        <w:rPr>
          <w:bCs/>
          <w:sz w:val="28"/>
          <w:szCs w:val="28"/>
        </w:rPr>
        <w:t>«</w:t>
      </w:r>
      <w:r w:rsidRPr="000E50E0">
        <w:rPr>
          <w:sz w:val="28"/>
          <w:szCs w:val="28"/>
          <w:lang w:eastAsia="ru-RU"/>
        </w:rPr>
        <w:t>Подготовка органов управления</w:t>
      </w:r>
      <w:r>
        <w:rPr>
          <w:sz w:val="28"/>
          <w:szCs w:val="28"/>
          <w:lang w:eastAsia="ru-RU"/>
        </w:rPr>
        <w:t xml:space="preserve"> звена ЗАТО Озерный ТП РСЧС</w:t>
      </w:r>
      <w:r w:rsidRPr="000E50E0">
        <w:rPr>
          <w:sz w:val="28"/>
          <w:szCs w:val="28"/>
          <w:lang w:eastAsia="ru-RU"/>
        </w:rPr>
        <w:t xml:space="preserve"> к действиям по управлению силами</w:t>
      </w:r>
      <w:r>
        <w:rPr>
          <w:sz w:val="28"/>
          <w:szCs w:val="28"/>
          <w:lang w:eastAsia="ru-RU"/>
        </w:rPr>
        <w:t xml:space="preserve"> и средствами</w:t>
      </w:r>
      <w:r w:rsidRPr="000E50E0">
        <w:rPr>
          <w:sz w:val="28"/>
          <w:szCs w:val="28"/>
          <w:lang w:eastAsia="ru-RU"/>
        </w:rPr>
        <w:t xml:space="preserve"> ТП РСЧС при возникновении ЧС природного и техногенного характера»</w:t>
      </w:r>
      <w:r w:rsidRPr="000E50E0">
        <w:rPr>
          <w:sz w:val="28"/>
          <w:szCs w:val="28"/>
        </w:rPr>
        <w:t xml:space="preserve"> оценивается с помощью следующих показателей:</w:t>
      </w:r>
    </w:p>
    <w:p w:rsidR="00925891" w:rsidRPr="000E50E0" w:rsidRDefault="00925891" w:rsidP="00925891">
      <w:pPr>
        <w:ind w:firstLine="709"/>
        <w:jc w:val="both"/>
        <w:rPr>
          <w:sz w:val="28"/>
          <w:szCs w:val="28"/>
          <w:lang w:eastAsia="ru-RU"/>
        </w:rPr>
      </w:pPr>
      <w:r w:rsidRPr="000E50E0">
        <w:rPr>
          <w:sz w:val="28"/>
          <w:szCs w:val="28"/>
        </w:rPr>
        <w:t>а) полнота и качество проводимых тренировок, учений и командно-штабных учений с органами управления звена ТП РСЧС ЗАТО Озерный</w:t>
      </w:r>
      <w:r w:rsidRPr="000E50E0">
        <w:rPr>
          <w:sz w:val="28"/>
          <w:szCs w:val="28"/>
          <w:lang w:eastAsia="ru-RU"/>
        </w:rPr>
        <w:t>;</w:t>
      </w:r>
    </w:p>
    <w:p w:rsidR="00925891" w:rsidRPr="000E50E0" w:rsidRDefault="00925891" w:rsidP="00925891">
      <w:pPr>
        <w:ind w:firstLine="709"/>
        <w:jc w:val="both"/>
        <w:rPr>
          <w:sz w:val="28"/>
          <w:szCs w:val="28"/>
          <w:lang w:eastAsia="ru-RU"/>
        </w:rPr>
      </w:pPr>
      <w:r w:rsidRPr="000E50E0">
        <w:rPr>
          <w:sz w:val="28"/>
          <w:szCs w:val="28"/>
          <w:lang w:eastAsia="ru-RU"/>
        </w:rPr>
        <w:t>б) полнота и качество разработанной оперативно-технической документации для органов управления РСЧС ЗАТО Озерный;</w:t>
      </w:r>
    </w:p>
    <w:p w:rsidR="00925891" w:rsidRPr="000E50E0" w:rsidRDefault="00925891" w:rsidP="00925891">
      <w:pPr>
        <w:ind w:firstLine="709"/>
        <w:jc w:val="both"/>
        <w:rPr>
          <w:sz w:val="28"/>
          <w:szCs w:val="28"/>
          <w:lang w:eastAsia="ru-RU"/>
        </w:rPr>
      </w:pPr>
      <w:r>
        <w:rPr>
          <w:sz w:val="28"/>
          <w:szCs w:val="28"/>
          <w:lang w:eastAsia="ru-RU"/>
        </w:rPr>
        <w:t>в) подготовка переподготовка</w:t>
      </w:r>
      <w:r w:rsidRPr="000E50E0">
        <w:rPr>
          <w:sz w:val="28"/>
          <w:szCs w:val="28"/>
          <w:lang w:eastAsia="ru-RU"/>
        </w:rPr>
        <w:t xml:space="preserve"> должностных лиц органов управления звена ТП РСЧС ЗАТО Озерный в образовательных учреждениях </w:t>
      </w:r>
      <w:r>
        <w:rPr>
          <w:sz w:val="28"/>
          <w:szCs w:val="28"/>
          <w:lang w:eastAsia="ru-RU"/>
        </w:rPr>
        <w:t xml:space="preserve">профессионального образования </w:t>
      </w:r>
      <w:r w:rsidRPr="000E50E0">
        <w:rPr>
          <w:sz w:val="28"/>
          <w:szCs w:val="28"/>
          <w:lang w:eastAsia="ru-RU"/>
        </w:rPr>
        <w:t>МЧС России.</w:t>
      </w:r>
    </w:p>
    <w:p w:rsidR="00925891" w:rsidRPr="00DB36AF" w:rsidRDefault="00925891" w:rsidP="00925891">
      <w:pPr>
        <w:ind w:firstLine="709"/>
        <w:jc w:val="both"/>
        <w:rPr>
          <w:sz w:val="28"/>
          <w:szCs w:val="28"/>
          <w:lang w:eastAsia="ru-RU"/>
        </w:rPr>
      </w:pPr>
      <w:r>
        <w:rPr>
          <w:sz w:val="28"/>
          <w:szCs w:val="28"/>
          <w:lang w:eastAsia="ru-RU"/>
        </w:rPr>
        <w:t>3. Решение задачи 3</w:t>
      </w:r>
      <w:r w:rsidRPr="00DB36AF">
        <w:rPr>
          <w:sz w:val="28"/>
          <w:szCs w:val="28"/>
          <w:lang w:eastAsia="ru-RU"/>
        </w:rPr>
        <w:t xml:space="preserve"> «Создание резервов финансовых и материально-технических ресурсов, предназначенных для ликвидации </w:t>
      </w:r>
      <w:r>
        <w:rPr>
          <w:sz w:val="28"/>
          <w:szCs w:val="28"/>
          <w:lang w:eastAsia="ru-RU"/>
        </w:rPr>
        <w:t xml:space="preserve">последствий </w:t>
      </w:r>
      <w:r w:rsidRPr="00DB36AF">
        <w:rPr>
          <w:sz w:val="28"/>
          <w:szCs w:val="28"/>
          <w:lang w:eastAsia="ru-RU"/>
        </w:rPr>
        <w:t>ЧС прир</w:t>
      </w:r>
      <w:r>
        <w:rPr>
          <w:sz w:val="28"/>
          <w:szCs w:val="28"/>
          <w:lang w:eastAsia="ru-RU"/>
        </w:rPr>
        <w:t>одного и техногенного характера</w:t>
      </w:r>
      <w:r w:rsidRPr="00DB36AF">
        <w:rPr>
          <w:sz w:val="28"/>
          <w:szCs w:val="28"/>
          <w:lang w:eastAsia="ru-RU"/>
        </w:rPr>
        <w:t xml:space="preserve">» </w:t>
      </w:r>
      <w:r w:rsidRPr="00DB36AF">
        <w:rPr>
          <w:sz w:val="28"/>
          <w:szCs w:val="28"/>
        </w:rPr>
        <w:t>оценивается с помощью следующих показателей:</w:t>
      </w:r>
    </w:p>
    <w:p w:rsidR="00925891" w:rsidRPr="00DB36AF" w:rsidRDefault="00925891" w:rsidP="00925891">
      <w:pPr>
        <w:ind w:firstLine="709"/>
        <w:jc w:val="both"/>
        <w:rPr>
          <w:sz w:val="28"/>
          <w:szCs w:val="28"/>
          <w:lang w:eastAsia="ru-RU"/>
        </w:rPr>
      </w:pPr>
      <w:r w:rsidRPr="00DB36AF">
        <w:rPr>
          <w:sz w:val="28"/>
          <w:szCs w:val="28"/>
        </w:rPr>
        <w:t>а)</w:t>
      </w:r>
      <w:r w:rsidRPr="00DB36AF">
        <w:rPr>
          <w:bCs/>
          <w:sz w:val="28"/>
          <w:szCs w:val="28"/>
          <w:lang w:eastAsia="ru-RU"/>
        </w:rPr>
        <w:t xml:space="preserve"> количество и качество материальных ресурсов, предназначенных для ликвидации ЧС</w:t>
      </w:r>
      <w:r w:rsidRPr="00DB36AF">
        <w:rPr>
          <w:sz w:val="28"/>
          <w:szCs w:val="28"/>
          <w:lang w:eastAsia="ru-RU"/>
        </w:rPr>
        <w:t xml:space="preserve">; </w:t>
      </w:r>
    </w:p>
    <w:p w:rsidR="00925891" w:rsidRPr="0004799E" w:rsidRDefault="00925891" w:rsidP="00925891">
      <w:pPr>
        <w:ind w:firstLine="709"/>
        <w:jc w:val="both"/>
        <w:rPr>
          <w:bCs/>
          <w:sz w:val="28"/>
          <w:szCs w:val="28"/>
          <w:lang w:eastAsia="ru-RU"/>
        </w:rPr>
      </w:pPr>
      <w:r w:rsidRPr="0004799E">
        <w:rPr>
          <w:bCs/>
          <w:sz w:val="28"/>
          <w:szCs w:val="28"/>
          <w:lang w:eastAsia="ru-RU"/>
        </w:rPr>
        <w:t>б) объем финансового резерва на душу населения.</w:t>
      </w:r>
    </w:p>
    <w:p w:rsidR="00925891" w:rsidRPr="0004799E" w:rsidRDefault="00925891" w:rsidP="00925891">
      <w:pPr>
        <w:ind w:firstLine="709"/>
        <w:jc w:val="both"/>
        <w:rPr>
          <w:sz w:val="28"/>
          <w:szCs w:val="28"/>
          <w:lang w:eastAsia="ru-RU"/>
        </w:rPr>
      </w:pPr>
      <w:r>
        <w:rPr>
          <w:sz w:val="28"/>
          <w:szCs w:val="28"/>
          <w:lang w:eastAsia="ru-RU"/>
        </w:rPr>
        <w:t>5. Решение задачи 4</w:t>
      </w:r>
      <w:r w:rsidRPr="0004799E">
        <w:rPr>
          <w:sz w:val="28"/>
          <w:szCs w:val="28"/>
          <w:lang w:eastAsia="ru-RU"/>
        </w:rPr>
        <w:t xml:space="preserve"> «Организация взаимодействия с федеральными органами и органами государственной власти Тверской области по вопросам предупреждения и ликвидации чрезвычайных ситуаций природного и техногенного характера» </w:t>
      </w:r>
      <w:r w:rsidRPr="0004799E">
        <w:rPr>
          <w:sz w:val="28"/>
          <w:szCs w:val="28"/>
        </w:rPr>
        <w:t>оценивается с помощью следующих показателей:</w:t>
      </w:r>
    </w:p>
    <w:p w:rsidR="00925891" w:rsidRPr="0004799E" w:rsidRDefault="00925891" w:rsidP="00925891">
      <w:pPr>
        <w:ind w:firstLine="709"/>
        <w:jc w:val="both"/>
        <w:rPr>
          <w:sz w:val="28"/>
          <w:szCs w:val="28"/>
          <w:lang w:eastAsia="ru-RU"/>
        </w:rPr>
      </w:pPr>
      <w:r w:rsidRPr="0004799E">
        <w:rPr>
          <w:sz w:val="28"/>
          <w:szCs w:val="28"/>
          <w:lang w:eastAsia="ru-RU"/>
        </w:rPr>
        <w:t>а) количество и качество проведенных совместных тренировок и учений;</w:t>
      </w:r>
    </w:p>
    <w:p w:rsidR="00925891" w:rsidRDefault="00925891" w:rsidP="00925891">
      <w:pPr>
        <w:ind w:firstLine="709"/>
        <w:jc w:val="both"/>
        <w:rPr>
          <w:sz w:val="28"/>
          <w:szCs w:val="28"/>
          <w:lang w:eastAsia="ru-RU"/>
        </w:rPr>
      </w:pPr>
      <w:r w:rsidRPr="0004799E">
        <w:rPr>
          <w:sz w:val="28"/>
          <w:szCs w:val="28"/>
          <w:lang w:eastAsia="ru-RU"/>
        </w:rPr>
        <w:t>б) степень взаимного оповещения органов местного самоуправления, федеральных органов и органов государственной власти Тверской области по вопросам предупреждения и ликвидации чрезвычайных ситуаций природного и техногенного характера</w:t>
      </w:r>
      <w:r>
        <w:rPr>
          <w:sz w:val="28"/>
          <w:szCs w:val="28"/>
          <w:lang w:eastAsia="ru-RU"/>
        </w:rPr>
        <w:t>.</w:t>
      </w:r>
    </w:p>
    <w:p w:rsidR="00925891" w:rsidRPr="0004799E" w:rsidRDefault="00925891" w:rsidP="00925891">
      <w:pPr>
        <w:ind w:firstLine="709"/>
        <w:jc w:val="both"/>
        <w:rPr>
          <w:sz w:val="28"/>
          <w:szCs w:val="28"/>
          <w:lang w:eastAsia="ru-RU"/>
        </w:rPr>
      </w:pPr>
    </w:p>
    <w:p w:rsidR="00925891" w:rsidRDefault="00925891" w:rsidP="00925891">
      <w:pPr>
        <w:jc w:val="center"/>
        <w:rPr>
          <w:bCs/>
          <w:sz w:val="28"/>
          <w:szCs w:val="28"/>
        </w:rPr>
      </w:pPr>
      <w:r w:rsidRPr="009B765E">
        <w:rPr>
          <w:bCs/>
          <w:sz w:val="28"/>
          <w:szCs w:val="28"/>
        </w:rPr>
        <w:t>Глава 2. Мероприятия подпрограммы</w:t>
      </w:r>
    </w:p>
    <w:p w:rsidR="00925891" w:rsidRPr="009B765E" w:rsidRDefault="00925891" w:rsidP="00925891">
      <w:pPr>
        <w:jc w:val="center"/>
        <w:rPr>
          <w:bCs/>
          <w:sz w:val="28"/>
          <w:szCs w:val="28"/>
        </w:rPr>
      </w:pPr>
    </w:p>
    <w:p w:rsidR="00925891" w:rsidRPr="00BC4850" w:rsidRDefault="00925891" w:rsidP="00925891">
      <w:pPr>
        <w:ind w:firstLine="709"/>
        <w:jc w:val="both"/>
        <w:rPr>
          <w:bCs/>
          <w:sz w:val="28"/>
          <w:szCs w:val="28"/>
        </w:rPr>
      </w:pPr>
      <w:r w:rsidRPr="00BC4850">
        <w:rPr>
          <w:bCs/>
          <w:sz w:val="28"/>
          <w:szCs w:val="28"/>
        </w:rPr>
        <w:t xml:space="preserve">Решение задачи 1 </w:t>
      </w:r>
      <w:r w:rsidRPr="00BC4850">
        <w:rPr>
          <w:sz w:val="28"/>
          <w:szCs w:val="28"/>
          <w:lang w:eastAsia="ru-RU"/>
        </w:rPr>
        <w:t>«Проведение мероприятий по поддержанию сил и средств звена ЗАТО Озерный ТП РСЧС</w:t>
      </w:r>
      <w:r>
        <w:rPr>
          <w:sz w:val="28"/>
          <w:szCs w:val="28"/>
          <w:lang w:eastAsia="ru-RU"/>
        </w:rPr>
        <w:t xml:space="preserve"> к применению по предназначению</w:t>
      </w:r>
      <w:r w:rsidRPr="00BC4850">
        <w:rPr>
          <w:sz w:val="28"/>
          <w:szCs w:val="28"/>
          <w:lang w:eastAsia="ru-RU"/>
        </w:rPr>
        <w:t xml:space="preserve">» </w:t>
      </w:r>
      <w:r w:rsidRPr="00BC4850">
        <w:rPr>
          <w:sz w:val="28"/>
          <w:szCs w:val="28"/>
        </w:rPr>
        <w:t xml:space="preserve">осуществляется посредством выполнения следующих мероприятий подпрограммы 2 </w:t>
      </w:r>
      <w:r w:rsidRPr="00BC4850">
        <w:rPr>
          <w:bCs/>
          <w:sz w:val="28"/>
          <w:szCs w:val="28"/>
        </w:rPr>
        <w:t>«</w:t>
      </w:r>
      <w:r w:rsidRPr="00BC4850">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BC4850">
        <w:rPr>
          <w:sz w:val="28"/>
          <w:szCs w:val="28"/>
        </w:rPr>
        <w:t>»:</w:t>
      </w:r>
    </w:p>
    <w:p w:rsidR="00925891" w:rsidRPr="00BC4850" w:rsidRDefault="00925891" w:rsidP="00925891">
      <w:pPr>
        <w:autoSpaceDE w:val="0"/>
        <w:autoSpaceDN w:val="0"/>
        <w:adjustRightInd w:val="0"/>
        <w:ind w:firstLine="709"/>
        <w:jc w:val="both"/>
        <w:rPr>
          <w:bCs/>
          <w:sz w:val="28"/>
          <w:szCs w:val="28"/>
          <w:lang w:eastAsia="ru-RU"/>
        </w:rPr>
      </w:pPr>
      <w:r w:rsidRPr="00BC4850">
        <w:rPr>
          <w:bCs/>
          <w:sz w:val="28"/>
          <w:szCs w:val="28"/>
        </w:rPr>
        <w:t xml:space="preserve">а) </w:t>
      </w:r>
      <w:r w:rsidRPr="00BC4850">
        <w:rPr>
          <w:sz w:val="28"/>
          <w:szCs w:val="28"/>
          <w:lang w:eastAsia="ru-RU"/>
        </w:rPr>
        <w:t>проведение тренировок и учений с силами и средствами, предназначенными для ликвидации последствий чрезвычайных ситуаций природного и техногенного характера;</w:t>
      </w:r>
    </w:p>
    <w:p w:rsidR="00925891" w:rsidRPr="00BC4850" w:rsidRDefault="00925891" w:rsidP="00925891">
      <w:pPr>
        <w:ind w:firstLine="709"/>
        <w:jc w:val="both"/>
        <w:rPr>
          <w:bCs/>
          <w:sz w:val="28"/>
          <w:szCs w:val="28"/>
          <w:lang w:eastAsia="ru-RU"/>
        </w:rPr>
      </w:pPr>
      <w:r w:rsidRPr="00BC4850">
        <w:rPr>
          <w:bCs/>
          <w:sz w:val="28"/>
          <w:szCs w:val="28"/>
          <w:lang w:eastAsia="ru-RU"/>
        </w:rPr>
        <w:t>б) проведение совместных (органы военного управления войсковой части 14245, МО МВД России по ЗАТО</w:t>
      </w:r>
      <w:r>
        <w:rPr>
          <w:bCs/>
          <w:sz w:val="28"/>
          <w:szCs w:val="28"/>
          <w:lang w:eastAsia="ru-RU"/>
        </w:rPr>
        <w:t>, на ОВ и РО Тверской области</w:t>
      </w:r>
      <w:r w:rsidRPr="00BC4850">
        <w:rPr>
          <w:bCs/>
          <w:sz w:val="28"/>
          <w:szCs w:val="28"/>
          <w:lang w:eastAsia="ru-RU"/>
        </w:rPr>
        <w:t xml:space="preserve">, ОФСБ </w:t>
      </w:r>
      <w:r w:rsidRPr="00BC4850">
        <w:rPr>
          <w:bCs/>
          <w:sz w:val="28"/>
          <w:szCs w:val="28"/>
          <w:lang w:eastAsia="ru-RU"/>
        </w:rPr>
        <w:lastRenderedPageBreak/>
        <w:t>войсковая часть 34087, СП</w:t>
      </w:r>
      <w:r>
        <w:rPr>
          <w:bCs/>
          <w:sz w:val="28"/>
          <w:szCs w:val="28"/>
          <w:lang w:eastAsia="ru-RU"/>
        </w:rPr>
        <w:t>С</w:t>
      </w:r>
      <w:r w:rsidRPr="00BC4850">
        <w:rPr>
          <w:bCs/>
          <w:sz w:val="28"/>
          <w:szCs w:val="28"/>
          <w:lang w:eastAsia="ru-RU"/>
        </w:rPr>
        <w:t>Ч № 50 МЧС России, органы местного самоуправления) тренировок и учений по противодействию терроризму, ликвидации ЧС, вызванных террористическими акциями</w:t>
      </w:r>
      <w:r w:rsidRPr="00BC4850">
        <w:rPr>
          <w:sz w:val="28"/>
          <w:szCs w:val="28"/>
          <w:lang w:eastAsia="ru-RU"/>
        </w:rPr>
        <w:t>;</w:t>
      </w:r>
    </w:p>
    <w:p w:rsidR="00925891" w:rsidRPr="00BC4850" w:rsidRDefault="00925891" w:rsidP="00925891">
      <w:pPr>
        <w:ind w:firstLine="709"/>
        <w:jc w:val="both"/>
        <w:rPr>
          <w:sz w:val="28"/>
          <w:szCs w:val="28"/>
          <w:lang w:eastAsia="ru-RU"/>
        </w:rPr>
      </w:pPr>
      <w:r w:rsidRPr="00BC4850">
        <w:rPr>
          <w:bCs/>
          <w:sz w:val="28"/>
          <w:szCs w:val="28"/>
          <w:lang w:eastAsia="ru-RU"/>
        </w:rPr>
        <w:t>в) проведение занятий с различными категориями граждан по порядку действий при возникновении ЧС природного и техногенного характера, в том числе, вызванных террористической акцией</w:t>
      </w:r>
      <w:r w:rsidRPr="00BC4850">
        <w:rPr>
          <w:sz w:val="28"/>
          <w:szCs w:val="28"/>
          <w:lang w:eastAsia="ru-RU"/>
        </w:rPr>
        <w:t>.</w:t>
      </w:r>
    </w:p>
    <w:p w:rsidR="00925891" w:rsidRPr="00BC4850" w:rsidRDefault="00925891" w:rsidP="00925891">
      <w:pPr>
        <w:ind w:firstLine="709"/>
        <w:jc w:val="both"/>
        <w:rPr>
          <w:bCs/>
          <w:sz w:val="28"/>
          <w:szCs w:val="28"/>
        </w:rPr>
      </w:pPr>
      <w:r w:rsidRPr="00BC4850">
        <w:rPr>
          <w:bCs/>
          <w:sz w:val="28"/>
          <w:szCs w:val="28"/>
        </w:rPr>
        <w:t>Решение задачи 2 «</w:t>
      </w:r>
      <w:r w:rsidRPr="00BC4850">
        <w:rPr>
          <w:sz w:val="28"/>
          <w:szCs w:val="28"/>
          <w:lang w:eastAsia="ru-RU"/>
        </w:rPr>
        <w:t>Подготовка органов управления звена ЗАТО Озерный ТП РСЧС к действиям по управлению силами и средствами, предназначенными для ликвидации ЧС природного и техногенного характера»</w:t>
      </w:r>
      <w:r w:rsidRPr="00BC4850">
        <w:rPr>
          <w:sz w:val="28"/>
          <w:szCs w:val="28"/>
        </w:rPr>
        <w:t xml:space="preserve"> осуществляется посредством выполнения следующих мероприятий подпрограммы 2 </w:t>
      </w:r>
      <w:r w:rsidRPr="00BC4850">
        <w:rPr>
          <w:bCs/>
          <w:sz w:val="28"/>
          <w:szCs w:val="28"/>
        </w:rPr>
        <w:t>«</w:t>
      </w:r>
      <w:r w:rsidRPr="00BC4850">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BC4850">
        <w:rPr>
          <w:sz w:val="28"/>
          <w:szCs w:val="28"/>
        </w:rPr>
        <w:t>»:</w:t>
      </w:r>
    </w:p>
    <w:p w:rsidR="00925891" w:rsidRPr="00BC4850" w:rsidRDefault="00925891" w:rsidP="00925891">
      <w:pPr>
        <w:ind w:firstLine="709"/>
        <w:jc w:val="both"/>
        <w:rPr>
          <w:sz w:val="28"/>
          <w:szCs w:val="28"/>
          <w:lang w:eastAsia="ru-RU"/>
        </w:rPr>
      </w:pPr>
      <w:r w:rsidRPr="00BC4850">
        <w:rPr>
          <w:sz w:val="28"/>
          <w:szCs w:val="28"/>
        </w:rPr>
        <w:t>а) подготовка, переподготовка должностных лиц орган</w:t>
      </w:r>
      <w:r>
        <w:rPr>
          <w:sz w:val="28"/>
          <w:szCs w:val="28"/>
        </w:rPr>
        <w:t>ов управления звена</w:t>
      </w:r>
      <w:r w:rsidRPr="00BC4850">
        <w:rPr>
          <w:sz w:val="28"/>
          <w:szCs w:val="28"/>
        </w:rPr>
        <w:t xml:space="preserve"> ТП РСЧС</w:t>
      </w:r>
      <w:r w:rsidRPr="00BC4850">
        <w:rPr>
          <w:sz w:val="28"/>
          <w:szCs w:val="28"/>
          <w:lang w:eastAsia="ru-RU"/>
        </w:rPr>
        <w:t xml:space="preserve"> в образовательных учреждениях профессионального образования МЧС России;</w:t>
      </w:r>
    </w:p>
    <w:p w:rsidR="00925891" w:rsidRPr="00BC4850" w:rsidRDefault="00925891" w:rsidP="00925891">
      <w:pPr>
        <w:ind w:firstLine="709"/>
        <w:jc w:val="both"/>
        <w:rPr>
          <w:sz w:val="28"/>
          <w:szCs w:val="28"/>
        </w:rPr>
      </w:pPr>
      <w:r w:rsidRPr="00BC4850">
        <w:rPr>
          <w:sz w:val="28"/>
          <w:szCs w:val="28"/>
          <w:lang w:eastAsia="ru-RU"/>
        </w:rPr>
        <w:t xml:space="preserve">б) проведение штабных, командно-штабных учений и тренировок с органами управления звена </w:t>
      </w:r>
      <w:r w:rsidRPr="00BC4850">
        <w:rPr>
          <w:sz w:val="28"/>
          <w:szCs w:val="28"/>
        </w:rPr>
        <w:t>ЗАТО Озерный ТП РСЧС;</w:t>
      </w:r>
    </w:p>
    <w:p w:rsidR="00925891" w:rsidRPr="00BC4850" w:rsidRDefault="00925891" w:rsidP="00925891">
      <w:pPr>
        <w:ind w:firstLine="709"/>
        <w:jc w:val="both"/>
        <w:rPr>
          <w:sz w:val="28"/>
          <w:szCs w:val="28"/>
          <w:lang w:eastAsia="ru-RU"/>
        </w:rPr>
      </w:pPr>
      <w:r w:rsidRPr="00BC4850">
        <w:rPr>
          <w:sz w:val="28"/>
          <w:szCs w:val="28"/>
        </w:rPr>
        <w:t xml:space="preserve">в) </w:t>
      </w:r>
      <w:r w:rsidRPr="00BC4850">
        <w:rPr>
          <w:sz w:val="28"/>
          <w:szCs w:val="28"/>
          <w:lang w:eastAsia="ru-RU"/>
        </w:rPr>
        <w:t>разработка оперативно-технической документации для органов управления звена ЗАТО Озерный ТП РСЧС</w:t>
      </w:r>
      <w:r>
        <w:rPr>
          <w:sz w:val="28"/>
          <w:szCs w:val="28"/>
          <w:lang w:eastAsia="ru-RU"/>
        </w:rPr>
        <w:t>.</w:t>
      </w:r>
    </w:p>
    <w:p w:rsidR="00925891" w:rsidRPr="00BC4850" w:rsidRDefault="00925891" w:rsidP="00925891">
      <w:pPr>
        <w:ind w:firstLine="709"/>
        <w:jc w:val="both"/>
        <w:rPr>
          <w:sz w:val="28"/>
          <w:szCs w:val="28"/>
          <w:lang w:eastAsia="ru-RU"/>
        </w:rPr>
      </w:pPr>
      <w:r>
        <w:rPr>
          <w:sz w:val="28"/>
          <w:szCs w:val="28"/>
          <w:lang w:eastAsia="ru-RU"/>
        </w:rPr>
        <w:t>Решение задачи 3</w:t>
      </w:r>
      <w:r w:rsidRPr="00BC4850">
        <w:rPr>
          <w:sz w:val="28"/>
          <w:szCs w:val="28"/>
          <w:lang w:eastAsia="ru-RU"/>
        </w:rPr>
        <w:t xml:space="preserve"> «Создание резервов финансовых и материально-технических ресурсов, предназначенных для ликвидации ЧС природного и техногенного характера на территории ЗАТО Озерный тверской области» </w:t>
      </w:r>
      <w:r w:rsidRPr="00BC4850">
        <w:rPr>
          <w:sz w:val="28"/>
          <w:szCs w:val="28"/>
        </w:rPr>
        <w:t xml:space="preserve">осуществляется посредством выполнения следующих мероприятий подпрограммы 2 </w:t>
      </w:r>
      <w:r w:rsidRPr="00BC4850">
        <w:rPr>
          <w:bCs/>
          <w:sz w:val="28"/>
          <w:szCs w:val="28"/>
        </w:rPr>
        <w:t>«</w:t>
      </w:r>
      <w:r w:rsidRPr="00BC4850">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BC4850">
        <w:rPr>
          <w:sz w:val="28"/>
          <w:szCs w:val="28"/>
        </w:rPr>
        <w:t>»:</w:t>
      </w:r>
    </w:p>
    <w:p w:rsidR="00925891" w:rsidRPr="009F73FA" w:rsidRDefault="00925891" w:rsidP="00925891">
      <w:pPr>
        <w:ind w:firstLine="709"/>
        <w:jc w:val="both"/>
        <w:rPr>
          <w:sz w:val="28"/>
          <w:szCs w:val="28"/>
          <w:lang w:eastAsia="ru-RU"/>
        </w:rPr>
      </w:pPr>
      <w:r w:rsidRPr="009F73FA">
        <w:rPr>
          <w:sz w:val="28"/>
          <w:szCs w:val="28"/>
        </w:rPr>
        <w:t>а)</w:t>
      </w:r>
      <w:r w:rsidRPr="009F73FA">
        <w:rPr>
          <w:bCs/>
          <w:sz w:val="28"/>
          <w:szCs w:val="28"/>
          <w:lang w:eastAsia="ru-RU"/>
        </w:rPr>
        <w:t xml:space="preserve"> создание резервов материально-технических средств общего и специального предназначения</w:t>
      </w:r>
      <w:r>
        <w:rPr>
          <w:sz w:val="28"/>
          <w:szCs w:val="28"/>
          <w:lang w:eastAsia="ru-RU"/>
        </w:rPr>
        <w:t>;</w:t>
      </w:r>
    </w:p>
    <w:p w:rsidR="00925891" w:rsidRPr="00BC4850" w:rsidRDefault="00925891" w:rsidP="00925891">
      <w:pPr>
        <w:ind w:firstLine="709"/>
        <w:jc w:val="both"/>
        <w:rPr>
          <w:bCs/>
          <w:sz w:val="28"/>
          <w:szCs w:val="28"/>
          <w:lang w:eastAsia="ru-RU"/>
        </w:rPr>
      </w:pPr>
      <w:r w:rsidRPr="0039793E">
        <w:rPr>
          <w:bCs/>
          <w:sz w:val="28"/>
          <w:szCs w:val="28"/>
          <w:lang w:eastAsia="ru-RU"/>
        </w:rPr>
        <w:t>б) создание финансовых резервов, предназначенных для ликвидации</w:t>
      </w:r>
      <w:r w:rsidRPr="00BC4850">
        <w:rPr>
          <w:bCs/>
          <w:sz w:val="28"/>
          <w:szCs w:val="28"/>
          <w:lang w:eastAsia="ru-RU"/>
        </w:rPr>
        <w:t xml:space="preserve"> чрезвычайных ситуаций природного и техногенного характера</w:t>
      </w:r>
      <w:r>
        <w:rPr>
          <w:bCs/>
          <w:sz w:val="28"/>
          <w:szCs w:val="28"/>
          <w:lang w:eastAsia="ru-RU"/>
        </w:rPr>
        <w:t>.</w:t>
      </w:r>
    </w:p>
    <w:p w:rsidR="00925891" w:rsidRPr="00560FE8" w:rsidRDefault="00925891" w:rsidP="00925891">
      <w:pPr>
        <w:ind w:firstLine="709"/>
        <w:jc w:val="both"/>
        <w:rPr>
          <w:sz w:val="28"/>
          <w:szCs w:val="28"/>
        </w:rPr>
      </w:pPr>
      <w:r>
        <w:rPr>
          <w:sz w:val="28"/>
          <w:szCs w:val="28"/>
          <w:lang w:eastAsia="ru-RU"/>
        </w:rPr>
        <w:t>Решение задачи 4</w:t>
      </w:r>
      <w:r w:rsidRPr="00560FE8">
        <w:rPr>
          <w:sz w:val="28"/>
          <w:szCs w:val="28"/>
          <w:lang w:eastAsia="ru-RU"/>
        </w:rPr>
        <w:t xml:space="preserve"> «Организация взаимодействия с федеральными органами и органами государственной власти Тверской области в области предупреждения и ликвидации чрезвычайных ситуаций природного и техногенного характера» </w:t>
      </w:r>
      <w:r w:rsidRPr="00560FE8">
        <w:rPr>
          <w:sz w:val="28"/>
          <w:szCs w:val="28"/>
        </w:rPr>
        <w:t xml:space="preserve">осуществляется посредством выполнения следующих мероприятий подпрограммы 2 </w:t>
      </w:r>
      <w:r w:rsidRPr="00560FE8">
        <w:rPr>
          <w:bCs/>
          <w:sz w:val="28"/>
          <w:szCs w:val="28"/>
        </w:rPr>
        <w:t>«</w:t>
      </w:r>
      <w:r w:rsidRPr="00560FE8">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560FE8">
        <w:rPr>
          <w:sz w:val="28"/>
          <w:szCs w:val="28"/>
        </w:rPr>
        <w:t>»:</w:t>
      </w:r>
    </w:p>
    <w:p w:rsidR="00925891" w:rsidRPr="002261AE" w:rsidRDefault="00925891" w:rsidP="00925891">
      <w:pPr>
        <w:ind w:firstLine="709"/>
        <w:jc w:val="both"/>
        <w:rPr>
          <w:sz w:val="28"/>
          <w:szCs w:val="28"/>
          <w:lang w:eastAsia="ru-RU"/>
        </w:rPr>
      </w:pPr>
      <w:r w:rsidRPr="00560FE8">
        <w:rPr>
          <w:sz w:val="28"/>
          <w:szCs w:val="28"/>
          <w:lang w:eastAsia="ru-RU"/>
        </w:rPr>
        <w:t>а)</w:t>
      </w:r>
      <w:r>
        <w:rPr>
          <w:sz w:val="28"/>
          <w:szCs w:val="28"/>
          <w:lang w:eastAsia="ru-RU"/>
        </w:rPr>
        <w:t xml:space="preserve"> </w:t>
      </w:r>
      <w:r w:rsidRPr="00560FE8">
        <w:rPr>
          <w:sz w:val="28"/>
          <w:szCs w:val="28"/>
          <w:lang w:eastAsia="ru-RU"/>
        </w:rPr>
        <w:t>развитие и совершенствование единой дежурной ди</w:t>
      </w:r>
      <w:r>
        <w:rPr>
          <w:sz w:val="28"/>
          <w:szCs w:val="28"/>
          <w:lang w:eastAsia="ru-RU"/>
        </w:rPr>
        <w:t>спетчерской службы (далее ЕДДС</w:t>
      </w:r>
      <w:r w:rsidRPr="002261AE">
        <w:rPr>
          <w:sz w:val="28"/>
          <w:szCs w:val="28"/>
          <w:lang w:eastAsia="ru-RU"/>
        </w:rPr>
        <w:t>);</w:t>
      </w:r>
    </w:p>
    <w:p w:rsidR="00925891" w:rsidRPr="00560FE8" w:rsidRDefault="00925891" w:rsidP="00925891">
      <w:pPr>
        <w:ind w:firstLine="709"/>
        <w:jc w:val="both"/>
        <w:rPr>
          <w:sz w:val="28"/>
          <w:szCs w:val="28"/>
          <w:lang w:eastAsia="ru-RU"/>
        </w:rPr>
      </w:pPr>
      <w:r w:rsidRPr="00560FE8">
        <w:rPr>
          <w:sz w:val="28"/>
          <w:szCs w:val="28"/>
          <w:lang w:eastAsia="ru-RU"/>
        </w:rPr>
        <w:t>б) проведение тренировок и учений;</w:t>
      </w:r>
    </w:p>
    <w:p w:rsidR="00925891" w:rsidRPr="00560FE8" w:rsidRDefault="00925891" w:rsidP="00925891">
      <w:pPr>
        <w:ind w:firstLine="709"/>
        <w:jc w:val="both"/>
        <w:rPr>
          <w:sz w:val="28"/>
          <w:szCs w:val="28"/>
        </w:rPr>
      </w:pPr>
      <w:r w:rsidRPr="00560FE8">
        <w:rPr>
          <w:sz w:val="28"/>
          <w:szCs w:val="28"/>
          <w:lang w:eastAsia="ru-RU"/>
        </w:rPr>
        <w:t>в) проведение тренировок по взаимному оповещению сил и средств звена ТП РСЧС ЗАТО Озерный.</w:t>
      </w:r>
    </w:p>
    <w:p w:rsidR="00925891" w:rsidRDefault="00925891" w:rsidP="00925891">
      <w:pPr>
        <w:jc w:val="center"/>
        <w:rPr>
          <w:sz w:val="28"/>
          <w:szCs w:val="28"/>
        </w:rPr>
      </w:pPr>
    </w:p>
    <w:p w:rsidR="00925891" w:rsidRPr="009B765E" w:rsidRDefault="00925891" w:rsidP="00925891">
      <w:pPr>
        <w:jc w:val="center"/>
        <w:rPr>
          <w:sz w:val="28"/>
          <w:szCs w:val="28"/>
        </w:rPr>
      </w:pPr>
      <w:r w:rsidRPr="009B765E">
        <w:rPr>
          <w:sz w:val="28"/>
          <w:szCs w:val="28"/>
        </w:rPr>
        <w:t>Глава 3. Объем финансовых ресурсов,</w:t>
      </w:r>
    </w:p>
    <w:p w:rsidR="00925891" w:rsidRDefault="00925891" w:rsidP="00925891">
      <w:pPr>
        <w:jc w:val="center"/>
        <w:rPr>
          <w:sz w:val="28"/>
          <w:szCs w:val="28"/>
        </w:rPr>
      </w:pPr>
      <w:r w:rsidRPr="009B765E">
        <w:rPr>
          <w:sz w:val="28"/>
          <w:szCs w:val="28"/>
        </w:rPr>
        <w:lastRenderedPageBreak/>
        <w:t xml:space="preserve">необходимый для реализации </w:t>
      </w:r>
      <w:r w:rsidRPr="00AC17A4">
        <w:rPr>
          <w:sz w:val="28"/>
          <w:szCs w:val="28"/>
        </w:rPr>
        <w:t>подпрограммы</w:t>
      </w:r>
    </w:p>
    <w:p w:rsidR="00925891" w:rsidRPr="009B765E" w:rsidRDefault="00925891" w:rsidP="00925891">
      <w:pPr>
        <w:jc w:val="center"/>
        <w:rPr>
          <w:sz w:val="28"/>
          <w:szCs w:val="28"/>
        </w:rPr>
      </w:pPr>
    </w:p>
    <w:p w:rsidR="00925891" w:rsidRPr="00FD6DD0" w:rsidRDefault="00925891" w:rsidP="00925891">
      <w:pPr>
        <w:ind w:firstLine="709"/>
        <w:jc w:val="both"/>
        <w:rPr>
          <w:sz w:val="28"/>
          <w:szCs w:val="28"/>
          <w:lang w:eastAsia="ru-RU"/>
        </w:rPr>
      </w:pPr>
      <w:r w:rsidRPr="00FD6DD0">
        <w:rPr>
          <w:sz w:val="28"/>
          <w:szCs w:val="28"/>
        </w:rPr>
        <w:t xml:space="preserve">Общий объем бюджетных ассигнований, выделенных на реализацию подпрограммы 2 </w:t>
      </w:r>
      <w:r w:rsidRPr="00FD6DD0">
        <w:rPr>
          <w:bCs/>
          <w:sz w:val="28"/>
          <w:szCs w:val="28"/>
        </w:rPr>
        <w:t>«</w:t>
      </w:r>
      <w:r w:rsidRPr="00FD6DD0">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FD6DD0">
        <w:rPr>
          <w:sz w:val="28"/>
          <w:szCs w:val="28"/>
        </w:rPr>
        <w:t>», на 202</w:t>
      </w:r>
      <w:r>
        <w:rPr>
          <w:sz w:val="28"/>
          <w:szCs w:val="28"/>
        </w:rPr>
        <w:t>4</w:t>
      </w:r>
      <w:r w:rsidRPr="00FD6DD0">
        <w:rPr>
          <w:sz w:val="28"/>
          <w:szCs w:val="28"/>
        </w:rPr>
        <w:t>-202</w:t>
      </w:r>
      <w:r>
        <w:rPr>
          <w:sz w:val="28"/>
          <w:szCs w:val="28"/>
        </w:rPr>
        <w:t>6</w:t>
      </w:r>
      <w:r w:rsidRPr="00FD6DD0">
        <w:rPr>
          <w:sz w:val="28"/>
          <w:szCs w:val="28"/>
        </w:rPr>
        <w:t xml:space="preserve"> года составляет </w:t>
      </w:r>
      <w:r>
        <w:rPr>
          <w:sz w:val="28"/>
          <w:szCs w:val="28"/>
        </w:rPr>
        <w:t>12025,2</w:t>
      </w:r>
      <w:r w:rsidRPr="00FD6DD0">
        <w:rPr>
          <w:sz w:val="28"/>
          <w:szCs w:val="28"/>
        </w:rPr>
        <w:t xml:space="preserve"> тысяч рублей.</w:t>
      </w:r>
    </w:p>
    <w:p w:rsidR="00925891" w:rsidRPr="00FD6DD0" w:rsidRDefault="00925891" w:rsidP="00925891">
      <w:pPr>
        <w:ind w:firstLine="709"/>
        <w:jc w:val="both"/>
        <w:rPr>
          <w:sz w:val="28"/>
          <w:szCs w:val="28"/>
        </w:rPr>
      </w:pPr>
      <w:r w:rsidRPr="00FD6DD0">
        <w:rPr>
          <w:sz w:val="28"/>
          <w:szCs w:val="28"/>
        </w:rPr>
        <w:t xml:space="preserve">Объем бюджетных ассигнований, выделенный на реализацию подпрограммы 2 </w:t>
      </w:r>
      <w:r w:rsidRPr="00FD6DD0">
        <w:rPr>
          <w:bCs/>
          <w:sz w:val="28"/>
          <w:szCs w:val="28"/>
        </w:rPr>
        <w:t>«</w:t>
      </w:r>
      <w:r w:rsidRPr="00FD6DD0">
        <w:rPr>
          <w:sz w:val="28"/>
          <w:szCs w:val="28"/>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FD6DD0">
        <w:rPr>
          <w:sz w:val="28"/>
          <w:szCs w:val="28"/>
        </w:rPr>
        <w:t>» по годам реализации муниципальной программы в разрезе задач, приведен в таблице 2.</w:t>
      </w:r>
    </w:p>
    <w:p w:rsidR="00925891" w:rsidRPr="00FD6DD0" w:rsidRDefault="00925891" w:rsidP="00925891">
      <w:pPr>
        <w:ind w:firstLine="709"/>
        <w:jc w:val="both"/>
        <w:rPr>
          <w:sz w:val="28"/>
          <w:szCs w:val="28"/>
        </w:rPr>
      </w:pPr>
    </w:p>
    <w:p w:rsidR="00925891" w:rsidRPr="00FD6DD0" w:rsidRDefault="00925891" w:rsidP="00925891">
      <w:pPr>
        <w:ind w:firstLine="709"/>
        <w:jc w:val="right"/>
        <w:rPr>
          <w:sz w:val="28"/>
          <w:szCs w:val="28"/>
        </w:rPr>
      </w:pPr>
      <w:r w:rsidRPr="00FD6DD0">
        <w:rPr>
          <w:sz w:val="28"/>
          <w:szCs w:val="28"/>
        </w:rPr>
        <w:t>Таблица 2</w:t>
      </w:r>
    </w:p>
    <w:p w:rsidR="00925891" w:rsidRPr="00FD6DD0" w:rsidRDefault="00925891" w:rsidP="00925891">
      <w:pPr>
        <w:ind w:firstLine="709"/>
        <w:jc w:val="right"/>
        <w:rPr>
          <w:sz w:val="28"/>
          <w:szCs w:val="28"/>
        </w:rPr>
      </w:pPr>
    </w:p>
    <w:tbl>
      <w:tblPr>
        <w:tblW w:w="942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984"/>
        <w:gridCol w:w="1843"/>
        <w:gridCol w:w="1984"/>
        <w:gridCol w:w="958"/>
      </w:tblGrid>
      <w:tr w:rsidR="00925891" w:rsidRPr="00FD6DD0" w:rsidTr="00D80676">
        <w:tc>
          <w:tcPr>
            <w:tcW w:w="1384" w:type="dxa"/>
            <w:vMerge w:val="restart"/>
          </w:tcPr>
          <w:p w:rsidR="00925891" w:rsidRPr="00FD6DD0" w:rsidRDefault="00925891" w:rsidP="00D80676">
            <w:pPr>
              <w:autoSpaceDE w:val="0"/>
              <w:autoSpaceDN w:val="0"/>
              <w:adjustRightInd w:val="0"/>
              <w:ind w:left="-142" w:right="-108"/>
              <w:jc w:val="center"/>
              <w:rPr>
                <w:sz w:val="20"/>
                <w:szCs w:val="20"/>
              </w:rPr>
            </w:pPr>
            <w:r w:rsidRPr="00FD6DD0">
              <w:rPr>
                <w:sz w:val="20"/>
                <w:szCs w:val="20"/>
              </w:rPr>
              <w:t>Годы реализации муниципальной программы</w:t>
            </w:r>
          </w:p>
        </w:tc>
        <w:tc>
          <w:tcPr>
            <w:tcW w:w="7087" w:type="dxa"/>
            <w:gridSpan w:val="4"/>
          </w:tcPr>
          <w:p w:rsidR="00925891" w:rsidRPr="00FD6DD0" w:rsidRDefault="00925891" w:rsidP="00D80676">
            <w:pPr>
              <w:jc w:val="center"/>
              <w:rPr>
                <w:sz w:val="20"/>
                <w:szCs w:val="20"/>
              </w:rPr>
            </w:pPr>
            <w:r w:rsidRPr="00FD6DD0">
              <w:rPr>
                <w:sz w:val="20"/>
                <w:szCs w:val="20"/>
              </w:rPr>
              <w:t xml:space="preserve">Объем бюджетных ассигнований, выделенный на реализацию подпрограммы 2 </w:t>
            </w:r>
            <w:r w:rsidRPr="00FD6DD0">
              <w:rPr>
                <w:bCs/>
                <w:sz w:val="20"/>
                <w:szCs w:val="20"/>
              </w:rPr>
              <w:t>«</w:t>
            </w:r>
            <w:r w:rsidRPr="00FD6DD0">
              <w:rPr>
                <w:sz w:val="20"/>
                <w:szCs w:val="20"/>
                <w:lang w:eastAsia="ru-RU"/>
              </w:rPr>
              <w:t>Предупреждение чрезвычайных ситуаций природного и техногенного характера, снижении тяжести их последствий на территории ЗАТО Озерный Тверской области</w:t>
            </w:r>
            <w:r w:rsidRPr="00FD6DD0">
              <w:rPr>
                <w:sz w:val="20"/>
                <w:szCs w:val="20"/>
              </w:rPr>
              <w:t>», тыс. рублей</w:t>
            </w:r>
          </w:p>
        </w:tc>
        <w:tc>
          <w:tcPr>
            <w:tcW w:w="958" w:type="dxa"/>
            <w:vMerge w:val="restart"/>
          </w:tcPr>
          <w:p w:rsidR="00925891" w:rsidRPr="00FD6DD0" w:rsidRDefault="00925891" w:rsidP="00D80676">
            <w:pPr>
              <w:autoSpaceDE w:val="0"/>
              <w:autoSpaceDN w:val="0"/>
              <w:adjustRightInd w:val="0"/>
              <w:jc w:val="center"/>
              <w:rPr>
                <w:sz w:val="20"/>
                <w:szCs w:val="20"/>
              </w:rPr>
            </w:pPr>
            <w:r w:rsidRPr="00FD6DD0">
              <w:rPr>
                <w:sz w:val="20"/>
                <w:szCs w:val="20"/>
              </w:rPr>
              <w:t>Итого,</w:t>
            </w:r>
          </w:p>
          <w:p w:rsidR="00925891" w:rsidRPr="00FD6DD0" w:rsidRDefault="00925891" w:rsidP="00D80676">
            <w:pPr>
              <w:autoSpaceDE w:val="0"/>
              <w:autoSpaceDN w:val="0"/>
              <w:adjustRightInd w:val="0"/>
              <w:jc w:val="center"/>
              <w:rPr>
                <w:sz w:val="20"/>
                <w:szCs w:val="20"/>
              </w:rPr>
            </w:pPr>
            <w:r w:rsidRPr="00FD6DD0">
              <w:rPr>
                <w:sz w:val="20"/>
                <w:szCs w:val="20"/>
              </w:rPr>
              <w:t>тыс. рублей</w:t>
            </w:r>
          </w:p>
        </w:tc>
      </w:tr>
      <w:tr w:rsidR="00925891" w:rsidRPr="00FD6DD0" w:rsidTr="00D80676">
        <w:trPr>
          <w:cantSplit/>
          <w:trHeight w:val="2594"/>
        </w:trPr>
        <w:tc>
          <w:tcPr>
            <w:tcW w:w="1384" w:type="dxa"/>
            <w:vMerge/>
            <w:vAlign w:val="center"/>
          </w:tcPr>
          <w:p w:rsidR="00925891" w:rsidRPr="00FD6DD0" w:rsidRDefault="00925891" w:rsidP="00D80676">
            <w:pPr>
              <w:autoSpaceDE w:val="0"/>
              <w:autoSpaceDN w:val="0"/>
              <w:adjustRightInd w:val="0"/>
              <w:jc w:val="center"/>
              <w:rPr>
                <w:sz w:val="20"/>
                <w:szCs w:val="20"/>
              </w:rPr>
            </w:pPr>
          </w:p>
        </w:tc>
        <w:tc>
          <w:tcPr>
            <w:tcW w:w="1276" w:type="dxa"/>
            <w:tcBorders>
              <w:right w:val="single" w:sz="4" w:space="0" w:color="auto"/>
            </w:tcBorders>
          </w:tcPr>
          <w:p w:rsidR="00925891" w:rsidRPr="00FD6DD0" w:rsidRDefault="00925891" w:rsidP="00D80676">
            <w:pPr>
              <w:autoSpaceDE w:val="0"/>
              <w:autoSpaceDN w:val="0"/>
              <w:adjustRightInd w:val="0"/>
              <w:ind w:left="-108" w:right="-108"/>
              <w:jc w:val="center"/>
              <w:rPr>
                <w:sz w:val="18"/>
                <w:szCs w:val="18"/>
              </w:rPr>
            </w:pPr>
            <w:r w:rsidRPr="00FD6DD0">
              <w:rPr>
                <w:sz w:val="18"/>
                <w:szCs w:val="18"/>
              </w:rPr>
              <w:t xml:space="preserve">Задача 1 </w:t>
            </w:r>
            <w:r w:rsidRPr="00FD6DD0">
              <w:rPr>
                <w:sz w:val="18"/>
                <w:szCs w:val="18"/>
                <w:lang w:eastAsia="ru-RU"/>
              </w:rPr>
              <w:t>«Проведение мероприятий по поддержанию сил и средств звена ЗАТО Озерный ТП РСЧС»</w:t>
            </w:r>
          </w:p>
        </w:tc>
        <w:tc>
          <w:tcPr>
            <w:tcW w:w="1984" w:type="dxa"/>
            <w:tcBorders>
              <w:left w:val="single" w:sz="4" w:space="0" w:color="auto"/>
              <w:right w:val="single" w:sz="4" w:space="0" w:color="auto"/>
            </w:tcBorders>
          </w:tcPr>
          <w:p w:rsidR="00925891" w:rsidRPr="00FD6DD0" w:rsidRDefault="00925891" w:rsidP="00D80676">
            <w:pPr>
              <w:autoSpaceDE w:val="0"/>
              <w:autoSpaceDN w:val="0"/>
              <w:adjustRightInd w:val="0"/>
              <w:ind w:left="-108" w:right="-108"/>
              <w:jc w:val="center"/>
              <w:rPr>
                <w:sz w:val="18"/>
                <w:szCs w:val="18"/>
              </w:rPr>
            </w:pPr>
            <w:r w:rsidRPr="00FD6DD0">
              <w:rPr>
                <w:sz w:val="18"/>
                <w:szCs w:val="18"/>
              </w:rPr>
              <w:t>Задача 2</w:t>
            </w:r>
          </w:p>
          <w:p w:rsidR="00925891" w:rsidRPr="00FD6DD0" w:rsidRDefault="00925891" w:rsidP="00D80676">
            <w:pPr>
              <w:autoSpaceDE w:val="0"/>
              <w:autoSpaceDN w:val="0"/>
              <w:adjustRightInd w:val="0"/>
              <w:jc w:val="center"/>
              <w:rPr>
                <w:sz w:val="18"/>
                <w:szCs w:val="18"/>
              </w:rPr>
            </w:pPr>
            <w:r w:rsidRPr="00FD6DD0">
              <w:rPr>
                <w:bCs/>
                <w:sz w:val="18"/>
                <w:szCs w:val="18"/>
              </w:rPr>
              <w:t>«</w:t>
            </w:r>
            <w:r w:rsidRPr="00FD6DD0">
              <w:rPr>
                <w:sz w:val="18"/>
                <w:szCs w:val="18"/>
                <w:lang w:eastAsia="ru-RU"/>
              </w:rPr>
              <w:t>Подготовка органов управления звена ЗАТО Озерный ТП РСЧС к действиям по управлению силами и средствами, предназначенными для ликвидации ЧС природного и техногенного характера»</w:t>
            </w:r>
          </w:p>
        </w:tc>
        <w:tc>
          <w:tcPr>
            <w:tcW w:w="1843" w:type="dxa"/>
            <w:tcBorders>
              <w:left w:val="single" w:sz="4" w:space="0" w:color="auto"/>
              <w:right w:val="single" w:sz="4" w:space="0" w:color="auto"/>
            </w:tcBorders>
          </w:tcPr>
          <w:p w:rsidR="00925891" w:rsidRPr="00FD6DD0" w:rsidRDefault="00925891" w:rsidP="00D80676">
            <w:pPr>
              <w:autoSpaceDE w:val="0"/>
              <w:autoSpaceDN w:val="0"/>
              <w:adjustRightInd w:val="0"/>
              <w:jc w:val="center"/>
              <w:rPr>
                <w:sz w:val="18"/>
                <w:szCs w:val="18"/>
              </w:rPr>
            </w:pPr>
            <w:r w:rsidRPr="00FD6DD0">
              <w:rPr>
                <w:sz w:val="18"/>
                <w:szCs w:val="18"/>
              </w:rPr>
              <w:t>Задача 3</w:t>
            </w:r>
          </w:p>
          <w:p w:rsidR="00925891" w:rsidRPr="00FD6DD0" w:rsidRDefault="00925891" w:rsidP="00D80676">
            <w:pPr>
              <w:autoSpaceDE w:val="0"/>
              <w:autoSpaceDN w:val="0"/>
              <w:adjustRightInd w:val="0"/>
              <w:ind w:left="-108" w:right="-108"/>
              <w:jc w:val="center"/>
              <w:rPr>
                <w:sz w:val="18"/>
                <w:szCs w:val="18"/>
              </w:rPr>
            </w:pPr>
            <w:r w:rsidRPr="00FD6DD0">
              <w:rPr>
                <w:sz w:val="18"/>
                <w:szCs w:val="18"/>
                <w:lang w:eastAsia="ru-RU"/>
              </w:rPr>
              <w:t>«Создание резервов финансовых и материально-технических ресурсов, предназначенных для ликвидации ЧС природного и техногенного характера на территории ЗАТО Озерный тверской области»</w:t>
            </w:r>
          </w:p>
        </w:tc>
        <w:tc>
          <w:tcPr>
            <w:tcW w:w="1984" w:type="dxa"/>
            <w:tcBorders>
              <w:left w:val="single" w:sz="4" w:space="0" w:color="auto"/>
            </w:tcBorders>
          </w:tcPr>
          <w:p w:rsidR="00925891" w:rsidRPr="00FD6DD0" w:rsidRDefault="00925891" w:rsidP="00D80676">
            <w:pPr>
              <w:jc w:val="center"/>
              <w:rPr>
                <w:sz w:val="18"/>
                <w:szCs w:val="18"/>
                <w:lang w:eastAsia="ru-RU"/>
              </w:rPr>
            </w:pPr>
            <w:r w:rsidRPr="00FD6DD0">
              <w:rPr>
                <w:sz w:val="18"/>
                <w:szCs w:val="18"/>
              </w:rPr>
              <w:t>Задача 4</w:t>
            </w:r>
          </w:p>
          <w:p w:rsidR="00925891" w:rsidRPr="00FD6DD0" w:rsidRDefault="00925891" w:rsidP="00D80676">
            <w:pPr>
              <w:ind w:left="-108" w:right="-108"/>
              <w:jc w:val="center"/>
              <w:rPr>
                <w:sz w:val="18"/>
                <w:szCs w:val="18"/>
              </w:rPr>
            </w:pPr>
            <w:r w:rsidRPr="00FD6DD0">
              <w:rPr>
                <w:sz w:val="18"/>
                <w:szCs w:val="18"/>
                <w:lang w:eastAsia="ru-RU"/>
              </w:rPr>
              <w:t>«Развитие и совершенствование единой дежурно-диспетчерской службы (ЕДДС) на территории ЗАТО Озерный</w:t>
            </w:r>
            <w:r w:rsidRPr="00FD6DD0">
              <w:rPr>
                <w:sz w:val="18"/>
                <w:szCs w:val="18"/>
              </w:rPr>
              <w:t>»</w:t>
            </w:r>
          </w:p>
        </w:tc>
        <w:tc>
          <w:tcPr>
            <w:tcW w:w="958" w:type="dxa"/>
            <w:vMerge/>
            <w:vAlign w:val="center"/>
          </w:tcPr>
          <w:p w:rsidR="00925891" w:rsidRPr="00FD6DD0" w:rsidRDefault="00925891" w:rsidP="00D80676">
            <w:pPr>
              <w:autoSpaceDE w:val="0"/>
              <w:autoSpaceDN w:val="0"/>
              <w:adjustRightInd w:val="0"/>
              <w:jc w:val="center"/>
              <w:rPr>
                <w:sz w:val="18"/>
                <w:szCs w:val="18"/>
              </w:rPr>
            </w:pPr>
          </w:p>
        </w:tc>
      </w:tr>
      <w:tr w:rsidR="00925891" w:rsidRPr="00FD6DD0" w:rsidTr="00D80676">
        <w:tc>
          <w:tcPr>
            <w:tcW w:w="1384" w:type="dxa"/>
            <w:vAlign w:val="center"/>
          </w:tcPr>
          <w:p w:rsidR="00925891" w:rsidRPr="00FD6DD0" w:rsidRDefault="00925891" w:rsidP="00D80676">
            <w:pPr>
              <w:autoSpaceDE w:val="0"/>
              <w:autoSpaceDN w:val="0"/>
              <w:adjustRightInd w:val="0"/>
              <w:jc w:val="center"/>
              <w:rPr>
                <w:sz w:val="20"/>
                <w:szCs w:val="20"/>
              </w:rPr>
            </w:pPr>
            <w:r w:rsidRPr="00FD6DD0">
              <w:rPr>
                <w:sz w:val="20"/>
                <w:szCs w:val="20"/>
              </w:rPr>
              <w:t>202</w:t>
            </w:r>
            <w:r>
              <w:rPr>
                <w:sz w:val="20"/>
                <w:szCs w:val="20"/>
              </w:rPr>
              <w:t>4</w:t>
            </w:r>
            <w:r w:rsidRPr="00FD6DD0">
              <w:rPr>
                <w:sz w:val="20"/>
                <w:szCs w:val="20"/>
              </w:rPr>
              <w:t xml:space="preserve"> г.</w:t>
            </w:r>
          </w:p>
        </w:tc>
        <w:tc>
          <w:tcPr>
            <w:tcW w:w="1276" w:type="dxa"/>
            <w:tcBorders>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843"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500,0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3508,4</w:t>
            </w:r>
          </w:p>
        </w:tc>
        <w:tc>
          <w:tcPr>
            <w:tcW w:w="958" w:type="dxa"/>
            <w:tcBorders>
              <w:lef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4008,4</w:t>
            </w:r>
          </w:p>
        </w:tc>
      </w:tr>
      <w:tr w:rsidR="00925891" w:rsidRPr="00FD6DD0" w:rsidTr="00D80676">
        <w:tc>
          <w:tcPr>
            <w:tcW w:w="1384" w:type="dxa"/>
            <w:vAlign w:val="center"/>
          </w:tcPr>
          <w:p w:rsidR="00925891" w:rsidRPr="00FD6DD0" w:rsidRDefault="00925891" w:rsidP="00D80676">
            <w:pPr>
              <w:autoSpaceDE w:val="0"/>
              <w:autoSpaceDN w:val="0"/>
              <w:adjustRightInd w:val="0"/>
              <w:jc w:val="center"/>
              <w:rPr>
                <w:sz w:val="20"/>
                <w:szCs w:val="20"/>
              </w:rPr>
            </w:pPr>
            <w:r>
              <w:rPr>
                <w:sz w:val="20"/>
                <w:szCs w:val="20"/>
              </w:rPr>
              <w:t>2025</w:t>
            </w:r>
            <w:r w:rsidRPr="00FD6DD0">
              <w:rPr>
                <w:sz w:val="20"/>
                <w:szCs w:val="20"/>
              </w:rPr>
              <w:t xml:space="preserve"> г.</w:t>
            </w:r>
          </w:p>
        </w:tc>
        <w:tc>
          <w:tcPr>
            <w:tcW w:w="1276" w:type="dxa"/>
            <w:tcBorders>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843"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500,0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3508,4</w:t>
            </w:r>
          </w:p>
        </w:tc>
        <w:tc>
          <w:tcPr>
            <w:tcW w:w="958" w:type="dxa"/>
            <w:tcBorders>
              <w:lef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4008,4</w:t>
            </w:r>
          </w:p>
        </w:tc>
      </w:tr>
      <w:tr w:rsidR="00925891" w:rsidRPr="00FD6DD0" w:rsidTr="00D80676">
        <w:tc>
          <w:tcPr>
            <w:tcW w:w="1384" w:type="dxa"/>
            <w:vAlign w:val="center"/>
          </w:tcPr>
          <w:p w:rsidR="00925891" w:rsidRPr="00FD6DD0" w:rsidRDefault="00925891" w:rsidP="00D80676">
            <w:pPr>
              <w:autoSpaceDE w:val="0"/>
              <w:autoSpaceDN w:val="0"/>
              <w:adjustRightInd w:val="0"/>
              <w:jc w:val="center"/>
              <w:rPr>
                <w:sz w:val="20"/>
                <w:szCs w:val="20"/>
              </w:rPr>
            </w:pPr>
            <w:r>
              <w:rPr>
                <w:sz w:val="20"/>
                <w:szCs w:val="20"/>
              </w:rPr>
              <w:t>2026</w:t>
            </w:r>
            <w:r w:rsidRPr="00FD6DD0">
              <w:rPr>
                <w:sz w:val="20"/>
                <w:szCs w:val="20"/>
              </w:rPr>
              <w:t xml:space="preserve"> г.</w:t>
            </w:r>
          </w:p>
        </w:tc>
        <w:tc>
          <w:tcPr>
            <w:tcW w:w="1276" w:type="dxa"/>
            <w:tcBorders>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843"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500,0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3508,4</w:t>
            </w:r>
          </w:p>
        </w:tc>
        <w:tc>
          <w:tcPr>
            <w:tcW w:w="958" w:type="dxa"/>
            <w:tcBorders>
              <w:lef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4008,4</w:t>
            </w:r>
          </w:p>
        </w:tc>
      </w:tr>
      <w:tr w:rsidR="00925891" w:rsidRPr="000B0F83" w:rsidTr="00D80676">
        <w:tc>
          <w:tcPr>
            <w:tcW w:w="1384" w:type="dxa"/>
            <w:vAlign w:val="center"/>
          </w:tcPr>
          <w:p w:rsidR="00925891" w:rsidRPr="00FD6DD0" w:rsidRDefault="00925891" w:rsidP="00D80676">
            <w:pPr>
              <w:autoSpaceDE w:val="0"/>
              <w:autoSpaceDN w:val="0"/>
              <w:adjustRightInd w:val="0"/>
              <w:jc w:val="center"/>
              <w:rPr>
                <w:sz w:val="20"/>
                <w:szCs w:val="20"/>
              </w:rPr>
            </w:pPr>
            <w:r w:rsidRPr="00FD6DD0">
              <w:rPr>
                <w:sz w:val="20"/>
                <w:szCs w:val="20"/>
              </w:rPr>
              <w:t>ИТОГО</w:t>
            </w:r>
          </w:p>
        </w:tc>
        <w:tc>
          <w:tcPr>
            <w:tcW w:w="1276" w:type="dxa"/>
            <w:tcBorders>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sidRPr="00FD6DD0">
              <w:rPr>
                <w:sz w:val="20"/>
                <w:szCs w:val="20"/>
              </w:rPr>
              <w:t>0</w:t>
            </w:r>
          </w:p>
        </w:tc>
        <w:tc>
          <w:tcPr>
            <w:tcW w:w="1843"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1500,0</w:t>
            </w:r>
          </w:p>
        </w:tc>
        <w:tc>
          <w:tcPr>
            <w:tcW w:w="1984" w:type="dxa"/>
            <w:tcBorders>
              <w:left w:val="single" w:sz="4" w:space="0" w:color="auto"/>
              <w:right w:val="single" w:sz="4" w:space="0" w:color="auto"/>
            </w:tcBorders>
            <w:vAlign w:val="center"/>
          </w:tcPr>
          <w:p w:rsidR="00925891" w:rsidRPr="00FD6DD0" w:rsidRDefault="00925891" w:rsidP="00D80676">
            <w:pPr>
              <w:autoSpaceDE w:val="0"/>
              <w:autoSpaceDN w:val="0"/>
              <w:adjustRightInd w:val="0"/>
              <w:jc w:val="center"/>
              <w:rPr>
                <w:sz w:val="20"/>
                <w:szCs w:val="20"/>
              </w:rPr>
            </w:pPr>
            <w:r>
              <w:rPr>
                <w:sz w:val="20"/>
                <w:szCs w:val="20"/>
              </w:rPr>
              <w:t>10525,2</w:t>
            </w:r>
          </w:p>
        </w:tc>
        <w:tc>
          <w:tcPr>
            <w:tcW w:w="958" w:type="dxa"/>
            <w:tcBorders>
              <w:left w:val="single" w:sz="4" w:space="0" w:color="auto"/>
            </w:tcBorders>
            <w:vAlign w:val="center"/>
          </w:tcPr>
          <w:p w:rsidR="00925891" w:rsidRPr="00841160" w:rsidRDefault="00925891" w:rsidP="00D80676">
            <w:pPr>
              <w:autoSpaceDE w:val="0"/>
              <w:autoSpaceDN w:val="0"/>
              <w:adjustRightInd w:val="0"/>
              <w:jc w:val="center"/>
              <w:rPr>
                <w:sz w:val="20"/>
                <w:szCs w:val="20"/>
              </w:rPr>
            </w:pPr>
            <w:r>
              <w:rPr>
                <w:sz w:val="20"/>
                <w:szCs w:val="20"/>
              </w:rPr>
              <w:t>12025,2</w:t>
            </w:r>
          </w:p>
        </w:tc>
      </w:tr>
    </w:tbl>
    <w:p w:rsidR="00925891" w:rsidRPr="000B0F83" w:rsidRDefault="00925891" w:rsidP="00925891">
      <w:pPr>
        <w:ind w:firstLine="709"/>
        <w:jc w:val="both"/>
        <w:rPr>
          <w:bCs/>
          <w:sz w:val="20"/>
          <w:szCs w:val="20"/>
          <w:lang w:eastAsia="ru-RU"/>
        </w:rPr>
      </w:pPr>
    </w:p>
    <w:p w:rsidR="00925891" w:rsidRDefault="00925891" w:rsidP="00925891">
      <w:pPr>
        <w:jc w:val="center"/>
        <w:rPr>
          <w:bCs/>
          <w:sz w:val="28"/>
          <w:szCs w:val="28"/>
          <w:lang w:eastAsia="ru-RU"/>
        </w:rPr>
      </w:pPr>
      <w:r>
        <w:rPr>
          <w:bCs/>
          <w:sz w:val="28"/>
          <w:szCs w:val="28"/>
          <w:lang w:eastAsia="ru-RU"/>
        </w:rPr>
        <w:br w:type="page"/>
      </w:r>
    </w:p>
    <w:p w:rsidR="00925891" w:rsidRPr="00CE2C1F" w:rsidRDefault="00925891" w:rsidP="00925891">
      <w:pPr>
        <w:jc w:val="center"/>
        <w:rPr>
          <w:bCs/>
          <w:sz w:val="28"/>
          <w:szCs w:val="28"/>
          <w:lang w:eastAsia="ru-RU"/>
        </w:rPr>
      </w:pPr>
      <w:r w:rsidRPr="00CE2C1F">
        <w:rPr>
          <w:bCs/>
          <w:sz w:val="28"/>
          <w:szCs w:val="28"/>
          <w:lang w:eastAsia="ru-RU"/>
        </w:rPr>
        <w:lastRenderedPageBreak/>
        <w:t xml:space="preserve">Подраздел </w:t>
      </w:r>
      <w:r w:rsidRPr="00CE2C1F">
        <w:rPr>
          <w:bCs/>
          <w:sz w:val="28"/>
          <w:szCs w:val="28"/>
          <w:lang w:val="en-US" w:eastAsia="ru-RU"/>
        </w:rPr>
        <w:t>III</w:t>
      </w:r>
    </w:p>
    <w:p w:rsidR="00925891" w:rsidRDefault="00925891" w:rsidP="00925891">
      <w:pPr>
        <w:autoSpaceDE w:val="0"/>
        <w:autoSpaceDN w:val="0"/>
        <w:adjustRightInd w:val="0"/>
        <w:jc w:val="center"/>
        <w:rPr>
          <w:sz w:val="28"/>
          <w:szCs w:val="28"/>
        </w:rPr>
      </w:pPr>
      <w:r w:rsidRPr="007B0D06">
        <w:rPr>
          <w:bCs/>
          <w:sz w:val="28"/>
          <w:szCs w:val="28"/>
          <w:lang w:eastAsia="ru-RU"/>
        </w:rPr>
        <w:t xml:space="preserve">Подпрограмма 3 </w:t>
      </w:r>
      <w:r w:rsidRPr="007B0D06">
        <w:rPr>
          <w:sz w:val="28"/>
          <w:szCs w:val="28"/>
        </w:rPr>
        <w:t xml:space="preserve">«Повышение пожарной безопасности </w:t>
      </w:r>
    </w:p>
    <w:p w:rsidR="00925891" w:rsidRDefault="00925891" w:rsidP="00925891">
      <w:pPr>
        <w:autoSpaceDE w:val="0"/>
        <w:autoSpaceDN w:val="0"/>
        <w:adjustRightInd w:val="0"/>
        <w:jc w:val="center"/>
        <w:rPr>
          <w:sz w:val="28"/>
          <w:szCs w:val="28"/>
        </w:rPr>
      </w:pPr>
      <w:r w:rsidRPr="007B0D06">
        <w:rPr>
          <w:sz w:val="28"/>
          <w:szCs w:val="28"/>
        </w:rPr>
        <w:t>в ЗАТО Озерный Тверской области»</w:t>
      </w:r>
    </w:p>
    <w:p w:rsidR="00925891" w:rsidRDefault="00925891" w:rsidP="00925891">
      <w:pPr>
        <w:autoSpaceDE w:val="0"/>
        <w:autoSpaceDN w:val="0"/>
        <w:adjustRightInd w:val="0"/>
        <w:jc w:val="center"/>
        <w:rPr>
          <w:sz w:val="28"/>
          <w:szCs w:val="28"/>
        </w:rPr>
      </w:pPr>
    </w:p>
    <w:p w:rsidR="00925891" w:rsidRPr="007B0D06" w:rsidRDefault="00925891" w:rsidP="00925891">
      <w:pPr>
        <w:autoSpaceDE w:val="0"/>
        <w:autoSpaceDN w:val="0"/>
        <w:adjustRightInd w:val="0"/>
        <w:jc w:val="center"/>
        <w:rPr>
          <w:sz w:val="28"/>
          <w:szCs w:val="28"/>
        </w:rPr>
      </w:pPr>
    </w:p>
    <w:p w:rsidR="00925891" w:rsidRDefault="00925891" w:rsidP="00925891">
      <w:pPr>
        <w:autoSpaceDE w:val="0"/>
        <w:autoSpaceDN w:val="0"/>
        <w:adjustRightInd w:val="0"/>
        <w:jc w:val="center"/>
        <w:rPr>
          <w:bCs/>
          <w:sz w:val="28"/>
          <w:szCs w:val="28"/>
          <w:lang w:eastAsia="ru-RU"/>
        </w:rPr>
      </w:pPr>
      <w:r w:rsidRPr="007B0D06">
        <w:rPr>
          <w:bCs/>
          <w:sz w:val="28"/>
          <w:szCs w:val="28"/>
          <w:lang w:eastAsia="ru-RU"/>
        </w:rPr>
        <w:t>Глава 1. Задачи подпрограммы</w:t>
      </w:r>
    </w:p>
    <w:p w:rsidR="00925891" w:rsidRPr="007B0D06" w:rsidRDefault="00925891" w:rsidP="00925891">
      <w:pPr>
        <w:autoSpaceDE w:val="0"/>
        <w:autoSpaceDN w:val="0"/>
        <w:adjustRightInd w:val="0"/>
        <w:jc w:val="center"/>
        <w:rPr>
          <w:bCs/>
          <w:sz w:val="28"/>
          <w:szCs w:val="28"/>
          <w:lang w:eastAsia="ru-RU"/>
        </w:rPr>
      </w:pPr>
    </w:p>
    <w:p w:rsidR="00925891" w:rsidRPr="007B0D06" w:rsidRDefault="00925891" w:rsidP="00925891">
      <w:pPr>
        <w:ind w:firstLine="709"/>
        <w:jc w:val="both"/>
        <w:rPr>
          <w:b/>
          <w:sz w:val="28"/>
          <w:szCs w:val="28"/>
          <w:lang w:eastAsia="ru-RU"/>
        </w:rPr>
      </w:pPr>
      <w:r w:rsidRPr="007B0D06">
        <w:rPr>
          <w:bCs/>
          <w:sz w:val="28"/>
          <w:szCs w:val="28"/>
          <w:lang w:eastAsia="ru-RU"/>
        </w:rPr>
        <w:t>Реализация подпрограммы 3 «</w:t>
      </w:r>
      <w:r w:rsidRPr="007B0D06">
        <w:rPr>
          <w:sz w:val="28"/>
          <w:szCs w:val="28"/>
          <w:lang w:eastAsia="ru-RU"/>
        </w:rPr>
        <w:t>Повышение пожарной безопасности в ЗАТО Озерный Тверской области» связана с решением следующих задач:</w:t>
      </w:r>
    </w:p>
    <w:p w:rsidR="00925891" w:rsidRPr="007B0D06" w:rsidRDefault="00925891" w:rsidP="00925891">
      <w:pPr>
        <w:ind w:firstLine="709"/>
        <w:jc w:val="both"/>
        <w:rPr>
          <w:sz w:val="28"/>
          <w:szCs w:val="28"/>
          <w:lang w:eastAsia="ru-RU"/>
        </w:rPr>
      </w:pPr>
      <w:r w:rsidRPr="007B0D06">
        <w:rPr>
          <w:sz w:val="28"/>
          <w:szCs w:val="28"/>
          <w:lang w:eastAsia="ru-RU"/>
        </w:rPr>
        <w:t>а) з</w:t>
      </w:r>
      <w:r w:rsidRPr="007B0D06">
        <w:rPr>
          <w:bCs/>
          <w:sz w:val="28"/>
          <w:szCs w:val="28"/>
          <w:lang w:eastAsia="ru-RU"/>
        </w:rPr>
        <w:t>адача 1 «Обеспечение первичных мер пожарной безопасности в границах городского округа</w:t>
      </w:r>
      <w:r w:rsidRPr="007B0D06">
        <w:rPr>
          <w:sz w:val="28"/>
          <w:szCs w:val="28"/>
          <w:lang w:eastAsia="ru-RU"/>
        </w:rPr>
        <w:t>»;</w:t>
      </w:r>
    </w:p>
    <w:p w:rsidR="00925891" w:rsidRPr="007B0D06" w:rsidRDefault="00925891" w:rsidP="00925891">
      <w:pPr>
        <w:ind w:firstLine="709"/>
        <w:jc w:val="both"/>
        <w:rPr>
          <w:b/>
          <w:bCs/>
          <w:sz w:val="28"/>
          <w:szCs w:val="28"/>
          <w:lang w:eastAsia="ru-RU"/>
        </w:rPr>
      </w:pPr>
      <w:r w:rsidRPr="007B0D06">
        <w:rPr>
          <w:sz w:val="28"/>
          <w:szCs w:val="28"/>
          <w:lang w:eastAsia="ru-RU"/>
        </w:rPr>
        <w:t xml:space="preserve">б) </w:t>
      </w:r>
      <w:r w:rsidRPr="007B0D06">
        <w:rPr>
          <w:bCs/>
          <w:sz w:val="28"/>
          <w:szCs w:val="28"/>
          <w:lang w:eastAsia="ru-RU"/>
        </w:rPr>
        <w:t>задача 2 «</w:t>
      </w:r>
      <w:r w:rsidRPr="007B0D06">
        <w:rPr>
          <w:sz w:val="28"/>
          <w:szCs w:val="28"/>
          <w:lang w:eastAsia="ru-RU"/>
        </w:rPr>
        <w:t>Повышение эффективности мер пожарной безопасности за счет обеспечения участия населения в борьбе с пожарами»;</w:t>
      </w:r>
    </w:p>
    <w:p w:rsidR="00925891" w:rsidRPr="007B0D06" w:rsidRDefault="00925891" w:rsidP="00925891">
      <w:pPr>
        <w:ind w:firstLine="709"/>
        <w:jc w:val="both"/>
        <w:rPr>
          <w:sz w:val="28"/>
          <w:szCs w:val="28"/>
          <w:lang w:eastAsia="ru-RU"/>
        </w:rPr>
      </w:pPr>
      <w:r w:rsidRPr="007B0D06">
        <w:rPr>
          <w:sz w:val="28"/>
          <w:szCs w:val="28"/>
          <w:lang w:eastAsia="ru-RU"/>
        </w:rPr>
        <w:t>в)</w:t>
      </w:r>
      <w:r w:rsidRPr="007B0D06">
        <w:rPr>
          <w:bCs/>
          <w:sz w:val="28"/>
          <w:szCs w:val="28"/>
          <w:lang w:eastAsia="ru-RU"/>
        </w:rPr>
        <w:t xml:space="preserve"> задача 3 «Организация взаимодействия между противопожарными службами, дислоцированными на территории городского округа</w:t>
      </w:r>
      <w:r w:rsidRPr="007B0D06">
        <w:rPr>
          <w:sz w:val="28"/>
          <w:szCs w:val="28"/>
          <w:lang w:eastAsia="ru-RU"/>
        </w:rPr>
        <w:t>».</w:t>
      </w:r>
    </w:p>
    <w:p w:rsidR="00925891" w:rsidRDefault="00925891" w:rsidP="00925891">
      <w:pPr>
        <w:ind w:firstLine="709"/>
        <w:jc w:val="both"/>
        <w:rPr>
          <w:sz w:val="28"/>
          <w:szCs w:val="28"/>
          <w:lang w:eastAsia="ru-RU"/>
        </w:rPr>
      </w:pPr>
      <w:r w:rsidRPr="007B0D06">
        <w:rPr>
          <w:sz w:val="28"/>
          <w:szCs w:val="28"/>
          <w:lang w:eastAsia="ru-RU"/>
        </w:rPr>
        <w:t xml:space="preserve">Решение задачи 1 </w:t>
      </w:r>
      <w:r w:rsidRPr="007B0D06">
        <w:rPr>
          <w:bCs/>
          <w:sz w:val="28"/>
          <w:szCs w:val="28"/>
          <w:lang w:eastAsia="ru-RU"/>
        </w:rPr>
        <w:t>«Обеспечение первичных мер пожарной безопасности в границах городского округа</w:t>
      </w:r>
      <w:r w:rsidRPr="007B0D06">
        <w:rPr>
          <w:sz w:val="28"/>
          <w:szCs w:val="28"/>
          <w:lang w:eastAsia="ru-RU"/>
        </w:rPr>
        <w:t>» оценивается с помощью следующего показателя</w:t>
      </w:r>
      <w:r>
        <w:rPr>
          <w:sz w:val="28"/>
          <w:szCs w:val="28"/>
          <w:lang w:eastAsia="ru-RU"/>
        </w:rPr>
        <w:t>:</w:t>
      </w:r>
    </w:p>
    <w:p w:rsidR="00925891" w:rsidRPr="007B0D06" w:rsidRDefault="00925891" w:rsidP="00925891">
      <w:pPr>
        <w:ind w:firstLine="709"/>
        <w:jc w:val="both"/>
        <w:rPr>
          <w:sz w:val="28"/>
          <w:szCs w:val="28"/>
          <w:lang w:eastAsia="ru-RU"/>
        </w:rPr>
      </w:pPr>
      <w:r>
        <w:rPr>
          <w:sz w:val="28"/>
          <w:szCs w:val="28"/>
          <w:lang w:eastAsia="ru-RU"/>
        </w:rPr>
        <w:t>а)</w:t>
      </w:r>
      <w:r w:rsidRPr="007B0D06">
        <w:rPr>
          <w:sz w:val="28"/>
          <w:szCs w:val="28"/>
          <w:lang w:eastAsia="ru-RU"/>
        </w:rPr>
        <w:t xml:space="preserve"> количество муниципальных предприятий и учреждений</w:t>
      </w:r>
      <w:r>
        <w:rPr>
          <w:sz w:val="28"/>
          <w:szCs w:val="28"/>
          <w:lang w:eastAsia="ru-RU"/>
        </w:rPr>
        <w:t>,</w:t>
      </w:r>
      <w:r w:rsidRPr="007B0D06">
        <w:rPr>
          <w:sz w:val="28"/>
          <w:szCs w:val="28"/>
          <w:lang w:eastAsia="ru-RU"/>
        </w:rPr>
        <w:t xml:space="preserve"> на которых обеспечиваются первичные меры пожарной безопасности от общего количества.</w:t>
      </w:r>
    </w:p>
    <w:p w:rsidR="00925891" w:rsidRDefault="00925891" w:rsidP="00925891">
      <w:pPr>
        <w:ind w:firstLine="709"/>
        <w:jc w:val="both"/>
        <w:rPr>
          <w:sz w:val="28"/>
          <w:szCs w:val="28"/>
          <w:lang w:eastAsia="ru-RU"/>
        </w:rPr>
      </w:pPr>
      <w:r w:rsidRPr="007B0D06">
        <w:rPr>
          <w:sz w:val="28"/>
          <w:szCs w:val="28"/>
          <w:lang w:eastAsia="ru-RU"/>
        </w:rPr>
        <w:t xml:space="preserve">Решение задачи 2 </w:t>
      </w:r>
      <w:r w:rsidRPr="007B0D06">
        <w:rPr>
          <w:bCs/>
          <w:sz w:val="28"/>
          <w:szCs w:val="28"/>
          <w:lang w:eastAsia="ru-RU"/>
        </w:rPr>
        <w:t>«</w:t>
      </w:r>
      <w:r w:rsidRPr="007B0D06">
        <w:rPr>
          <w:sz w:val="28"/>
          <w:szCs w:val="28"/>
          <w:lang w:eastAsia="ru-RU"/>
        </w:rPr>
        <w:t>Повышение эффективности мер пожарной безопасности за счет обеспечения участия населения в борьбе с пожарами» оценивается с</w:t>
      </w:r>
      <w:r w:rsidRPr="00682394">
        <w:rPr>
          <w:color w:val="FF0000"/>
          <w:sz w:val="28"/>
          <w:szCs w:val="28"/>
          <w:lang w:eastAsia="ru-RU"/>
        </w:rPr>
        <w:t xml:space="preserve"> </w:t>
      </w:r>
      <w:r w:rsidRPr="007B0D06">
        <w:rPr>
          <w:sz w:val="28"/>
          <w:szCs w:val="28"/>
          <w:lang w:eastAsia="ru-RU"/>
        </w:rPr>
        <w:t>помощью следующего показателя</w:t>
      </w:r>
      <w:r>
        <w:rPr>
          <w:sz w:val="28"/>
          <w:szCs w:val="28"/>
          <w:lang w:eastAsia="ru-RU"/>
        </w:rPr>
        <w:t>:</w:t>
      </w:r>
    </w:p>
    <w:p w:rsidR="00925891" w:rsidRPr="007B0D06" w:rsidRDefault="00925891" w:rsidP="00925891">
      <w:pPr>
        <w:ind w:firstLine="709"/>
        <w:jc w:val="both"/>
        <w:rPr>
          <w:sz w:val="28"/>
          <w:szCs w:val="28"/>
          <w:lang w:eastAsia="ru-RU"/>
        </w:rPr>
      </w:pPr>
      <w:r>
        <w:rPr>
          <w:sz w:val="28"/>
          <w:szCs w:val="28"/>
          <w:lang w:eastAsia="ru-RU"/>
        </w:rPr>
        <w:t>а)</w:t>
      </w:r>
      <w:r w:rsidRPr="007B0D06">
        <w:rPr>
          <w:sz w:val="28"/>
          <w:szCs w:val="28"/>
          <w:lang w:eastAsia="ru-RU"/>
        </w:rPr>
        <w:t xml:space="preserve"> количество предприятий и учреждений, на которых обеспечиваются основные требования правил и норм пожарной безопасности.</w:t>
      </w:r>
    </w:p>
    <w:p w:rsidR="00925891" w:rsidRPr="007B0D06" w:rsidRDefault="00925891" w:rsidP="00925891">
      <w:pPr>
        <w:ind w:firstLine="709"/>
        <w:jc w:val="both"/>
        <w:rPr>
          <w:sz w:val="28"/>
          <w:szCs w:val="28"/>
          <w:lang w:eastAsia="ru-RU"/>
        </w:rPr>
      </w:pPr>
      <w:r w:rsidRPr="007B0D06">
        <w:rPr>
          <w:sz w:val="28"/>
          <w:szCs w:val="28"/>
          <w:lang w:eastAsia="ru-RU"/>
        </w:rPr>
        <w:t xml:space="preserve">Решение задачи 3 </w:t>
      </w:r>
      <w:r w:rsidRPr="007B0D06">
        <w:rPr>
          <w:bCs/>
          <w:sz w:val="28"/>
          <w:szCs w:val="28"/>
          <w:lang w:eastAsia="ru-RU"/>
        </w:rPr>
        <w:t>«Организация взаимодействия между противопожарными службами, дислоцированными на территории городского округа</w:t>
      </w:r>
      <w:r w:rsidRPr="007B0D06">
        <w:rPr>
          <w:sz w:val="28"/>
          <w:szCs w:val="28"/>
          <w:lang w:eastAsia="ru-RU"/>
        </w:rPr>
        <w:t>» оценивается с помощью следующ</w:t>
      </w:r>
      <w:r>
        <w:rPr>
          <w:sz w:val="28"/>
          <w:szCs w:val="28"/>
          <w:lang w:eastAsia="ru-RU"/>
        </w:rPr>
        <w:t>его</w:t>
      </w:r>
      <w:r w:rsidRPr="007B0D06">
        <w:rPr>
          <w:sz w:val="28"/>
          <w:szCs w:val="28"/>
          <w:lang w:eastAsia="ru-RU"/>
        </w:rPr>
        <w:t xml:space="preserve"> показател</w:t>
      </w:r>
      <w:r>
        <w:rPr>
          <w:sz w:val="28"/>
          <w:szCs w:val="28"/>
          <w:lang w:eastAsia="ru-RU"/>
        </w:rPr>
        <w:t>я</w:t>
      </w:r>
      <w:r w:rsidRPr="007B0D06">
        <w:rPr>
          <w:sz w:val="28"/>
          <w:szCs w:val="28"/>
          <w:lang w:eastAsia="ru-RU"/>
        </w:rPr>
        <w:t>:</w:t>
      </w:r>
    </w:p>
    <w:p w:rsidR="00925891" w:rsidRPr="007B0D06" w:rsidRDefault="00925891" w:rsidP="00925891">
      <w:pPr>
        <w:ind w:firstLine="709"/>
        <w:jc w:val="both"/>
        <w:rPr>
          <w:b/>
          <w:bCs/>
          <w:sz w:val="28"/>
          <w:szCs w:val="28"/>
          <w:lang w:eastAsia="ru-RU"/>
        </w:rPr>
      </w:pPr>
      <w:r w:rsidRPr="007B0D06">
        <w:rPr>
          <w:sz w:val="28"/>
          <w:szCs w:val="28"/>
          <w:lang w:eastAsia="ru-RU"/>
        </w:rPr>
        <w:t>а) доля населения ЗАТО Озерный, удовлетворенного деятельностью исполнительных органов местного самоуправления в сфере выполнения мер пожарной безопасности</w:t>
      </w:r>
      <w:r>
        <w:rPr>
          <w:sz w:val="28"/>
          <w:szCs w:val="28"/>
          <w:lang w:eastAsia="ru-RU"/>
        </w:rPr>
        <w:t>.</w:t>
      </w:r>
    </w:p>
    <w:p w:rsidR="00925891" w:rsidRDefault="00925891" w:rsidP="00925891">
      <w:pPr>
        <w:ind w:firstLine="709"/>
        <w:jc w:val="both"/>
        <w:rPr>
          <w:sz w:val="28"/>
          <w:szCs w:val="28"/>
          <w:lang w:eastAsia="ru-RU"/>
        </w:rPr>
      </w:pPr>
    </w:p>
    <w:p w:rsidR="00925891" w:rsidRPr="007B0D06" w:rsidRDefault="00925891" w:rsidP="00925891">
      <w:pPr>
        <w:jc w:val="center"/>
        <w:rPr>
          <w:sz w:val="28"/>
          <w:szCs w:val="28"/>
          <w:lang w:eastAsia="ru-RU"/>
        </w:rPr>
      </w:pPr>
      <w:r w:rsidRPr="007B0D06">
        <w:rPr>
          <w:sz w:val="28"/>
          <w:szCs w:val="28"/>
          <w:lang w:eastAsia="ru-RU"/>
        </w:rPr>
        <w:t>Глава 2. Мероприятия подпрограммы</w:t>
      </w:r>
    </w:p>
    <w:p w:rsidR="00925891" w:rsidRPr="007B0D06" w:rsidRDefault="00925891" w:rsidP="00925891">
      <w:pPr>
        <w:ind w:firstLine="709"/>
        <w:jc w:val="both"/>
        <w:rPr>
          <w:sz w:val="28"/>
          <w:szCs w:val="28"/>
          <w:lang w:eastAsia="ru-RU"/>
        </w:rPr>
      </w:pPr>
    </w:p>
    <w:p w:rsidR="00925891" w:rsidRDefault="00925891" w:rsidP="00925891">
      <w:pPr>
        <w:ind w:firstLine="709"/>
        <w:jc w:val="both"/>
        <w:rPr>
          <w:sz w:val="28"/>
          <w:szCs w:val="28"/>
          <w:lang w:eastAsia="ru-RU"/>
        </w:rPr>
      </w:pPr>
      <w:r w:rsidRPr="007B0D06">
        <w:rPr>
          <w:sz w:val="28"/>
          <w:szCs w:val="28"/>
          <w:lang w:eastAsia="ru-RU"/>
        </w:rPr>
        <w:t xml:space="preserve">Решение задачи 1 </w:t>
      </w:r>
      <w:r w:rsidRPr="007B0D06">
        <w:rPr>
          <w:bCs/>
          <w:sz w:val="28"/>
          <w:szCs w:val="28"/>
          <w:lang w:eastAsia="ru-RU"/>
        </w:rPr>
        <w:t>«Обеспечение первичных мер пожарной безопасности в границах городского округа</w:t>
      </w:r>
      <w:r w:rsidRPr="007B0D06">
        <w:rPr>
          <w:sz w:val="28"/>
          <w:szCs w:val="28"/>
          <w:lang w:eastAsia="ru-RU"/>
        </w:rPr>
        <w:t xml:space="preserve">» осуществляется посредством выполнения следующих мероприятий подпрограммы 3 </w:t>
      </w:r>
      <w:r w:rsidRPr="007B0D06">
        <w:rPr>
          <w:bCs/>
          <w:sz w:val="28"/>
          <w:szCs w:val="28"/>
          <w:lang w:eastAsia="ru-RU"/>
        </w:rPr>
        <w:t>«</w:t>
      </w:r>
      <w:r w:rsidRPr="007B0D06">
        <w:rPr>
          <w:sz w:val="28"/>
          <w:szCs w:val="28"/>
          <w:lang w:eastAsia="ru-RU"/>
        </w:rPr>
        <w:t>Повышение пожарной безопасности в ЗАТО Озерный Тверской области»:</w:t>
      </w:r>
    </w:p>
    <w:p w:rsidR="00925891" w:rsidRDefault="00925891" w:rsidP="00925891">
      <w:pPr>
        <w:ind w:firstLine="709"/>
        <w:jc w:val="both"/>
        <w:rPr>
          <w:sz w:val="28"/>
          <w:szCs w:val="28"/>
        </w:rPr>
      </w:pPr>
      <w:r>
        <w:rPr>
          <w:sz w:val="28"/>
          <w:szCs w:val="28"/>
        </w:rPr>
        <w:t xml:space="preserve">а) </w:t>
      </w:r>
      <w:r w:rsidRPr="00BE19F4">
        <w:rPr>
          <w:sz w:val="28"/>
          <w:szCs w:val="28"/>
        </w:rPr>
        <w:t>«Обеспечение первичных мер пожарной безопасности в границах городского округа</w:t>
      </w:r>
      <w:r>
        <w:rPr>
          <w:sz w:val="28"/>
          <w:szCs w:val="28"/>
        </w:rPr>
        <w:t>;</w:t>
      </w:r>
    </w:p>
    <w:p w:rsidR="00925891" w:rsidRDefault="00925891" w:rsidP="00925891">
      <w:pPr>
        <w:ind w:firstLine="709"/>
        <w:jc w:val="both"/>
        <w:rPr>
          <w:sz w:val="28"/>
          <w:szCs w:val="28"/>
        </w:rPr>
      </w:pPr>
      <w:r>
        <w:rPr>
          <w:sz w:val="28"/>
          <w:szCs w:val="28"/>
        </w:rPr>
        <w:t>б</w:t>
      </w:r>
      <w:r w:rsidRPr="007722E3">
        <w:rPr>
          <w:sz w:val="28"/>
          <w:szCs w:val="28"/>
        </w:rPr>
        <w:t>) «Обеспечение первичных мер пожарной без</w:t>
      </w:r>
      <w:r>
        <w:rPr>
          <w:sz w:val="28"/>
          <w:szCs w:val="28"/>
        </w:rPr>
        <w:t>опасности в МБОУ ДОД ДШИ</w:t>
      </w:r>
      <w:r w:rsidRPr="007722E3">
        <w:rPr>
          <w:sz w:val="28"/>
          <w:szCs w:val="28"/>
        </w:rPr>
        <w:t>»</w:t>
      </w:r>
      <w:r>
        <w:rPr>
          <w:sz w:val="28"/>
          <w:szCs w:val="28"/>
        </w:rPr>
        <w:t>;</w:t>
      </w:r>
    </w:p>
    <w:p w:rsidR="00925891" w:rsidRDefault="00925891" w:rsidP="00925891">
      <w:pPr>
        <w:ind w:firstLine="709"/>
        <w:jc w:val="both"/>
        <w:rPr>
          <w:sz w:val="28"/>
          <w:szCs w:val="28"/>
        </w:rPr>
      </w:pPr>
      <w:r>
        <w:rPr>
          <w:sz w:val="28"/>
          <w:szCs w:val="28"/>
        </w:rPr>
        <w:t>в</w:t>
      </w:r>
      <w:r w:rsidRPr="007722E3">
        <w:rPr>
          <w:sz w:val="28"/>
          <w:szCs w:val="28"/>
        </w:rPr>
        <w:t>) «Обеспечение первичных мер пожарной безопасности в учреждениях культуры»</w:t>
      </w:r>
      <w:r>
        <w:rPr>
          <w:sz w:val="28"/>
          <w:szCs w:val="28"/>
        </w:rPr>
        <w:t>;</w:t>
      </w:r>
    </w:p>
    <w:p w:rsidR="00925891" w:rsidRDefault="00925891" w:rsidP="00925891">
      <w:pPr>
        <w:ind w:firstLine="709"/>
        <w:jc w:val="both"/>
        <w:rPr>
          <w:sz w:val="28"/>
          <w:szCs w:val="28"/>
        </w:rPr>
      </w:pPr>
      <w:r>
        <w:rPr>
          <w:sz w:val="28"/>
          <w:szCs w:val="28"/>
        </w:rPr>
        <w:lastRenderedPageBreak/>
        <w:t xml:space="preserve">г) </w:t>
      </w:r>
      <w:r w:rsidRPr="007722E3">
        <w:rPr>
          <w:sz w:val="28"/>
          <w:szCs w:val="28"/>
        </w:rPr>
        <w:t>«Обеспечение первичных мер пожарной безопасности в учреждениях спорта»</w:t>
      </w:r>
      <w:r>
        <w:rPr>
          <w:sz w:val="28"/>
          <w:szCs w:val="28"/>
        </w:rPr>
        <w:t>;</w:t>
      </w:r>
    </w:p>
    <w:p w:rsidR="00925891" w:rsidRDefault="00925891" w:rsidP="00925891">
      <w:pPr>
        <w:ind w:firstLine="709"/>
        <w:jc w:val="both"/>
        <w:rPr>
          <w:sz w:val="28"/>
          <w:szCs w:val="28"/>
        </w:rPr>
      </w:pPr>
      <w:r>
        <w:rPr>
          <w:sz w:val="28"/>
          <w:szCs w:val="28"/>
        </w:rPr>
        <w:t>д)</w:t>
      </w:r>
      <w:r w:rsidRPr="007722E3">
        <w:rPr>
          <w:b/>
          <w:i/>
        </w:rPr>
        <w:t xml:space="preserve"> </w:t>
      </w:r>
      <w:r w:rsidRPr="007722E3">
        <w:rPr>
          <w:sz w:val="28"/>
          <w:szCs w:val="28"/>
        </w:rPr>
        <w:t>«Обеспечение первичных мер пожарной без</w:t>
      </w:r>
      <w:r>
        <w:rPr>
          <w:sz w:val="28"/>
          <w:szCs w:val="28"/>
        </w:rPr>
        <w:t>опасности в дошкольных образовательных учреждениях ЗАТО Озерный</w:t>
      </w:r>
      <w:r w:rsidRPr="007722E3">
        <w:rPr>
          <w:sz w:val="28"/>
          <w:szCs w:val="28"/>
        </w:rPr>
        <w:t>»</w:t>
      </w:r>
      <w:r>
        <w:rPr>
          <w:sz w:val="28"/>
          <w:szCs w:val="28"/>
        </w:rPr>
        <w:t>;</w:t>
      </w:r>
    </w:p>
    <w:p w:rsidR="00925891" w:rsidRDefault="00925891" w:rsidP="00925891">
      <w:pPr>
        <w:ind w:firstLine="709"/>
        <w:jc w:val="both"/>
        <w:rPr>
          <w:sz w:val="28"/>
          <w:szCs w:val="28"/>
        </w:rPr>
      </w:pPr>
      <w:r>
        <w:rPr>
          <w:sz w:val="28"/>
          <w:szCs w:val="28"/>
        </w:rPr>
        <w:t xml:space="preserve">е) </w:t>
      </w:r>
      <w:r w:rsidRPr="007722E3">
        <w:rPr>
          <w:sz w:val="28"/>
          <w:szCs w:val="28"/>
        </w:rPr>
        <w:t>«Обеспечение первичных мер пожарной без</w:t>
      </w:r>
      <w:r>
        <w:rPr>
          <w:sz w:val="28"/>
          <w:szCs w:val="28"/>
        </w:rPr>
        <w:t>опасности в МБОУ СОШ № 1 ЗАТО Озерный, МБОУ СОШ № 2 ЗАТО Озерный, МБОУ ВОШ ЗАТО Озерный</w:t>
      </w:r>
      <w:r w:rsidRPr="007722E3">
        <w:rPr>
          <w:sz w:val="28"/>
          <w:szCs w:val="28"/>
        </w:rPr>
        <w:t>»</w:t>
      </w:r>
      <w:r>
        <w:rPr>
          <w:sz w:val="28"/>
          <w:szCs w:val="28"/>
        </w:rPr>
        <w:t>;</w:t>
      </w:r>
    </w:p>
    <w:p w:rsidR="00925891" w:rsidRPr="007722E3" w:rsidRDefault="00925891" w:rsidP="00925891">
      <w:pPr>
        <w:ind w:firstLine="709"/>
        <w:jc w:val="both"/>
        <w:rPr>
          <w:sz w:val="28"/>
          <w:szCs w:val="28"/>
          <w:lang w:eastAsia="ru-RU"/>
        </w:rPr>
      </w:pPr>
      <w:r>
        <w:rPr>
          <w:sz w:val="28"/>
          <w:szCs w:val="28"/>
          <w:lang w:eastAsia="ru-RU"/>
        </w:rPr>
        <w:t xml:space="preserve">ж) </w:t>
      </w:r>
      <w:r w:rsidRPr="007722E3">
        <w:rPr>
          <w:sz w:val="28"/>
          <w:szCs w:val="28"/>
        </w:rPr>
        <w:t>«Обеспечение первичных мер пожарной без</w:t>
      </w:r>
      <w:r>
        <w:rPr>
          <w:sz w:val="28"/>
          <w:szCs w:val="28"/>
        </w:rPr>
        <w:t>опасности в МБОУ ДОД ЦРТД и Ю.</w:t>
      </w:r>
    </w:p>
    <w:p w:rsidR="00925891" w:rsidRPr="000D44FF" w:rsidRDefault="00925891" w:rsidP="00925891">
      <w:pPr>
        <w:ind w:firstLine="709"/>
        <w:jc w:val="both"/>
        <w:rPr>
          <w:sz w:val="28"/>
          <w:szCs w:val="28"/>
          <w:lang w:eastAsia="ru-RU"/>
        </w:rPr>
      </w:pPr>
      <w:r w:rsidRPr="000D44FF">
        <w:rPr>
          <w:sz w:val="28"/>
          <w:szCs w:val="28"/>
          <w:lang w:eastAsia="ru-RU"/>
        </w:rPr>
        <w:t>Решение задачи 2</w:t>
      </w:r>
      <w:r w:rsidRPr="000D44FF">
        <w:rPr>
          <w:bCs/>
          <w:sz w:val="28"/>
          <w:szCs w:val="28"/>
          <w:lang w:eastAsia="ru-RU"/>
        </w:rPr>
        <w:t xml:space="preserve"> «</w:t>
      </w:r>
      <w:r w:rsidRPr="000D44FF">
        <w:rPr>
          <w:sz w:val="28"/>
          <w:szCs w:val="28"/>
          <w:lang w:eastAsia="ru-RU"/>
        </w:rPr>
        <w:t xml:space="preserve">Повышение эффективности мер пожарной безопасности за счет обеспечения участия населения в борьбе с пожарами» осуществляется посредством выполнения следующих мероприятий подпрограммы 3 </w:t>
      </w:r>
      <w:r w:rsidRPr="000D44FF">
        <w:rPr>
          <w:bCs/>
          <w:sz w:val="28"/>
          <w:szCs w:val="28"/>
          <w:lang w:eastAsia="ru-RU"/>
        </w:rPr>
        <w:t>«</w:t>
      </w:r>
      <w:r w:rsidRPr="000D44FF">
        <w:rPr>
          <w:sz w:val="28"/>
          <w:szCs w:val="28"/>
          <w:lang w:eastAsia="ru-RU"/>
        </w:rPr>
        <w:t>Повышение пожарной безопасности в ЗАТО Озерный Тверской области»:</w:t>
      </w:r>
    </w:p>
    <w:p w:rsidR="00925891" w:rsidRPr="000D44FF" w:rsidRDefault="00925891" w:rsidP="00925891">
      <w:pPr>
        <w:ind w:firstLine="709"/>
        <w:jc w:val="both"/>
        <w:rPr>
          <w:sz w:val="28"/>
          <w:szCs w:val="28"/>
          <w:lang w:eastAsia="ru-RU"/>
        </w:rPr>
      </w:pPr>
      <w:r w:rsidRPr="000D44FF">
        <w:rPr>
          <w:sz w:val="28"/>
          <w:szCs w:val="28"/>
          <w:lang w:eastAsia="ru-RU"/>
        </w:rPr>
        <w:t>а) мероприятие «Пропаганда мер пожарной безопасности в местных средствах массовой информации»</w:t>
      </w:r>
      <w:r>
        <w:rPr>
          <w:sz w:val="28"/>
          <w:szCs w:val="28"/>
          <w:lang w:eastAsia="ru-RU"/>
        </w:rPr>
        <w:t>;</w:t>
      </w:r>
    </w:p>
    <w:p w:rsidR="00925891" w:rsidRPr="000D44FF" w:rsidRDefault="00925891" w:rsidP="00925891">
      <w:pPr>
        <w:ind w:firstLine="709"/>
        <w:jc w:val="both"/>
        <w:rPr>
          <w:sz w:val="28"/>
          <w:szCs w:val="28"/>
          <w:lang w:eastAsia="ru-RU"/>
        </w:rPr>
      </w:pPr>
      <w:r w:rsidRPr="000D44FF">
        <w:rPr>
          <w:sz w:val="28"/>
          <w:szCs w:val="28"/>
          <w:lang w:eastAsia="ru-RU"/>
        </w:rPr>
        <w:t>б) мероприятие «Создание на предприятиях и в учр</w:t>
      </w:r>
      <w:r>
        <w:rPr>
          <w:sz w:val="28"/>
          <w:szCs w:val="28"/>
          <w:lang w:eastAsia="ru-RU"/>
        </w:rPr>
        <w:t>еждениях</w:t>
      </w:r>
      <w:r w:rsidRPr="000D44FF">
        <w:rPr>
          <w:sz w:val="28"/>
          <w:szCs w:val="28"/>
          <w:lang w:eastAsia="ru-RU"/>
        </w:rPr>
        <w:t xml:space="preserve"> нештатных пожарных расчетов»</w:t>
      </w:r>
      <w:r>
        <w:rPr>
          <w:sz w:val="28"/>
          <w:szCs w:val="28"/>
          <w:lang w:eastAsia="ru-RU"/>
        </w:rPr>
        <w:t>.</w:t>
      </w:r>
    </w:p>
    <w:p w:rsidR="00925891" w:rsidRPr="00BA2DC3" w:rsidRDefault="00925891" w:rsidP="00925891">
      <w:pPr>
        <w:ind w:firstLine="709"/>
        <w:jc w:val="both"/>
        <w:rPr>
          <w:sz w:val="28"/>
          <w:szCs w:val="28"/>
          <w:lang w:eastAsia="ru-RU"/>
        </w:rPr>
      </w:pPr>
      <w:r w:rsidRPr="00BA2DC3">
        <w:rPr>
          <w:sz w:val="28"/>
          <w:szCs w:val="28"/>
          <w:lang w:eastAsia="ru-RU"/>
        </w:rPr>
        <w:t xml:space="preserve">Решение задачи 3 </w:t>
      </w:r>
      <w:r w:rsidRPr="00BA2DC3">
        <w:rPr>
          <w:bCs/>
          <w:sz w:val="28"/>
          <w:szCs w:val="28"/>
          <w:lang w:eastAsia="ru-RU"/>
        </w:rPr>
        <w:t>«Организация взаимодействия между противопожарными службами, дислоцированными</w:t>
      </w:r>
      <w:r>
        <w:rPr>
          <w:bCs/>
          <w:sz w:val="28"/>
          <w:szCs w:val="28"/>
          <w:lang w:eastAsia="ru-RU"/>
        </w:rPr>
        <w:t xml:space="preserve"> на территории ЗАТО Озерный</w:t>
      </w:r>
      <w:r w:rsidRPr="00BA2DC3">
        <w:rPr>
          <w:sz w:val="28"/>
          <w:szCs w:val="28"/>
          <w:lang w:eastAsia="ru-RU"/>
        </w:rPr>
        <w:t xml:space="preserve">» осуществляется посредством выполнения следующих мероприятий подпрограммы 3 </w:t>
      </w:r>
      <w:r w:rsidRPr="00BA2DC3">
        <w:rPr>
          <w:bCs/>
          <w:sz w:val="28"/>
          <w:szCs w:val="28"/>
          <w:lang w:eastAsia="ru-RU"/>
        </w:rPr>
        <w:t>«</w:t>
      </w:r>
      <w:r w:rsidRPr="00BA2DC3">
        <w:rPr>
          <w:sz w:val="28"/>
          <w:szCs w:val="28"/>
          <w:lang w:eastAsia="ru-RU"/>
        </w:rPr>
        <w:t>Повышение пожарной безопасности в ЗАТО Озерный Тверской области»:</w:t>
      </w:r>
    </w:p>
    <w:p w:rsidR="00925891" w:rsidRDefault="00925891" w:rsidP="00925891">
      <w:pPr>
        <w:ind w:firstLine="709"/>
        <w:jc w:val="both"/>
        <w:rPr>
          <w:sz w:val="28"/>
          <w:szCs w:val="28"/>
          <w:lang w:eastAsia="ru-RU"/>
        </w:rPr>
      </w:pPr>
      <w:r>
        <w:rPr>
          <w:sz w:val="28"/>
          <w:szCs w:val="28"/>
          <w:lang w:eastAsia="ru-RU"/>
        </w:rPr>
        <w:t>а</w:t>
      </w:r>
      <w:r w:rsidRPr="00BA2DC3">
        <w:rPr>
          <w:sz w:val="28"/>
          <w:szCs w:val="28"/>
          <w:lang w:eastAsia="ru-RU"/>
        </w:rPr>
        <w:t>) мероприятие «Проведение занятий, учений, пожарно-тактических учений с группировкой пожарных подразделений, дислоцированной на территор</w:t>
      </w:r>
      <w:r>
        <w:rPr>
          <w:sz w:val="28"/>
          <w:szCs w:val="28"/>
          <w:lang w:eastAsia="ru-RU"/>
        </w:rPr>
        <w:t>ии ЗАТО Озерный;</w:t>
      </w:r>
    </w:p>
    <w:p w:rsidR="00925891" w:rsidRDefault="00925891" w:rsidP="00925891">
      <w:pPr>
        <w:ind w:firstLine="709"/>
        <w:jc w:val="both"/>
        <w:rPr>
          <w:sz w:val="28"/>
          <w:szCs w:val="28"/>
          <w:lang w:eastAsia="ru-RU"/>
        </w:rPr>
      </w:pPr>
      <w:r>
        <w:rPr>
          <w:sz w:val="28"/>
          <w:szCs w:val="28"/>
          <w:lang w:eastAsia="ru-RU"/>
        </w:rPr>
        <w:t>б) совершенствование системы взаимного оповещения при возникновении пожара.</w:t>
      </w:r>
    </w:p>
    <w:p w:rsidR="00925891" w:rsidRDefault="00925891" w:rsidP="00925891">
      <w:pPr>
        <w:ind w:firstLine="709"/>
        <w:jc w:val="both"/>
        <w:rPr>
          <w:sz w:val="28"/>
          <w:szCs w:val="28"/>
          <w:lang w:eastAsia="ru-RU"/>
        </w:rPr>
      </w:pPr>
    </w:p>
    <w:p w:rsidR="00925891" w:rsidRDefault="00925891" w:rsidP="00925891">
      <w:pPr>
        <w:ind w:firstLine="709"/>
        <w:jc w:val="both"/>
        <w:rPr>
          <w:sz w:val="28"/>
          <w:szCs w:val="28"/>
          <w:lang w:eastAsia="ru-RU"/>
        </w:rPr>
      </w:pPr>
    </w:p>
    <w:p w:rsidR="00925891" w:rsidRPr="00BA2DC3" w:rsidRDefault="00925891" w:rsidP="00925891">
      <w:pPr>
        <w:jc w:val="center"/>
        <w:rPr>
          <w:sz w:val="28"/>
          <w:szCs w:val="28"/>
          <w:lang w:eastAsia="ru-RU"/>
        </w:rPr>
      </w:pPr>
      <w:r w:rsidRPr="00BA2DC3">
        <w:rPr>
          <w:sz w:val="28"/>
          <w:szCs w:val="28"/>
          <w:lang w:eastAsia="ru-RU"/>
        </w:rPr>
        <w:t>Глава 3. Объем финансовых ресурсов,</w:t>
      </w:r>
    </w:p>
    <w:p w:rsidR="00925891" w:rsidRPr="00BA2DC3" w:rsidRDefault="00925891" w:rsidP="00925891">
      <w:pPr>
        <w:jc w:val="center"/>
        <w:rPr>
          <w:sz w:val="28"/>
          <w:szCs w:val="28"/>
          <w:lang w:eastAsia="ru-RU"/>
        </w:rPr>
      </w:pPr>
      <w:r w:rsidRPr="00BA2DC3">
        <w:rPr>
          <w:sz w:val="28"/>
          <w:szCs w:val="28"/>
          <w:lang w:eastAsia="ru-RU"/>
        </w:rPr>
        <w:t xml:space="preserve">необходимый для реализации </w:t>
      </w:r>
      <w:r w:rsidRPr="00AC17A4">
        <w:rPr>
          <w:sz w:val="28"/>
          <w:szCs w:val="28"/>
          <w:lang w:eastAsia="ru-RU"/>
        </w:rPr>
        <w:t>подпрограммы</w:t>
      </w:r>
    </w:p>
    <w:p w:rsidR="00925891" w:rsidRPr="00BA2DC3" w:rsidRDefault="00925891" w:rsidP="00925891">
      <w:pPr>
        <w:ind w:firstLine="709"/>
        <w:jc w:val="both"/>
        <w:rPr>
          <w:sz w:val="28"/>
          <w:szCs w:val="28"/>
          <w:lang w:eastAsia="ru-RU"/>
        </w:rPr>
      </w:pPr>
    </w:p>
    <w:p w:rsidR="00925891" w:rsidRPr="007113EE" w:rsidRDefault="00925891" w:rsidP="00925891">
      <w:pPr>
        <w:ind w:firstLine="709"/>
        <w:jc w:val="both"/>
        <w:rPr>
          <w:sz w:val="28"/>
          <w:szCs w:val="28"/>
          <w:lang w:eastAsia="ru-RU"/>
        </w:rPr>
      </w:pPr>
      <w:r w:rsidRPr="007113EE">
        <w:rPr>
          <w:sz w:val="28"/>
          <w:szCs w:val="28"/>
          <w:lang w:eastAsia="ru-RU"/>
        </w:rPr>
        <w:t xml:space="preserve">Общий объем бюджетных ассигнований, выделенных на реализацию подпрограммы 3 </w:t>
      </w:r>
      <w:r w:rsidRPr="007113EE">
        <w:rPr>
          <w:bCs/>
          <w:sz w:val="28"/>
          <w:szCs w:val="28"/>
          <w:lang w:eastAsia="ru-RU"/>
        </w:rPr>
        <w:t>«</w:t>
      </w:r>
      <w:r w:rsidRPr="007113EE">
        <w:rPr>
          <w:sz w:val="28"/>
          <w:szCs w:val="28"/>
          <w:lang w:eastAsia="ru-RU"/>
        </w:rPr>
        <w:t>Повышение пожарной безопасности в ЗАТО Озерный Тверской области», на 202</w:t>
      </w:r>
      <w:r>
        <w:rPr>
          <w:sz w:val="28"/>
          <w:szCs w:val="28"/>
          <w:lang w:eastAsia="ru-RU"/>
        </w:rPr>
        <w:t>4</w:t>
      </w:r>
      <w:r w:rsidRPr="007113EE">
        <w:rPr>
          <w:sz w:val="28"/>
          <w:szCs w:val="28"/>
          <w:lang w:eastAsia="ru-RU"/>
        </w:rPr>
        <w:t>-202</w:t>
      </w:r>
      <w:r>
        <w:rPr>
          <w:sz w:val="28"/>
          <w:szCs w:val="28"/>
          <w:lang w:eastAsia="ru-RU"/>
        </w:rPr>
        <w:t>6</w:t>
      </w:r>
      <w:r w:rsidRPr="007113EE">
        <w:rPr>
          <w:sz w:val="28"/>
          <w:szCs w:val="28"/>
          <w:lang w:eastAsia="ru-RU"/>
        </w:rPr>
        <w:t xml:space="preserve"> года составляет </w:t>
      </w:r>
      <w:r>
        <w:rPr>
          <w:sz w:val="28"/>
          <w:szCs w:val="28"/>
          <w:lang w:eastAsia="ru-RU"/>
        </w:rPr>
        <w:t>2517,0</w:t>
      </w:r>
      <w:r w:rsidRPr="007113EE">
        <w:rPr>
          <w:sz w:val="28"/>
          <w:szCs w:val="28"/>
          <w:lang w:eastAsia="ru-RU"/>
        </w:rPr>
        <w:t xml:space="preserve"> тысячи рублей.</w:t>
      </w:r>
    </w:p>
    <w:p w:rsidR="00925891" w:rsidRPr="007113EE" w:rsidRDefault="00925891" w:rsidP="00925891">
      <w:pPr>
        <w:ind w:firstLine="709"/>
        <w:jc w:val="both"/>
        <w:rPr>
          <w:sz w:val="28"/>
          <w:szCs w:val="28"/>
          <w:lang w:eastAsia="ru-RU"/>
        </w:rPr>
      </w:pPr>
      <w:r w:rsidRPr="007113EE">
        <w:rPr>
          <w:sz w:val="28"/>
          <w:szCs w:val="28"/>
          <w:lang w:eastAsia="ru-RU"/>
        </w:rPr>
        <w:t xml:space="preserve">Объем бюджетных ассигнований, выделенных на реализацию подпрограммы 3 </w:t>
      </w:r>
      <w:r w:rsidRPr="007113EE">
        <w:rPr>
          <w:bCs/>
          <w:sz w:val="28"/>
          <w:szCs w:val="28"/>
          <w:lang w:eastAsia="ru-RU"/>
        </w:rPr>
        <w:t>«</w:t>
      </w:r>
      <w:r w:rsidRPr="007113EE">
        <w:rPr>
          <w:sz w:val="28"/>
          <w:szCs w:val="28"/>
          <w:lang w:eastAsia="ru-RU"/>
        </w:rPr>
        <w:t>Повышение пожарной безопасности в ЗАТО Озерный Тверской области», по годам реализации государственной программы в разрезе задач приведен в таблице 3.</w:t>
      </w:r>
    </w:p>
    <w:p w:rsidR="00925891" w:rsidRPr="007113EE" w:rsidRDefault="00925891" w:rsidP="00925891">
      <w:pPr>
        <w:ind w:firstLine="709"/>
        <w:jc w:val="both"/>
        <w:rPr>
          <w:sz w:val="28"/>
          <w:szCs w:val="28"/>
          <w:lang w:eastAsia="ru-RU"/>
        </w:rPr>
      </w:pPr>
    </w:p>
    <w:p w:rsidR="00925891" w:rsidRPr="007113EE" w:rsidRDefault="00925891" w:rsidP="00925891">
      <w:pPr>
        <w:ind w:firstLine="709"/>
        <w:jc w:val="both"/>
        <w:rPr>
          <w:sz w:val="28"/>
          <w:szCs w:val="28"/>
          <w:lang w:eastAsia="ru-RU"/>
        </w:rPr>
      </w:pPr>
    </w:p>
    <w:p w:rsidR="00925891" w:rsidRDefault="00925891" w:rsidP="00925891">
      <w:pPr>
        <w:ind w:firstLine="709"/>
        <w:jc w:val="both"/>
        <w:rPr>
          <w:sz w:val="28"/>
          <w:szCs w:val="28"/>
          <w:lang w:eastAsia="ru-RU"/>
        </w:rPr>
      </w:pPr>
    </w:p>
    <w:p w:rsidR="00FD3D9D" w:rsidRDefault="00FD3D9D" w:rsidP="00925891">
      <w:pPr>
        <w:ind w:firstLine="709"/>
        <w:jc w:val="both"/>
        <w:rPr>
          <w:sz w:val="28"/>
          <w:szCs w:val="28"/>
          <w:lang w:eastAsia="ru-RU"/>
        </w:rPr>
      </w:pPr>
    </w:p>
    <w:p w:rsidR="00FD3D9D" w:rsidRPr="007113EE" w:rsidRDefault="00FD3D9D" w:rsidP="00925891">
      <w:pPr>
        <w:ind w:firstLine="709"/>
        <w:jc w:val="both"/>
        <w:rPr>
          <w:sz w:val="28"/>
          <w:szCs w:val="28"/>
          <w:lang w:eastAsia="ru-RU"/>
        </w:rPr>
      </w:pPr>
      <w:bookmarkStart w:id="0" w:name="_GoBack"/>
      <w:bookmarkEnd w:id="0"/>
    </w:p>
    <w:p w:rsidR="00925891" w:rsidRPr="007113EE" w:rsidRDefault="00925891" w:rsidP="00925891">
      <w:pPr>
        <w:autoSpaceDE w:val="0"/>
        <w:autoSpaceDN w:val="0"/>
        <w:adjustRightInd w:val="0"/>
        <w:ind w:firstLine="709"/>
        <w:jc w:val="right"/>
        <w:rPr>
          <w:sz w:val="28"/>
          <w:szCs w:val="28"/>
        </w:rPr>
      </w:pPr>
      <w:r w:rsidRPr="007113EE">
        <w:rPr>
          <w:sz w:val="28"/>
          <w:szCs w:val="28"/>
        </w:rPr>
        <w:lastRenderedPageBreak/>
        <w:t>Таблица 3</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523"/>
        <w:gridCol w:w="2097"/>
        <w:gridCol w:w="2157"/>
        <w:gridCol w:w="1267"/>
      </w:tblGrid>
      <w:tr w:rsidR="00925891" w:rsidRPr="007113EE" w:rsidTr="00D80676">
        <w:tc>
          <w:tcPr>
            <w:tcW w:w="1384" w:type="dxa"/>
            <w:vMerge w:val="restart"/>
            <w:vAlign w:val="center"/>
          </w:tcPr>
          <w:p w:rsidR="00925891" w:rsidRPr="007113EE" w:rsidRDefault="00925891" w:rsidP="00D80676">
            <w:pPr>
              <w:autoSpaceDE w:val="0"/>
              <w:autoSpaceDN w:val="0"/>
              <w:adjustRightInd w:val="0"/>
              <w:ind w:left="-142" w:right="-108"/>
              <w:jc w:val="center"/>
              <w:rPr>
                <w:sz w:val="20"/>
                <w:szCs w:val="20"/>
              </w:rPr>
            </w:pPr>
            <w:r w:rsidRPr="007113EE">
              <w:rPr>
                <w:sz w:val="20"/>
                <w:szCs w:val="20"/>
              </w:rPr>
              <w:t>Годы реализации муниципальной программы</w:t>
            </w:r>
          </w:p>
        </w:tc>
        <w:tc>
          <w:tcPr>
            <w:tcW w:w="6777" w:type="dxa"/>
            <w:gridSpan w:val="3"/>
            <w:vAlign w:val="center"/>
          </w:tcPr>
          <w:p w:rsidR="00925891" w:rsidRPr="007113EE" w:rsidRDefault="00925891" w:rsidP="00D80676">
            <w:pPr>
              <w:autoSpaceDE w:val="0"/>
              <w:autoSpaceDN w:val="0"/>
              <w:adjustRightInd w:val="0"/>
              <w:jc w:val="center"/>
              <w:rPr>
                <w:sz w:val="20"/>
                <w:szCs w:val="20"/>
              </w:rPr>
            </w:pPr>
            <w:r w:rsidRPr="007113EE">
              <w:rPr>
                <w:sz w:val="20"/>
                <w:szCs w:val="20"/>
              </w:rPr>
              <w:t>Объем бюджетных ассигнований, выделенный на реализацию</w:t>
            </w:r>
            <w:r w:rsidRPr="007113EE">
              <w:rPr>
                <w:sz w:val="20"/>
                <w:szCs w:val="20"/>
                <w:lang w:eastAsia="ru-RU"/>
              </w:rPr>
              <w:t xml:space="preserve"> </w:t>
            </w:r>
            <w:r w:rsidRPr="007113EE">
              <w:rPr>
                <w:sz w:val="20"/>
                <w:szCs w:val="20"/>
              </w:rPr>
              <w:t>подпрограммы 3 «Повышение пожарной безопасности в ЗАТО Озерный Тверской области», тыс. рублей</w:t>
            </w:r>
          </w:p>
        </w:tc>
        <w:tc>
          <w:tcPr>
            <w:tcW w:w="1267" w:type="dxa"/>
            <w:vMerge w:val="restart"/>
            <w:vAlign w:val="center"/>
          </w:tcPr>
          <w:p w:rsidR="00925891" w:rsidRPr="007113EE" w:rsidRDefault="00925891" w:rsidP="00D80676">
            <w:pPr>
              <w:autoSpaceDE w:val="0"/>
              <w:autoSpaceDN w:val="0"/>
              <w:adjustRightInd w:val="0"/>
              <w:jc w:val="center"/>
              <w:rPr>
                <w:sz w:val="20"/>
                <w:szCs w:val="20"/>
              </w:rPr>
            </w:pPr>
            <w:r w:rsidRPr="007113EE">
              <w:rPr>
                <w:sz w:val="20"/>
                <w:szCs w:val="20"/>
              </w:rPr>
              <w:t>Итого,</w:t>
            </w:r>
          </w:p>
          <w:p w:rsidR="00925891" w:rsidRPr="007113EE" w:rsidRDefault="00925891" w:rsidP="00D80676">
            <w:pPr>
              <w:autoSpaceDE w:val="0"/>
              <w:autoSpaceDN w:val="0"/>
              <w:adjustRightInd w:val="0"/>
              <w:jc w:val="center"/>
              <w:rPr>
                <w:sz w:val="20"/>
                <w:szCs w:val="20"/>
              </w:rPr>
            </w:pPr>
            <w:r w:rsidRPr="007113EE">
              <w:rPr>
                <w:sz w:val="20"/>
                <w:szCs w:val="20"/>
              </w:rPr>
              <w:t>тыс. рублей</w:t>
            </w:r>
          </w:p>
        </w:tc>
      </w:tr>
      <w:tr w:rsidR="00925891" w:rsidRPr="007113EE" w:rsidTr="00D80676">
        <w:tc>
          <w:tcPr>
            <w:tcW w:w="1384" w:type="dxa"/>
            <w:vMerge/>
            <w:vAlign w:val="center"/>
          </w:tcPr>
          <w:p w:rsidR="00925891" w:rsidRPr="007113EE" w:rsidRDefault="00925891" w:rsidP="00D80676">
            <w:pPr>
              <w:autoSpaceDE w:val="0"/>
              <w:autoSpaceDN w:val="0"/>
              <w:adjustRightInd w:val="0"/>
              <w:jc w:val="center"/>
              <w:rPr>
                <w:sz w:val="20"/>
                <w:szCs w:val="20"/>
              </w:rPr>
            </w:pPr>
          </w:p>
        </w:tc>
        <w:tc>
          <w:tcPr>
            <w:tcW w:w="2523" w:type="dxa"/>
          </w:tcPr>
          <w:p w:rsidR="00925891" w:rsidRPr="007113EE" w:rsidRDefault="00925891" w:rsidP="00D80676">
            <w:pPr>
              <w:autoSpaceDE w:val="0"/>
              <w:autoSpaceDN w:val="0"/>
              <w:adjustRightInd w:val="0"/>
              <w:jc w:val="center"/>
              <w:rPr>
                <w:bCs/>
                <w:sz w:val="20"/>
                <w:szCs w:val="20"/>
                <w:lang w:eastAsia="ru-RU"/>
              </w:rPr>
            </w:pPr>
            <w:r w:rsidRPr="007113EE">
              <w:rPr>
                <w:sz w:val="20"/>
                <w:szCs w:val="20"/>
                <w:lang w:eastAsia="ru-RU"/>
              </w:rPr>
              <w:t>З</w:t>
            </w:r>
            <w:r w:rsidRPr="007113EE">
              <w:rPr>
                <w:bCs/>
                <w:sz w:val="20"/>
                <w:szCs w:val="20"/>
                <w:lang w:eastAsia="ru-RU"/>
              </w:rPr>
              <w:t>адача 1</w:t>
            </w:r>
          </w:p>
          <w:p w:rsidR="00925891" w:rsidRPr="007113EE" w:rsidRDefault="00925891" w:rsidP="00D80676">
            <w:pPr>
              <w:autoSpaceDE w:val="0"/>
              <w:autoSpaceDN w:val="0"/>
              <w:adjustRightInd w:val="0"/>
              <w:jc w:val="center"/>
              <w:rPr>
                <w:sz w:val="20"/>
                <w:szCs w:val="20"/>
              </w:rPr>
            </w:pPr>
            <w:r w:rsidRPr="007113EE">
              <w:rPr>
                <w:bCs/>
                <w:sz w:val="20"/>
                <w:szCs w:val="20"/>
                <w:lang w:eastAsia="ru-RU"/>
              </w:rPr>
              <w:t>«Обеспечение первичных мер пожарной безопасности в границах ЗАТО Озерный</w:t>
            </w:r>
            <w:r w:rsidRPr="007113EE">
              <w:rPr>
                <w:sz w:val="20"/>
                <w:szCs w:val="20"/>
                <w:lang w:eastAsia="ru-RU"/>
              </w:rPr>
              <w:t>»</w:t>
            </w:r>
          </w:p>
        </w:tc>
        <w:tc>
          <w:tcPr>
            <w:tcW w:w="2097" w:type="dxa"/>
          </w:tcPr>
          <w:p w:rsidR="00925891" w:rsidRPr="007113EE" w:rsidRDefault="00925891" w:rsidP="00D80676">
            <w:pPr>
              <w:autoSpaceDE w:val="0"/>
              <w:autoSpaceDN w:val="0"/>
              <w:adjustRightInd w:val="0"/>
              <w:jc w:val="center"/>
              <w:rPr>
                <w:bCs/>
                <w:sz w:val="20"/>
                <w:szCs w:val="20"/>
                <w:lang w:eastAsia="ru-RU"/>
              </w:rPr>
            </w:pPr>
            <w:r w:rsidRPr="007113EE">
              <w:rPr>
                <w:bCs/>
                <w:sz w:val="20"/>
                <w:szCs w:val="20"/>
                <w:lang w:eastAsia="ru-RU"/>
              </w:rPr>
              <w:t>Задача 2</w:t>
            </w:r>
          </w:p>
          <w:p w:rsidR="00925891" w:rsidRPr="007113EE" w:rsidRDefault="00925891" w:rsidP="00D80676">
            <w:pPr>
              <w:autoSpaceDE w:val="0"/>
              <w:autoSpaceDN w:val="0"/>
              <w:adjustRightInd w:val="0"/>
              <w:jc w:val="center"/>
              <w:rPr>
                <w:sz w:val="20"/>
                <w:szCs w:val="20"/>
              </w:rPr>
            </w:pPr>
            <w:r w:rsidRPr="007113EE">
              <w:rPr>
                <w:bCs/>
                <w:sz w:val="20"/>
                <w:szCs w:val="20"/>
                <w:lang w:eastAsia="ru-RU"/>
              </w:rPr>
              <w:t>«</w:t>
            </w:r>
            <w:r w:rsidRPr="007113EE">
              <w:rPr>
                <w:sz w:val="20"/>
                <w:szCs w:val="20"/>
                <w:lang w:eastAsia="ru-RU"/>
              </w:rPr>
              <w:t>Повышение эффективности мер пожарной безопасности за счет обеспечения участия населения в борьбе с пожарами»</w:t>
            </w:r>
          </w:p>
        </w:tc>
        <w:tc>
          <w:tcPr>
            <w:tcW w:w="2157" w:type="dxa"/>
          </w:tcPr>
          <w:p w:rsidR="00925891" w:rsidRPr="007113EE" w:rsidRDefault="00925891" w:rsidP="00D80676">
            <w:pPr>
              <w:jc w:val="center"/>
              <w:rPr>
                <w:bCs/>
                <w:sz w:val="20"/>
                <w:szCs w:val="20"/>
                <w:lang w:eastAsia="ru-RU"/>
              </w:rPr>
            </w:pPr>
            <w:r w:rsidRPr="007113EE">
              <w:rPr>
                <w:bCs/>
                <w:sz w:val="20"/>
                <w:szCs w:val="20"/>
                <w:lang w:eastAsia="ru-RU"/>
              </w:rPr>
              <w:t>Задача 3</w:t>
            </w:r>
          </w:p>
          <w:p w:rsidR="00925891" w:rsidRPr="007113EE" w:rsidRDefault="00925891" w:rsidP="00D80676">
            <w:pPr>
              <w:jc w:val="center"/>
              <w:rPr>
                <w:sz w:val="20"/>
                <w:szCs w:val="20"/>
              </w:rPr>
            </w:pPr>
            <w:r w:rsidRPr="007113EE">
              <w:rPr>
                <w:bCs/>
                <w:sz w:val="20"/>
                <w:szCs w:val="20"/>
                <w:lang w:eastAsia="ru-RU"/>
              </w:rPr>
              <w:t>«Организация взаимодействия между противопожарными службами, дислоцированными на территории ЗАТО Озерный</w:t>
            </w:r>
            <w:r w:rsidRPr="007113EE">
              <w:rPr>
                <w:sz w:val="20"/>
                <w:szCs w:val="20"/>
                <w:lang w:eastAsia="ru-RU"/>
              </w:rPr>
              <w:t>»</w:t>
            </w:r>
          </w:p>
        </w:tc>
        <w:tc>
          <w:tcPr>
            <w:tcW w:w="1267" w:type="dxa"/>
            <w:vMerge/>
            <w:vAlign w:val="center"/>
          </w:tcPr>
          <w:p w:rsidR="00925891" w:rsidRPr="007113EE" w:rsidRDefault="00925891" w:rsidP="00D80676">
            <w:pPr>
              <w:autoSpaceDE w:val="0"/>
              <w:autoSpaceDN w:val="0"/>
              <w:adjustRightInd w:val="0"/>
              <w:jc w:val="center"/>
              <w:rPr>
                <w:sz w:val="20"/>
                <w:szCs w:val="20"/>
              </w:rPr>
            </w:pPr>
          </w:p>
        </w:tc>
      </w:tr>
      <w:tr w:rsidR="00925891" w:rsidRPr="007113EE" w:rsidTr="00D80676">
        <w:tc>
          <w:tcPr>
            <w:tcW w:w="1384"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202</w:t>
            </w:r>
            <w:r>
              <w:rPr>
                <w:sz w:val="20"/>
                <w:szCs w:val="20"/>
              </w:rPr>
              <w:t xml:space="preserve">4 </w:t>
            </w:r>
            <w:r w:rsidRPr="007113EE">
              <w:rPr>
                <w:sz w:val="20"/>
                <w:szCs w:val="20"/>
              </w:rPr>
              <w:t>г.</w:t>
            </w:r>
          </w:p>
        </w:tc>
        <w:tc>
          <w:tcPr>
            <w:tcW w:w="2523"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c>
          <w:tcPr>
            <w:tcW w:w="2097" w:type="dxa"/>
          </w:tcPr>
          <w:p w:rsidR="00925891" w:rsidRPr="007113EE" w:rsidRDefault="00925891" w:rsidP="00D80676">
            <w:pPr>
              <w:jc w:val="center"/>
              <w:rPr>
                <w:sz w:val="20"/>
                <w:szCs w:val="20"/>
              </w:rPr>
            </w:pPr>
            <w:r w:rsidRPr="007113EE">
              <w:rPr>
                <w:sz w:val="20"/>
                <w:szCs w:val="20"/>
              </w:rPr>
              <w:t>0</w:t>
            </w:r>
          </w:p>
        </w:tc>
        <w:tc>
          <w:tcPr>
            <w:tcW w:w="2157"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0</w:t>
            </w:r>
          </w:p>
        </w:tc>
        <w:tc>
          <w:tcPr>
            <w:tcW w:w="1267"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r>
      <w:tr w:rsidR="00925891" w:rsidRPr="007113EE" w:rsidTr="00D80676">
        <w:tc>
          <w:tcPr>
            <w:tcW w:w="1384" w:type="dxa"/>
            <w:vAlign w:val="center"/>
          </w:tcPr>
          <w:p w:rsidR="00925891" w:rsidRPr="007113EE" w:rsidRDefault="00925891" w:rsidP="00D80676">
            <w:pPr>
              <w:autoSpaceDE w:val="0"/>
              <w:autoSpaceDN w:val="0"/>
              <w:adjustRightInd w:val="0"/>
              <w:jc w:val="center"/>
              <w:rPr>
                <w:sz w:val="20"/>
                <w:szCs w:val="20"/>
              </w:rPr>
            </w:pPr>
            <w:r>
              <w:rPr>
                <w:sz w:val="20"/>
                <w:szCs w:val="20"/>
              </w:rPr>
              <w:t>2025</w:t>
            </w:r>
            <w:r w:rsidRPr="007113EE">
              <w:rPr>
                <w:sz w:val="20"/>
                <w:szCs w:val="20"/>
              </w:rPr>
              <w:t xml:space="preserve"> г.</w:t>
            </w:r>
          </w:p>
        </w:tc>
        <w:tc>
          <w:tcPr>
            <w:tcW w:w="2523"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c>
          <w:tcPr>
            <w:tcW w:w="2097" w:type="dxa"/>
          </w:tcPr>
          <w:p w:rsidR="00925891" w:rsidRPr="007113EE" w:rsidRDefault="00925891" w:rsidP="00D80676">
            <w:pPr>
              <w:jc w:val="center"/>
              <w:rPr>
                <w:sz w:val="20"/>
                <w:szCs w:val="20"/>
              </w:rPr>
            </w:pPr>
            <w:r w:rsidRPr="007113EE">
              <w:rPr>
                <w:sz w:val="20"/>
                <w:szCs w:val="20"/>
              </w:rPr>
              <w:t>0</w:t>
            </w:r>
          </w:p>
        </w:tc>
        <w:tc>
          <w:tcPr>
            <w:tcW w:w="2157"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0</w:t>
            </w:r>
          </w:p>
        </w:tc>
        <w:tc>
          <w:tcPr>
            <w:tcW w:w="1267"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r>
      <w:tr w:rsidR="00925891" w:rsidRPr="007113EE" w:rsidTr="00D80676">
        <w:tc>
          <w:tcPr>
            <w:tcW w:w="1384" w:type="dxa"/>
            <w:vAlign w:val="center"/>
          </w:tcPr>
          <w:p w:rsidR="00925891" w:rsidRPr="007113EE" w:rsidRDefault="00925891" w:rsidP="00D80676">
            <w:pPr>
              <w:autoSpaceDE w:val="0"/>
              <w:autoSpaceDN w:val="0"/>
              <w:adjustRightInd w:val="0"/>
              <w:jc w:val="center"/>
              <w:rPr>
                <w:sz w:val="20"/>
                <w:szCs w:val="20"/>
              </w:rPr>
            </w:pPr>
            <w:r>
              <w:rPr>
                <w:sz w:val="20"/>
                <w:szCs w:val="20"/>
              </w:rPr>
              <w:t>2026</w:t>
            </w:r>
            <w:r w:rsidRPr="007113EE">
              <w:rPr>
                <w:sz w:val="20"/>
                <w:szCs w:val="20"/>
              </w:rPr>
              <w:t xml:space="preserve"> г.</w:t>
            </w:r>
          </w:p>
        </w:tc>
        <w:tc>
          <w:tcPr>
            <w:tcW w:w="2523"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c>
          <w:tcPr>
            <w:tcW w:w="2097" w:type="dxa"/>
          </w:tcPr>
          <w:p w:rsidR="00925891" w:rsidRPr="007113EE" w:rsidRDefault="00925891" w:rsidP="00D80676">
            <w:pPr>
              <w:jc w:val="center"/>
              <w:rPr>
                <w:sz w:val="20"/>
                <w:szCs w:val="20"/>
              </w:rPr>
            </w:pPr>
            <w:r w:rsidRPr="007113EE">
              <w:rPr>
                <w:sz w:val="20"/>
                <w:szCs w:val="20"/>
              </w:rPr>
              <w:t>0</w:t>
            </w:r>
          </w:p>
        </w:tc>
        <w:tc>
          <w:tcPr>
            <w:tcW w:w="2157"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0</w:t>
            </w:r>
          </w:p>
        </w:tc>
        <w:tc>
          <w:tcPr>
            <w:tcW w:w="1267" w:type="dxa"/>
            <w:vAlign w:val="center"/>
          </w:tcPr>
          <w:p w:rsidR="00925891" w:rsidRPr="007113EE" w:rsidRDefault="00925891" w:rsidP="00D80676">
            <w:pPr>
              <w:autoSpaceDE w:val="0"/>
              <w:autoSpaceDN w:val="0"/>
              <w:adjustRightInd w:val="0"/>
              <w:jc w:val="center"/>
              <w:rPr>
                <w:sz w:val="20"/>
                <w:szCs w:val="20"/>
              </w:rPr>
            </w:pPr>
            <w:r>
              <w:rPr>
                <w:sz w:val="20"/>
                <w:szCs w:val="20"/>
              </w:rPr>
              <w:t>839,0</w:t>
            </w:r>
          </w:p>
        </w:tc>
      </w:tr>
      <w:tr w:rsidR="00925891" w:rsidRPr="000B0F83" w:rsidTr="00D80676">
        <w:tc>
          <w:tcPr>
            <w:tcW w:w="1384"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ИТОГО</w:t>
            </w:r>
          </w:p>
        </w:tc>
        <w:tc>
          <w:tcPr>
            <w:tcW w:w="2523" w:type="dxa"/>
            <w:vAlign w:val="center"/>
          </w:tcPr>
          <w:p w:rsidR="00925891" w:rsidRPr="007113EE" w:rsidRDefault="00925891" w:rsidP="00D80676">
            <w:pPr>
              <w:autoSpaceDE w:val="0"/>
              <w:autoSpaceDN w:val="0"/>
              <w:adjustRightInd w:val="0"/>
              <w:jc w:val="center"/>
              <w:rPr>
                <w:sz w:val="20"/>
                <w:szCs w:val="20"/>
              </w:rPr>
            </w:pPr>
            <w:r>
              <w:rPr>
                <w:sz w:val="20"/>
                <w:szCs w:val="20"/>
              </w:rPr>
              <w:t>2517,0</w:t>
            </w:r>
          </w:p>
        </w:tc>
        <w:tc>
          <w:tcPr>
            <w:tcW w:w="2097"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0</w:t>
            </w:r>
          </w:p>
        </w:tc>
        <w:tc>
          <w:tcPr>
            <w:tcW w:w="2157" w:type="dxa"/>
            <w:vAlign w:val="center"/>
          </w:tcPr>
          <w:p w:rsidR="00925891" w:rsidRPr="007113EE" w:rsidRDefault="00925891" w:rsidP="00D80676">
            <w:pPr>
              <w:autoSpaceDE w:val="0"/>
              <w:autoSpaceDN w:val="0"/>
              <w:adjustRightInd w:val="0"/>
              <w:jc w:val="center"/>
              <w:rPr>
                <w:sz w:val="20"/>
                <w:szCs w:val="20"/>
              </w:rPr>
            </w:pPr>
            <w:r w:rsidRPr="007113EE">
              <w:rPr>
                <w:sz w:val="20"/>
                <w:szCs w:val="20"/>
              </w:rPr>
              <w:t>0</w:t>
            </w:r>
          </w:p>
        </w:tc>
        <w:tc>
          <w:tcPr>
            <w:tcW w:w="1267" w:type="dxa"/>
            <w:vAlign w:val="center"/>
          </w:tcPr>
          <w:p w:rsidR="00925891" w:rsidRPr="00A340C7" w:rsidRDefault="00925891" w:rsidP="00D80676">
            <w:pPr>
              <w:autoSpaceDE w:val="0"/>
              <w:autoSpaceDN w:val="0"/>
              <w:adjustRightInd w:val="0"/>
              <w:jc w:val="center"/>
              <w:rPr>
                <w:sz w:val="20"/>
                <w:szCs w:val="20"/>
              </w:rPr>
            </w:pPr>
            <w:r>
              <w:rPr>
                <w:sz w:val="20"/>
                <w:szCs w:val="20"/>
              </w:rPr>
              <w:t>2517,0</w:t>
            </w:r>
          </w:p>
        </w:tc>
      </w:tr>
    </w:tbl>
    <w:p w:rsidR="00925891" w:rsidRPr="000B0F83" w:rsidRDefault="00925891" w:rsidP="00925891">
      <w:pPr>
        <w:ind w:firstLine="709"/>
        <w:jc w:val="both"/>
        <w:rPr>
          <w:bCs/>
          <w:sz w:val="20"/>
          <w:szCs w:val="20"/>
        </w:rPr>
      </w:pPr>
    </w:p>
    <w:p w:rsidR="00925891" w:rsidRDefault="00925891" w:rsidP="00925891">
      <w:pPr>
        <w:jc w:val="center"/>
        <w:rPr>
          <w:bCs/>
          <w:sz w:val="28"/>
          <w:szCs w:val="28"/>
        </w:rPr>
      </w:pPr>
    </w:p>
    <w:p w:rsidR="00925891" w:rsidRDefault="00925891" w:rsidP="00925891">
      <w:pPr>
        <w:jc w:val="center"/>
        <w:rPr>
          <w:bCs/>
          <w:sz w:val="28"/>
          <w:szCs w:val="28"/>
        </w:rPr>
      </w:pPr>
    </w:p>
    <w:p w:rsidR="00925891" w:rsidRPr="002C008E" w:rsidRDefault="00925891" w:rsidP="00925891">
      <w:pPr>
        <w:jc w:val="center"/>
        <w:rPr>
          <w:bCs/>
          <w:sz w:val="28"/>
          <w:szCs w:val="28"/>
        </w:rPr>
      </w:pPr>
      <w:r w:rsidRPr="002C008E">
        <w:rPr>
          <w:bCs/>
          <w:sz w:val="28"/>
          <w:szCs w:val="28"/>
        </w:rPr>
        <w:t xml:space="preserve">Подраздел </w:t>
      </w:r>
      <w:r w:rsidRPr="002C008E">
        <w:rPr>
          <w:bCs/>
          <w:sz w:val="28"/>
          <w:szCs w:val="28"/>
          <w:lang w:val="en-US"/>
        </w:rPr>
        <w:t>IV</w:t>
      </w:r>
    </w:p>
    <w:p w:rsidR="00925891" w:rsidRDefault="00925891" w:rsidP="00925891">
      <w:pPr>
        <w:jc w:val="center"/>
        <w:rPr>
          <w:sz w:val="28"/>
          <w:szCs w:val="28"/>
          <w:lang w:eastAsia="ru-RU"/>
        </w:rPr>
      </w:pPr>
      <w:r w:rsidRPr="00200FA0">
        <w:rPr>
          <w:sz w:val="28"/>
          <w:szCs w:val="28"/>
          <w:lang w:eastAsia="ru-RU"/>
        </w:rPr>
        <w:t>Механизм управления и мониторинга реализации</w:t>
      </w:r>
      <w:r>
        <w:rPr>
          <w:sz w:val="28"/>
          <w:szCs w:val="28"/>
          <w:lang w:eastAsia="ru-RU"/>
        </w:rPr>
        <w:t xml:space="preserve"> </w:t>
      </w:r>
    </w:p>
    <w:p w:rsidR="00925891" w:rsidRDefault="00925891" w:rsidP="00925891">
      <w:pPr>
        <w:jc w:val="center"/>
        <w:rPr>
          <w:sz w:val="28"/>
          <w:szCs w:val="28"/>
          <w:lang w:eastAsia="ru-RU"/>
        </w:rPr>
      </w:pPr>
      <w:r>
        <w:rPr>
          <w:sz w:val="28"/>
          <w:szCs w:val="28"/>
          <w:lang w:eastAsia="ru-RU"/>
        </w:rPr>
        <w:t xml:space="preserve">муниципальной </w:t>
      </w:r>
      <w:r w:rsidRPr="00200FA0">
        <w:rPr>
          <w:sz w:val="28"/>
          <w:szCs w:val="28"/>
          <w:lang w:eastAsia="ru-RU"/>
        </w:rPr>
        <w:t xml:space="preserve"> программы</w:t>
      </w:r>
    </w:p>
    <w:p w:rsidR="00925891" w:rsidRPr="00200FA0" w:rsidRDefault="00925891" w:rsidP="00925891">
      <w:pPr>
        <w:jc w:val="center"/>
        <w:rPr>
          <w:sz w:val="28"/>
          <w:szCs w:val="28"/>
          <w:lang w:eastAsia="ru-RU"/>
        </w:rPr>
      </w:pPr>
    </w:p>
    <w:p w:rsidR="00925891" w:rsidRDefault="00925891" w:rsidP="00925891">
      <w:pPr>
        <w:ind w:firstLine="709"/>
        <w:jc w:val="both"/>
        <w:rPr>
          <w:sz w:val="28"/>
          <w:szCs w:val="28"/>
        </w:rPr>
      </w:pPr>
      <w:r>
        <w:rPr>
          <w:sz w:val="28"/>
          <w:szCs w:val="28"/>
        </w:rPr>
        <w:t>В реализации программы участвуют:</w:t>
      </w:r>
    </w:p>
    <w:p w:rsidR="00925891" w:rsidRDefault="00925891" w:rsidP="00925891">
      <w:pPr>
        <w:ind w:firstLine="709"/>
        <w:jc w:val="both"/>
        <w:rPr>
          <w:sz w:val="28"/>
          <w:szCs w:val="28"/>
        </w:rPr>
      </w:pPr>
      <w:r>
        <w:rPr>
          <w:sz w:val="28"/>
          <w:szCs w:val="28"/>
        </w:rPr>
        <w:t>- отдел муниципальных закупок, бухгалтерского учета и отчетности администрации ЗАТО Озерный;</w:t>
      </w:r>
    </w:p>
    <w:p w:rsidR="00925891" w:rsidRPr="00293E30" w:rsidRDefault="00925891" w:rsidP="00925891">
      <w:pPr>
        <w:ind w:firstLine="709"/>
        <w:jc w:val="both"/>
        <w:rPr>
          <w:sz w:val="28"/>
          <w:szCs w:val="28"/>
        </w:rPr>
      </w:pPr>
      <w:r w:rsidRPr="00293E30">
        <w:rPr>
          <w:sz w:val="28"/>
          <w:szCs w:val="28"/>
        </w:rPr>
        <w:t>- отдел образования администрации ЗАТО Озерный;</w:t>
      </w:r>
    </w:p>
    <w:p w:rsidR="00925891" w:rsidRPr="00293E30" w:rsidRDefault="00925891" w:rsidP="00925891">
      <w:pPr>
        <w:ind w:firstLine="709"/>
        <w:jc w:val="both"/>
        <w:rPr>
          <w:sz w:val="28"/>
          <w:szCs w:val="28"/>
        </w:rPr>
      </w:pPr>
      <w:r w:rsidRPr="00293E30">
        <w:rPr>
          <w:sz w:val="28"/>
          <w:szCs w:val="28"/>
        </w:rPr>
        <w:t>- отдел строительства и ЖКХ администрации ЗАТО Озерный;</w:t>
      </w:r>
    </w:p>
    <w:p w:rsidR="00925891" w:rsidRPr="00293E30" w:rsidRDefault="00925891" w:rsidP="00925891">
      <w:pPr>
        <w:ind w:firstLine="709"/>
        <w:jc w:val="both"/>
        <w:rPr>
          <w:sz w:val="28"/>
          <w:szCs w:val="28"/>
        </w:rPr>
      </w:pPr>
      <w:r w:rsidRPr="00293E30">
        <w:rPr>
          <w:sz w:val="28"/>
          <w:szCs w:val="28"/>
        </w:rPr>
        <w:t xml:space="preserve">- отдел культуры и спорта администрации ЗАТО Озерный; </w:t>
      </w:r>
    </w:p>
    <w:p w:rsidR="00925891" w:rsidRPr="00293E30" w:rsidRDefault="00925891" w:rsidP="00925891">
      <w:pPr>
        <w:ind w:firstLine="709"/>
        <w:jc w:val="both"/>
        <w:rPr>
          <w:sz w:val="28"/>
          <w:szCs w:val="28"/>
        </w:rPr>
      </w:pPr>
      <w:r w:rsidRPr="00293E30">
        <w:rPr>
          <w:sz w:val="28"/>
          <w:szCs w:val="28"/>
        </w:rPr>
        <w:t>- органы военного управления войсковых частей 14245, 34087;</w:t>
      </w:r>
    </w:p>
    <w:p w:rsidR="00925891" w:rsidRPr="00293E30" w:rsidRDefault="00925891" w:rsidP="00925891">
      <w:pPr>
        <w:ind w:firstLine="709"/>
        <w:jc w:val="both"/>
        <w:rPr>
          <w:sz w:val="28"/>
          <w:szCs w:val="28"/>
        </w:rPr>
      </w:pPr>
      <w:r w:rsidRPr="00293E30">
        <w:rPr>
          <w:sz w:val="28"/>
          <w:szCs w:val="28"/>
        </w:rPr>
        <w:t>- органы управления СП</w:t>
      </w:r>
      <w:r>
        <w:rPr>
          <w:sz w:val="28"/>
          <w:szCs w:val="28"/>
        </w:rPr>
        <w:t>С</w:t>
      </w:r>
      <w:r w:rsidRPr="00293E30">
        <w:rPr>
          <w:sz w:val="28"/>
          <w:szCs w:val="28"/>
        </w:rPr>
        <w:t>Ч № 50 МЧС России;</w:t>
      </w:r>
    </w:p>
    <w:p w:rsidR="00925891" w:rsidRPr="00293E30" w:rsidRDefault="00925891" w:rsidP="00925891">
      <w:pPr>
        <w:ind w:firstLine="709"/>
        <w:jc w:val="both"/>
        <w:rPr>
          <w:sz w:val="28"/>
          <w:szCs w:val="28"/>
        </w:rPr>
      </w:pPr>
      <w:r w:rsidRPr="00293E30">
        <w:rPr>
          <w:sz w:val="28"/>
          <w:szCs w:val="28"/>
        </w:rPr>
        <w:t>- органы управлен</w:t>
      </w:r>
      <w:r>
        <w:rPr>
          <w:sz w:val="28"/>
          <w:szCs w:val="28"/>
        </w:rPr>
        <w:t>ия МО МВД России по ЗАТО, на ОВ и РО Тверской области.</w:t>
      </w:r>
    </w:p>
    <w:p w:rsidR="00925891" w:rsidRPr="00293E30" w:rsidRDefault="00925891" w:rsidP="00925891">
      <w:pPr>
        <w:ind w:firstLine="709"/>
        <w:jc w:val="both"/>
        <w:rPr>
          <w:sz w:val="28"/>
          <w:szCs w:val="28"/>
        </w:rPr>
      </w:pPr>
      <w:r>
        <w:rPr>
          <w:sz w:val="28"/>
          <w:szCs w:val="28"/>
        </w:rPr>
        <w:t>О</w:t>
      </w:r>
      <w:r w:rsidRPr="00293E30">
        <w:rPr>
          <w:sz w:val="28"/>
          <w:szCs w:val="28"/>
        </w:rPr>
        <w:t>тдел муниципальных закупок, бухгалтерского учета и отчетности администрации ЗАТО Озерный:</w:t>
      </w:r>
    </w:p>
    <w:p w:rsidR="00925891" w:rsidRPr="00293E30" w:rsidRDefault="00925891" w:rsidP="00925891">
      <w:pPr>
        <w:ind w:firstLine="709"/>
        <w:jc w:val="both"/>
        <w:rPr>
          <w:sz w:val="28"/>
          <w:szCs w:val="28"/>
        </w:rPr>
      </w:pPr>
      <w:r w:rsidRPr="00293E30">
        <w:rPr>
          <w:sz w:val="28"/>
          <w:szCs w:val="28"/>
        </w:rPr>
        <w:t>а) осуществляет финансовое обеспечение программы;</w:t>
      </w:r>
    </w:p>
    <w:p w:rsidR="00925891" w:rsidRPr="00293E30" w:rsidRDefault="00925891" w:rsidP="00925891">
      <w:pPr>
        <w:ind w:firstLine="709"/>
        <w:jc w:val="both"/>
        <w:rPr>
          <w:sz w:val="28"/>
          <w:szCs w:val="28"/>
        </w:rPr>
      </w:pPr>
      <w:r w:rsidRPr="00293E30">
        <w:rPr>
          <w:sz w:val="28"/>
          <w:szCs w:val="28"/>
        </w:rPr>
        <w:t>б) осуществляет своевременный сбор информации, необходимой для мониторинга программы;</w:t>
      </w:r>
    </w:p>
    <w:p w:rsidR="00925891" w:rsidRPr="00293E30" w:rsidRDefault="00925891" w:rsidP="00925891">
      <w:pPr>
        <w:ind w:firstLine="709"/>
        <w:jc w:val="both"/>
        <w:rPr>
          <w:sz w:val="28"/>
          <w:szCs w:val="28"/>
        </w:rPr>
      </w:pPr>
      <w:r w:rsidRPr="00293E30">
        <w:rPr>
          <w:sz w:val="28"/>
          <w:szCs w:val="28"/>
        </w:rPr>
        <w:t>в) осуществляет проведение анализа достижения заявленных в программе целей, показателей, задач и мероприятий;</w:t>
      </w:r>
    </w:p>
    <w:p w:rsidR="00925891" w:rsidRPr="00293E30" w:rsidRDefault="00925891" w:rsidP="00925891">
      <w:pPr>
        <w:ind w:firstLine="709"/>
        <w:jc w:val="both"/>
        <w:rPr>
          <w:sz w:val="28"/>
          <w:szCs w:val="28"/>
        </w:rPr>
      </w:pPr>
      <w:r w:rsidRPr="00293E30">
        <w:rPr>
          <w:sz w:val="28"/>
          <w:szCs w:val="28"/>
        </w:rPr>
        <w:t>г) формирует отчеты о реализации программы с приложением к ним необходимых пояснительных записок по всей программе.</w:t>
      </w:r>
    </w:p>
    <w:p w:rsidR="00925891" w:rsidRPr="00293E30" w:rsidRDefault="00925891" w:rsidP="00925891">
      <w:pPr>
        <w:ind w:firstLine="709"/>
        <w:jc w:val="both"/>
        <w:rPr>
          <w:sz w:val="28"/>
          <w:szCs w:val="28"/>
        </w:rPr>
      </w:pPr>
      <w:r w:rsidRPr="00293E30">
        <w:rPr>
          <w:sz w:val="28"/>
          <w:szCs w:val="28"/>
        </w:rPr>
        <w:t xml:space="preserve">Отдел образования </w:t>
      </w:r>
      <w:r>
        <w:rPr>
          <w:sz w:val="28"/>
          <w:szCs w:val="28"/>
        </w:rPr>
        <w:t xml:space="preserve">администрации </w:t>
      </w:r>
      <w:r w:rsidRPr="00293E30">
        <w:rPr>
          <w:sz w:val="28"/>
          <w:szCs w:val="28"/>
        </w:rPr>
        <w:t>ЗАТО Озерный:</w:t>
      </w:r>
    </w:p>
    <w:p w:rsidR="00925891" w:rsidRPr="00293E30" w:rsidRDefault="00925891" w:rsidP="00925891">
      <w:pPr>
        <w:ind w:firstLine="709"/>
        <w:jc w:val="both"/>
        <w:rPr>
          <w:sz w:val="28"/>
          <w:szCs w:val="28"/>
        </w:rPr>
      </w:pPr>
      <w:r w:rsidRPr="00293E30">
        <w:rPr>
          <w:sz w:val="28"/>
          <w:szCs w:val="28"/>
        </w:rPr>
        <w:t>а) осуществляет выполнение мероприятий программы;</w:t>
      </w:r>
    </w:p>
    <w:p w:rsidR="00925891" w:rsidRPr="00293E30" w:rsidRDefault="00925891" w:rsidP="00925891">
      <w:pPr>
        <w:ind w:firstLine="709"/>
        <w:jc w:val="both"/>
        <w:rPr>
          <w:sz w:val="28"/>
          <w:szCs w:val="28"/>
        </w:rPr>
      </w:pPr>
      <w:r w:rsidRPr="00293E30">
        <w:rPr>
          <w:sz w:val="28"/>
          <w:szCs w:val="28"/>
        </w:rPr>
        <w:t>б) осуществляет взаимодействие с МО МВД России по ЗАТО</w:t>
      </w:r>
      <w:r>
        <w:rPr>
          <w:sz w:val="28"/>
          <w:szCs w:val="28"/>
        </w:rPr>
        <w:t>, на ОВ и РО Тверской области,</w:t>
      </w:r>
      <w:r w:rsidRPr="00293E30">
        <w:rPr>
          <w:sz w:val="28"/>
          <w:szCs w:val="28"/>
        </w:rPr>
        <w:t xml:space="preserve"> органами военного управления войсковых частей 14245, 34087, органами управления СП</w:t>
      </w:r>
      <w:r>
        <w:rPr>
          <w:sz w:val="28"/>
          <w:szCs w:val="28"/>
        </w:rPr>
        <w:t>С</w:t>
      </w:r>
      <w:r w:rsidRPr="00293E30">
        <w:rPr>
          <w:sz w:val="28"/>
          <w:szCs w:val="28"/>
        </w:rPr>
        <w:t>Ч № 50</w:t>
      </w:r>
      <w:r>
        <w:rPr>
          <w:sz w:val="28"/>
          <w:szCs w:val="28"/>
        </w:rPr>
        <w:t xml:space="preserve"> МЧС России</w:t>
      </w:r>
      <w:r w:rsidRPr="00293E30">
        <w:rPr>
          <w:sz w:val="28"/>
          <w:szCs w:val="28"/>
        </w:rPr>
        <w:t>;</w:t>
      </w:r>
    </w:p>
    <w:p w:rsidR="00925891" w:rsidRPr="00293E30" w:rsidRDefault="00925891" w:rsidP="00925891">
      <w:pPr>
        <w:ind w:firstLine="709"/>
        <w:jc w:val="both"/>
        <w:rPr>
          <w:sz w:val="28"/>
          <w:szCs w:val="28"/>
        </w:rPr>
      </w:pPr>
      <w:r w:rsidRPr="00293E30">
        <w:rPr>
          <w:sz w:val="28"/>
          <w:szCs w:val="28"/>
        </w:rPr>
        <w:lastRenderedPageBreak/>
        <w:t>в) осуществляет своевременный сбор информации, необходимой для осуществления мониторинга программы в пределах своей компетенции;</w:t>
      </w:r>
    </w:p>
    <w:p w:rsidR="00925891" w:rsidRPr="00293E30" w:rsidRDefault="00925891" w:rsidP="00925891">
      <w:pPr>
        <w:ind w:firstLine="709"/>
        <w:jc w:val="both"/>
        <w:rPr>
          <w:sz w:val="28"/>
          <w:szCs w:val="28"/>
        </w:rPr>
      </w:pPr>
      <w:r w:rsidRPr="00293E30">
        <w:rPr>
          <w:sz w:val="28"/>
          <w:szCs w:val="28"/>
        </w:rPr>
        <w:t>г) осуществляет проведение анализа достижения заявленных в программе целей, показателей, задач и мероприятий;</w:t>
      </w:r>
    </w:p>
    <w:p w:rsidR="00925891" w:rsidRPr="00293E30" w:rsidRDefault="00925891" w:rsidP="00925891">
      <w:pPr>
        <w:ind w:firstLine="709"/>
        <w:jc w:val="both"/>
        <w:rPr>
          <w:sz w:val="28"/>
          <w:szCs w:val="28"/>
        </w:rPr>
      </w:pPr>
      <w:r w:rsidRPr="00293E30">
        <w:rPr>
          <w:sz w:val="28"/>
          <w:szCs w:val="28"/>
        </w:rPr>
        <w:t>д) формирует отчеты о реализации программы с приложением к ним необходимых пояснительных записок по образовательным учреждениям.</w:t>
      </w:r>
    </w:p>
    <w:p w:rsidR="00925891" w:rsidRPr="00293E30" w:rsidRDefault="00925891" w:rsidP="00925891">
      <w:pPr>
        <w:ind w:firstLine="709"/>
        <w:jc w:val="both"/>
        <w:rPr>
          <w:sz w:val="28"/>
          <w:szCs w:val="28"/>
        </w:rPr>
      </w:pPr>
      <w:r w:rsidRPr="00293E30">
        <w:rPr>
          <w:sz w:val="28"/>
          <w:szCs w:val="28"/>
        </w:rPr>
        <w:t>Отдел культуры и спорта</w:t>
      </w:r>
      <w:r>
        <w:rPr>
          <w:sz w:val="28"/>
          <w:szCs w:val="28"/>
        </w:rPr>
        <w:t xml:space="preserve"> администрации ЗАТО Озерный</w:t>
      </w:r>
      <w:r w:rsidRPr="00293E30">
        <w:rPr>
          <w:sz w:val="28"/>
          <w:szCs w:val="28"/>
        </w:rPr>
        <w:t>:</w:t>
      </w:r>
    </w:p>
    <w:p w:rsidR="00925891" w:rsidRPr="00293E30" w:rsidRDefault="00925891" w:rsidP="00925891">
      <w:pPr>
        <w:ind w:firstLine="709"/>
        <w:jc w:val="both"/>
        <w:rPr>
          <w:sz w:val="28"/>
          <w:szCs w:val="28"/>
        </w:rPr>
      </w:pPr>
      <w:r w:rsidRPr="00293E30">
        <w:rPr>
          <w:sz w:val="28"/>
          <w:szCs w:val="28"/>
        </w:rPr>
        <w:t>а) осуществляет выполнение мероприятий программы;</w:t>
      </w:r>
    </w:p>
    <w:p w:rsidR="00925891" w:rsidRPr="00293E30" w:rsidRDefault="00925891" w:rsidP="00925891">
      <w:pPr>
        <w:ind w:firstLine="709"/>
        <w:jc w:val="both"/>
        <w:rPr>
          <w:sz w:val="28"/>
          <w:szCs w:val="28"/>
        </w:rPr>
      </w:pPr>
      <w:r w:rsidRPr="00293E30">
        <w:rPr>
          <w:sz w:val="28"/>
          <w:szCs w:val="28"/>
        </w:rPr>
        <w:t>б) осуществляет взаимодействие с МО МВД России по ЗАТО</w:t>
      </w:r>
      <w:r>
        <w:rPr>
          <w:sz w:val="28"/>
          <w:szCs w:val="28"/>
        </w:rPr>
        <w:t>, на ОВ и РО Тверской области,</w:t>
      </w:r>
      <w:r w:rsidRPr="00293E30">
        <w:rPr>
          <w:sz w:val="28"/>
          <w:szCs w:val="28"/>
        </w:rPr>
        <w:t xml:space="preserve"> органами военного управления войсковых частей 14245, 34087, органами управления СП</w:t>
      </w:r>
      <w:r>
        <w:rPr>
          <w:sz w:val="28"/>
          <w:szCs w:val="28"/>
        </w:rPr>
        <w:t>С</w:t>
      </w:r>
      <w:r w:rsidRPr="00293E30">
        <w:rPr>
          <w:sz w:val="28"/>
          <w:szCs w:val="28"/>
        </w:rPr>
        <w:t>Ч № 50</w:t>
      </w:r>
      <w:r>
        <w:rPr>
          <w:sz w:val="28"/>
          <w:szCs w:val="28"/>
        </w:rPr>
        <w:t xml:space="preserve"> МЧС России</w:t>
      </w:r>
      <w:r w:rsidRPr="00293E30">
        <w:rPr>
          <w:sz w:val="28"/>
          <w:szCs w:val="28"/>
        </w:rPr>
        <w:t>;</w:t>
      </w:r>
    </w:p>
    <w:p w:rsidR="00925891" w:rsidRPr="00293E30" w:rsidRDefault="00925891" w:rsidP="00925891">
      <w:pPr>
        <w:ind w:firstLine="709"/>
        <w:jc w:val="both"/>
        <w:rPr>
          <w:sz w:val="28"/>
          <w:szCs w:val="28"/>
        </w:rPr>
      </w:pPr>
      <w:r w:rsidRPr="00293E30">
        <w:rPr>
          <w:sz w:val="28"/>
          <w:szCs w:val="28"/>
        </w:rPr>
        <w:t>в) осуществляет своевременный сбор информации, необходимой для осуществления мониторинга программы в пределах своей компетенции;</w:t>
      </w:r>
    </w:p>
    <w:p w:rsidR="00925891" w:rsidRPr="00293E30" w:rsidRDefault="00925891" w:rsidP="00925891">
      <w:pPr>
        <w:ind w:firstLine="709"/>
        <w:jc w:val="both"/>
        <w:rPr>
          <w:sz w:val="28"/>
          <w:szCs w:val="28"/>
        </w:rPr>
      </w:pPr>
      <w:r w:rsidRPr="00293E30">
        <w:rPr>
          <w:sz w:val="28"/>
          <w:szCs w:val="28"/>
        </w:rPr>
        <w:t>г) осуществляет проведение анализа достижения заявленных в программе целей, показателей, задач и мероприятий;</w:t>
      </w:r>
    </w:p>
    <w:p w:rsidR="00925891" w:rsidRPr="00293E30" w:rsidRDefault="00925891" w:rsidP="00925891">
      <w:pPr>
        <w:ind w:firstLine="709"/>
        <w:jc w:val="both"/>
        <w:rPr>
          <w:sz w:val="28"/>
          <w:szCs w:val="28"/>
        </w:rPr>
      </w:pPr>
      <w:r w:rsidRPr="00293E30">
        <w:rPr>
          <w:sz w:val="28"/>
          <w:szCs w:val="28"/>
        </w:rPr>
        <w:t>д) формирует отчеты о реализации программы с приложением к ним необходимых пояснительных записок по учреждениям культуры и спорта.</w:t>
      </w:r>
    </w:p>
    <w:p w:rsidR="00925891" w:rsidRPr="00293E30" w:rsidRDefault="00925891" w:rsidP="00925891">
      <w:pPr>
        <w:ind w:firstLine="709"/>
        <w:jc w:val="both"/>
        <w:rPr>
          <w:sz w:val="28"/>
          <w:szCs w:val="28"/>
        </w:rPr>
      </w:pPr>
      <w:r w:rsidRPr="00293E30">
        <w:rPr>
          <w:sz w:val="28"/>
          <w:szCs w:val="28"/>
        </w:rPr>
        <w:t>Органы военного управления войсковых частей 14245, 34087:</w:t>
      </w:r>
    </w:p>
    <w:p w:rsidR="00925891" w:rsidRPr="00293E30" w:rsidRDefault="00925891" w:rsidP="00925891">
      <w:pPr>
        <w:ind w:firstLine="709"/>
        <w:jc w:val="both"/>
        <w:rPr>
          <w:sz w:val="28"/>
          <w:szCs w:val="28"/>
        </w:rPr>
      </w:pPr>
      <w:r w:rsidRPr="00293E30">
        <w:rPr>
          <w:sz w:val="28"/>
          <w:szCs w:val="28"/>
        </w:rPr>
        <w:t>а) осуществляют взаимодействие с органами местного самоуправления в области обеспечения безопасности населения ЗАТО Озерный от проявлений терроризма и экстремизма в пределах своей компетенции.</w:t>
      </w:r>
    </w:p>
    <w:p w:rsidR="00925891" w:rsidRPr="00293E30" w:rsidRDefault="00925891" w:rsidP="00925891">
      <w:pPr>
        <w:ind w:firstLine="709"/>
        <w:jc w:val="both"/>
        <w:rPr>
          <w:sz w:val="28"/>
          <w:szCs w:val="28"/>
        </w:rPr>
      </w:pPr>
      <w:r w:rsidRPr="00293E30">
        <w:rPr>
          <w:sz w:val="28"/>
          <w:szCs w:val="28"/>
        </w:rPr>
        <w:t>Органы управления МО МВД России по ЗАТО</w:t>
      </w:r>
      <w:r>
        <w:rPr>
          <w:sz w:val="28"/>
          <w:szCs w:val="28"/>
        </w:rPr>
        <w:t>, на ОВ и РО Тверской области</w:t>
      </w:r>
      <w:r w:rsidRPr="00293E30">
        <w:rPr>
          <w:sz w:val="28"/>
          <w:szCs w:val="28"/>
        </w:rPr>
        <w:t>:</w:t>
      </w:r>
    </w:p>
    <w:p w:rsidR="00925891" w:rsidRPr="00293E30" w:rsidRDefault="00925891" w:rsidP="00925891">
      <w:pPr>
        <w:ind w:firstLine="709"/>
        <w:jc w:val="both"/>
        <w:rPr>
          <w:sz w:val="28"/>
          <w:szCs w:val="28"/>
        </w:rPr>
      </w:pPr>
      <w:r w:rsidRPr="00293E30">
        <w:rPr>
          <w:sz w:val="28"/>
          <w:szCs w:val="28"/>
        </w:rPr>
        <w:t>а) осуществляют взаимодействие с органами местного самоуправления в области обеспечения безопасности населения ЗАТО Озерный от проявлений терроризма и экстремизма в пределах своей компетенции;</w:t>
      </w:r>
    </w:p>
    <w:p w:rsidR="00925891" w:rsidRPr="00293E30" w:rsidRDefault="00925891" w:rsidP="00925891">
      <w:pPr>
        <w:ind w:firstLine="709"/>
        <w:jc w:val="both"/>
        <w:rPr>
          <w:sz w:val="28"/>
          <w:szCs w:val="28"/>
        </w:rPr>
      </w:pPr>
      <w:r w:rsidRPr="00293E30">
        <w:rPr>
          <w:sz w:val="28"/>
          <w:szCs w:val="28"/>
        </w:rPr>
        <w:t>б) выполняют мероприятия по поддержанию законности и правопорядка на территории ЗАТО Озерный.</w:t>
      </w:r>
    </w:p>
    <w:p w:rsidR="00925891" w:rsidRPr="00293E30" w:rsidRDefault="00925891" w:rsidP="00925891">
      <w:pPr>
        <w:ind w:firstLine="709"/>
        <w:jc w:val="both"/>
        <w:rPr>
          <w:sz w:val="28"/>
          <w:szCs w:val="28"/>
        </w:rPr>
      </w:pPr>
      <w:r w:rsidRPr="00293E30">
        <w:rPr>
          <w:sz w:val="28"/>
          <w:szCs w:val="28"/>
        </w:rPr>
        <w:t>Органы управления СП</w:t>
      </w:r>
      <w:r>
        <w:rPr>
          <w:sz w:val="28"/>
          <w:szCs w:val="28"/>
        </w:rPr>
        <w:t>С</w:t>
      </w:r>
      <w:r w:rsidRPr="00293E30">
        <w:rPr>
          <w:sz w:val="28"/>
          <w:szCs w:val="28"/>
        </w:rPr>
        <w:t>Ч № 50</w:t>
      </w:r>
      <w:r>
        <w:rPr>
          <w:sz w:val="28"/>
          <w:szCs w:val="28"/>
        </w:rPr>
        <w:t xml:space="preserve"> МЧС России</w:t>
      </w:r>
      <w:r w:rsidRPr="00293E30">
        <w:rPr>
          <w:sz w:val="28"/>
          <w:szCs w:val="28"/>
        </w:rPr>
        <w:t>:</w:t>
      </w:r>
    </w:p>
    <w:p w:rsidR="00925891" w:rsidRPr="00293E30" w:rsidRDefault="00925891" w:rsidP="00925891">
      <w:pPr>
        <w:ind w:firstLine="709"/>
        <w:jc w:val="both"/>
        <w:rPr>
          <w:sz w:val="28"/>
          <w:szCs w:val="28"/>
        </w:rPr>
      </w:pPr>
      <w:r w:rsidRPr="00293E30">
        <w:rPr>
          <w:sz w:val="28"/>
          <w:szCs w:val="28"/>
        </w:rPr>
        <w:t>а) осуществляют взаимодействие с органами местного самоуправления в области обеспечения пожарной безопасности территории ЗАТО Озерный в пределах своей компетенции;</w:t>
      </w:r>
    </w:p>
    <w:p w:rsidR="00925891" w:rsidRPr="00293E30" w:rsidRDefault="00925891" w:rsidP="00925891">
      <w:pPr>
        <w:ind w:firstLine="709"/>
        <w:jc w:val="both"/>
        <w:rPr>
          <w:sz w:val="28"/>
          <w:szCs w:val="28"/>
        </w:rPr>
      </w:pPr>
      <w:r w:rsidRPr="00293E30">
        <w:rPr>
          <w:sz w:val="28"/>
          <w:szCs w:val="28"/>
        </w:rPr>
        <w:t>б) оказывают методическую помощь органам местного самоуправления в области обеспечения пожарной безопасности.</w:t>
      </w:r>
    </w:p>
    <w:p w:rsidR="00925891" w:rsidRDefault="00925891" w:rsidP="00925891">
      <w:pPr>
        <w:ind w:firstLine="709"/>
        <w:jc w:val="both"/>
        <w:rPr>
          <w:sz w:val="28"/>
          <w:szCs w:val="28"/>
          <w:lang w:eastAsia="ru-RU"/>
        </w:rPr>
      </w:pPr>
    </w:p>
    <w:p w:rsidR="00925891" w:rsidRDefault="00925891" w:rsidP="00925891">
      <w:pPr>
        <w:ind w:firstLine="709"/>
        <w:jc w:val="both"/>
        <w:rPr>
          <w:sz w:val="28"/>
          <w:szCs w:val="28"/>
          <w:lang w:eastAsia="ru-RU"/>
        </w:rPr>
      </w:pPr>
    </w:p>
    <w:p w:rsidR="00925891" w:rsidRPr="00B070AE" w:rsidRDefault="00925891" w:rsidP="00925891">
      <w:pPr>
        <w:jc w:val="center"/>
        <w:rPr>
          <w:sz w:val="28"/>
          <w:szCs w:val="28"/>
          <w:lang w:eastAsia="ru-RU"/>
        </w:rPr>
      </w:pPr>
      <w:r w:rsidRPr="00B070AE">
        <w:rPr>
          <w:sz w:val="28"/>
          <w:szCs w:val="28"/>
          <w:lang w:eastAsia="ru-RU"/>
        </w:rPr>
        <w:t xml:space="preserve">Раздел </w:t>
      </w:r>
      <w:r w:rsidRPr="00B070AE">
        <w:rPr>
          <w:sz w:val="28"/>
          <w:szCs w:val="28"/>
          <w:lang w:val="en-US" w:eastAsia="ru-RU"/>
        </w:rPr>
        <w:t>VI</w:t>
      </w:r>
    </w:p>
    <w:p w:rsidR="00925891" w:rsidRPr="00B070AE" w:rsidRDefault="00925891" w:rsidP="00925891">
      <w:pPr>
        <w:jc w:val="center"/>
        <w:rPr>
          <w:sz w:val="28"/>
          <w:szCs w:val="28"/>
          <w:lang w:eastAsia="ru-RU"/>
        </w:rPr>
      </w:pPr>
      <w:r w:rsidRPr="00B070AE">
        <w:rPr>
          <w:sz w:val="28"/>
          <w:szCs w:val="28"/>
          <w:lang w:eastAsia="ru-RU"/>
        </w:rPr>
        <w:t>Анализ р</w:t>
      </w:r>
      <w:r>
        <w:rPr>
          <w:sz w:val="28"/>
          <w:szCs w:val="28"/>
          <w:lang w:eastAsia="ru-RU"/>
        </w:rPr>
        <w:t>исков реализации муниципальной</w:t>
      </w:r>
      <w:r w:rsidRPr="00B070AE">
        <w:rPr>
          <w:sz w:val="28"/>
          <w:szCs w:val="28"/>
          <w:lang w:eastAsia="ru-RU"/>
        </w:rPr>
        <w:t xml:space="preserve"> программы</w:t>
      </w:r>
    </w:p>
    <w:p w:rsidR="00925891" w:rsidRPr="00B070AE" w:rsidRDefault="00925891" w:rsidP="00925891">
      <w:pPr>
        <w:jc w:val="center"/>
        <w:rPr>
          <w:sz w:val="28"/>
          <w:szCs w:val="28"/>
          <w:lang w:eastAsia="ru-RU"/>
        </w:rPr>
      </w:pPr>
      <w:r w:rsidRPr="00B070AE">
        <w:rPr>
          <w:sz w:val="28"/>
          <w:szCs w:val="28"/>
          <w:lang w:eastAsia="ru-RU"/>
        </w:rPr>
        <w:t>и меры по управлению рисками</w:t>
      </w:r>
    </w:p>
    <w:p w:rsidR="00925891" w:rsidRDefault="00925891" w:rsidP="00925891">
      <w:pPr>
        <w:ind w:firstLine="709"/>
        <w:jc w:val="both"/>
        <w:rPr>
          <w:sz w:val="28"/>
          <w:szCs w:val="28"/>
        </w:rPr>
      </w:pPr>
    </w:p>
    <w:p w:rsidR="00925891" w:rsidRPr="007D2C90" w:rsidRDefault="00925891" w:rsidP="00925891">
      <w:pPr>
        <w:ind w:firstLine="709"/>
        <w:jc w:val="both"/>
        <w:rPr>
          <w:sz w:val="28"/>
          <w:szCs w:val="28"/>
        </w:rPr>
      </w:pPr>
      <w:r w:rsidRPr="007D2C90">
        <w:rPr>
          <w:sz w:val="28"/>
          <w:szCs w:val="28"/>
        </w:rPr>
        <w:t xml:space="preserve">При реализации </w:t>
      </w:r>
      <w:r>
        <w:rPr>
          <w:sz w:val="28"/>
          <w:szCs w:val="28"/>
        </w:rPr>
        <w:t xml:space="preserve">муниципальной </w:t>
      </w:r>
      <w:r w:rsidRPr="00EC6D8C">
        <w:rPr>
          <w:sz w:val="28"/>
          <w:szCs w:val="28"/>
        </w:rPr>
        <w:t>Программы</w:t>
      </w:r>
      <w:r w:rsidRPr="007D2C90">
        <w:rPr>
          <w:sz w:val="28"/>
          <w:szCs w:val="28"/>
        </w:rPr>
        <w:t xml:space="preserve"> могут появиться риски, связанные с наличием объективных и субъективных факторов.</w:t>
      </w:r>
    </w:p>
    <w:p w:rsidR="00925891" w:rsidRPr="007D2C90" w:rsidRDefault="00925891" w:rsidP="00925891">
      <w:pPr>
        <w:ind w:firstLine="709"/>
        <w:jc w:val="both"/>
        <w:rPr>
          <w:sz w:val="28"/>
          <w:szCs w:val="28"/>
        </w:rPr>
      </w:pPr>
      <w:r w:rsidRPr="007D2C90">
        <w:rPr>
          <w:sz w:val="28"/>
          <w:szCs w:val="28"/>
        </w:rPr>
        <w:t>Внешние риски:</w:t>
      </w:r>
    </w:p>
    <w:p w:rsidR="00925891" w:rsidRDefault="00925891" w:rsidP="00925891">
      <w:pPr>
        <w:ind w:firstLine="709"/>
        <w:jc w:val="both"/>
        <w:rPr>
          <w:sz w:val="28"/>
          <w:szCs w:val="28"/>
        </w:rPr>
      </w:pPr>
      <w:r>
        <w:rPr>
          <w:sz w:val="28"/>
          <w:szCs w:val="28"/>
        </w:rPr>
        <w:t xml:space="preserve">а) </w:t>
      </w:r>
      <w:r w:rsidRPr="007D2C90">
        <w:rPr>
          <w:sz w:val="28"/>
          <w:szCs w:val="28"/>
        </w:rPr>
        <w:t>исключ</w:t>
      </w:r>
      <w:r>
        <w:rPr>
          <w:sz w:val="28"/>
          <w:szCs w:val="28"/>
        </w:rPr>
        <w:t>ение полномочий органов местного самоуправления</w:t>
      </w:r>
      <w:r w:rsidRPr="007D2C90">
        <w:rPr>
          <w:sz w:val="28"/>
          <w:szCs w:val="28"/>
        </w:rPr>
        <w:t xml:space="preserve">, в рамках которых реализуется </w:t>
      </w:r>
      <w:r>
        <w:rPr>
          <w:sz w:val="28"/>
          <w:szCs w:val="28"/>
        </w:rPr>
        <w:t>муниципальная Программа</w:t>
      </w:r>
      <w:r w:rsidRPr="007D2C90">
        <w:rPr>
          <w:sz w:val="28"/>
          <w:szCs w:val="28"/>
        </w:rPr>
        <w:t>;</w:t>
      </w:r>
    </w:p>
    <w:p w:rsidR="00925891" w:rsidRPr="007D2C90" w:rsidRDefault="00925891" w:rsidP="00925891">
      <w:pPr>
        <w:ind w:firstLine="709"/>
        <w:jc w:val="both"/>
        <w:rPr>
          <w:sz w:val="28"/>
          <w:szCs w:val="28"/>
        </w:rPr>
      </w:pPr>
      <w:r>
        <w:rPr>
          <w:sz w:val="28"/>
          <w:szCs w:val="28"/>
        </w:rPr>
        <w:lastRenderedPageBreak/>
        <w:t xml:space="preserve">б) </w:t>
      </w:r>
      <w:r w:rsidRPr="007D2C90">
        <w:rPr>
          <w:sz w:val="28"/>
          <w:szCs w:val="28"/>
        </w:rPr>
        <w:t>изменение законодательства в сфере защиты прав и свобод человека и гражданина, обеспечения законности, правопорядка</w:t>
      </w:r>
      <w:r>
        <w:rPr>
          <w:sz w:val="28"/>
          <w:szCs w:val="28"/>
        </w:rPr>
        <w:t xml:space="preserve"> и</w:t>
      </w:r>
      <w:r w:rsidRPr="007D2C90">
        <w:rPr>
          <w:sz w:val="28"/>
          <w:szCs w:val="28"/>
        </w:rPr>
        <w:t xml:space="preserve"> общественной безопасности;</w:t>
      </w:r>
    </w:p>
    <w:p w:rsidR="00925891" w:rsidRPr="007D2C90" w:rsidRDefault="00925891" w:rsidP="00925891">
      <w:pPr>
        <w:ind w:firstLine="709"/>
        <w:jc w:val="both"/>
        <w:rPr>
          <w:sz w:val="28"/>
          <w:szCs w:val="28"/>
        </w:rPr>
      </w:pPr>
      <w:r>
        <w:rPr>
          <w:sz w:val="28"/>
          <w:szCs w:val="28"/>
        </w:rPr>
        <w:t xml:space="preserve">в) </w:t>
      </w:r>
      <w:r w:rsidRPr="007D2C90">
        <w:rPr>
          <w:sz w:val="28"/>
          <w:szCs w:val="28"/>
        </w:rPr>
        <w:t xml:space="preserve">ликвидация </w:t>
      </w:r>
      <w:r>
        <w:rPr>
          <w:sz w:val="28"/>
          <w:szCs w:val="28"/>
        </w:rPr>
        <w:t>отдела мобилизационной подготовки, делам ГО и ЧС</w:t>
      </w:r>
      <w:r w:rsidRPr="007D2C90">
        <w:rPr>
          <w:sz w:val="28"/>
          <w:szCs w:val="28"/>
        </w:rPr>
        <w:t xml:space="preserve">, являющегося администратором </w:t>
      </w:r>
      <w:r>
        <w:rPr>
          <w:sz w:val="28"/>
          <w:szCs w:val="28"/>
        </w:rPr>
        <w:t>муниципальной программы</w:t>
      </w:r>
      <w:r w:rsidRPr="007D2C90">
        <w:rPr>
          <w:sz w:val="28"/>
          <w:szCs w:val="28"/>
        </w:rPr>
        <w:t>.</w:t>
      </w:r>
    </w:p>
    <w:p w:rsidR="00925891" w:rsidRPr="007D2C90" w:rsidRDefault="00925891" w:rsidP="00925891">
      <w:pPr>
        <w:ind w:firstLine="709"/>
        <w:jc w:val="both"/>
        <w:rPr>
          <w:sz w:val="28"/>
          <w:szCs w:val="28"/>
        </w:rPr>
      </w:pPr>
      <w:r w:rsidRPr="007D2C90">
        <w:rPr>
          <w:sz w:val="28"/>
          <w:szCs w:val="28"/>
        </w:rPr>
        <w:t>Внутренние риски:</w:t>
      </w:r>
    </w:p>
    <w:p w:rsidR="00925891" w:rsidRDefault="00925891" w:rsidP="00925891">
      <w:pPr>
        <w:widowControl w:val="0"/>
        <w:autoSpaceDE w:val="0"/>
        <w:autoSpaceDN w:val="0"/>
        <w:adjustRightInd w:val="0"/>
        <w:ind w:firstLine="709"/>
        <w:jc w:val="both"/>
        <w:rPr>
          <w:spacing w:val="-1"/>
          <w:sz w:val="28"/>
          <w:szCs w:val="28"/>
        </w:rPr>
      </w:pPr>
      <w:r>
        <w:rPr>
          <w:sz w:val="28"/>
          <w:szCs w:val="28"/>
        </w:rPr>
        <w:t xml:space="preserve">а) </w:t>
      </w:r>
      <w:r w:rsidRPr="007D2C90">
        <w:rPr>
          <w:sz w:val="28"/>
          <w:szCs w:val="28"/>
        </w:rPr>
        <w:t>в</w:t>
      </w:r>
      <w:r w:rsidRPr="007D2C90">
        <w:rPr>
          <w:spacing w:val="1"/>
          <w:sz w:val="28"/>
          <w:szCs w:val="28"/>
        </w:rPr>
        <w:t xml:space="preserve">озможность отклонения в достижении </w:t>
      </w:r>
      <w:r w:rsidRPr="007D2C90">
        <w:rPr>
          <w:sz w:val="28"/>
          <w:szCs w:val="28"/>
        </w:rPr>
        <w:t>целей и запланированных показателей результатов</w:t>
      </w:r>
      <w:r w:rsidRPr="007D2C90">
        <w:rPr>
          <w:spacing w:val="1"/>
          <w:sz w:val="28"/>
          <w:szCs w:val="28"/>
        </w:rPr>
        <w:t xml:space="preserve"> </w:t>
      </w:r>
      <w:r>
        <w:rPr>
          <w:sz w:val="28"/>
          <w:szCs w:val="28"/>
        </w:rPr>
        <w:t xml:space="preserve">муниципальной </w:t>
      </w:r>
      <w:r w:rsidRPr="00EC6D8C">
        <w:rPr>
          <w:sz w:val="28"/>
          <w:szCs w:val="28"/>
        </w:rPr>
        <w:t>Программы</w:t>
      </w:r>
      <w:r w:rsidRPr="007D2C90">
        <w:rPr>
          <w:spacing w:val="1"/>
          <w:sz w:val="28"/>
          <w:szCs w:val="28"/>
        </w:rPr>
        <w:t xml:space="preserve"> из-за несоответствия влияния </w:t>
      </w:r>
      <w:r w:rsidRPr="007D2C90">
        <w:rPr>
          <w:spacing w:val="3"/>
          <w:sz w:val="28"/>
          <w:szCs w:val="28"/>
        </w:rPr>
        <w:t xml:space="preserve">отдельных мероприятий на ситуацию по обеспечению </w:t>
      </w:r>
      <w:r w:rsidRPr="007D2C90">
        <w:rPr>
          <w:sz w:val="28"/>
          <w:szCs w:val="28"/>
        </w:rPr>
        <w:t>безопасности;</w:t>
      </w:r>
    </w:p>
    <w:p w:rsidR="00925891" w:rsidRPr="001D65BD" w:rsidRDefault="00925891" w:rsidP="00925891">
      <w:pPr>
        <w:widowControl w:val="0"/>
        <w:autoSpaceDE w:val="0"/>
        <w:autoSpaceDN w:val="0"/>
        <w:adjustRightInd w:val="0"/>
        <w:ind w:firstLine="709"/>
        <w:jc w:val="both"/>
        <w:rPr>
          <w:spacing w:val="-1"/>
          <w:sz w:val="28"/>
          <w:szCs w:val="28"/>
        </w:rPr>
      </w:pPr>
      <w:r w:rsidRPr="00B47FA1">
        <w:rPr>
          <w:color w:val="000000"/>
          <w:sz w:val="28"/>
          <w:szCs w:val="28"/>
        </w:rPr>
        <w:t>В целях снижения неблагоприятного воздействия внутренних</w:t>
      </w:r>
      <w:r w:rsidRPr="00B47FA1">
        <w:rPr>
          <w:color w:val="000000"/>
          <w:spacing w:val="-1"/>
          <w:sz w:val="28"/>
          <w:szCs w:val="28"/>
        </w:rPr>
        <w:t xml:space="preserve"> рисков при реализации </w:t>
      </w:r>
      <w:r w:rsidRPr="00B070AE">
        <w:rPr>
          <w:color w:val="000000"/>
          <w:spacing w:val="-1"/>
          <w:sz w:val="28"/>
          <w:szCs w:val="28"/>
        </w:rPr>
        <w:t xml:space="preserve">государственной </w:t>
      </w:r>
      <w:r w:rsidRPr="00EC6D8C">
        <w:rPr>
          <w:color w:val="000000"/>
          <w:spacing w:val="-1"/>
          <w:sz w:val="28"/>
          <w:szCs w:val="28"/>
        </w:rPr>
        <w:t>Программы</w:t>
      </w:r>
      <w:r w:rsidRPr="00B47FA1">
        <w:rPr>
          <w:color w:val="000000"/>
          <w:spacing w:val="-1"/>
          <w:sz w:val="28"/>
          <w:szCs w:val="28"/>
        </w:rPr>
        <w:t xml:space="preserve"> предусматриваются:</w:t>
      </w:r>
    </w:p>
    <w:p w:rsidR="00925891" w:rsidRPr="00B47FA1" w:rsidRDefault="00925891" w:rsidP="0092589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47FA1">
        <w:rPr>
          <w:rFonts w:ascii="Times New Roman" w:hAnsi="Times New Roman" w:cs="Times New Roman"/>
          <w:sz w:val="28"/>
          <w:szCs w:val="28"/>
        </w:rPr>
        <w:t xml:space="preserve">создание эффективной системы управления на основе определения механизмов реализации </w:t>
      </w:r>
      <w:r>
        <w:rPr>
          <w:rFonts w:ascii="Times New Roman" w:hAnsi="Times New Roman" w:cs="Times New Roman"/>
          <w:sz w:val="28"/>
          <w:szCs w:val="28"/>
        </w:rPr>
        <w:t>муниципальной</w:t>
      </w:r>
      <w:r w:rsidRPr="00B070AE">
        <w:rPr>
          <w:rFonts w:ascii="Times New Roman" w:hAnsi="Times New Roman" w:cs="Times New Roman"/>
          <w:sz w:val="28"/>
          <w:szCs w:val="28"/>
        </w:rPr>
        <w:t xml:space="preserve"> </w:t>
      </w:r>
      <w:r w:rsidRPr="00EC6D8C">
        <w:rPr>
          <w:rFonts w:ascii="Times New Roman" w:hAnsi="Times New Roman" w:cs="Times New Roman"/>
          <w:sz w:val="28"/>
          <w:szCs w:val="28"/>
        </w:rPr>
        <w:t>Программы</w:t>
      </w:r>
      <w:r w:rsidRPr="00B47FA1">
        <w:rPr>
          <w:rFonts w:ascii="Times New Roman" w:hAnsi="Times New Roman" w:cs="Times New Roman"/>
          <w:sz w:val="28"/>
          <w:szCs w:val="28"/>
        </w:rPr>
        <w:t>;</w:t>
      </w:r>
    </w:p>
    <w:p w:rsidR="00925891" w:rsidRDefault="00925891" w:rsidP="00925891">
      <w:pPr>
        <w:ind w:firstLine="709"/>
        <w:jc w:val="both"/>
        <w:rPr>
          <w:color w:val="000000"/>
          <w:spacing w:val="-1"/>
          <w:sz w:val="28"/>
          <w:szCs w:val="28"/>
        </w:rPr>
      </w:pPr>
      <w:r>
        <w:rPr>
          <w:color w:val="000000"/>
          <w:spacing w:val="-1"/>
          <w:sz w:val="28"/>
          <w:szCs w:val="28"/>
        </w:rPr>
        <w:t xml:space="preserve">б) </w:t>
      </w:r>
      <w:r w:rsidRPr="00B47FA1">
        <w:rPr>
          <w:color w:val="000000"/>
          <w:spacing w:val="-1"/>
          <w:sz w:val="28"/>
          <w:szCs w:val="28"/>
        </w:rPr>
        <w:t>осуще</w:t>
      </w:r>
      <w:r>
        <w:rPr>
          <w:color w:val="000000"/>
          <w:spacing w:val="-1"/>
          <w:sz w:val="28"/>
          <w:szCs w:val="28"/>
        </w:rPr>
        <w:t>ствление мониторинга, проведение</w:t>
      </w:r>
      <w:r w:rsidRPr="00B47FA1">
        <w:rPr>
          <w:color w:val="000000"/>
          <w:spacing w:val="-1"/>
          <w:sz w:val="28"/>
          <w:szCs w:val="28"/>
        </w:rPr>
        <w:t xml:space="preserve"> необходимого анализа, предоставление отчетов</w:t>
      </w:r>
      <w:r>
        <w:rPr>
          <w:color w:val="000000"/>
          <w:spacing w:val="-1"/>
          <w:sz w:val="28"/>
          <w:szCs w:val="28"/>
        </w:rPr>
        <w:t xml:space="preserve"> установленного образца</w:t>
      </w:r>
      <w:r w:rsidRPr="00B47FA1">
        <w:rPr>
          <w:color w:val="000000"/>
          <w:spacing w:val="-1"/>
          <w:sz w:val="28"/>
          <w:szCs w:val="28"/>
        </w:rPr>
        <w:t xml:space="preserve"> о ходе реализации </w:t>
      </w:r>
      <w:r>
        <w:rPr>
          <w:color w:val="000000"/>
          <w:spacing w:val="-1"/>
          <w:sz w:val="28"/>
          <w:szCs w:val="28"/>
        </w:rPr>
        <w:t>муниципальной</w:t>
      </w:r>
      <w:r w:rsidRPr="00B070AE">
        <w:rPr>
          <w:color w:val="000000"/>
          <w:spacing w:val="-1"/>
          <w:sz w:val="28"/>
          <w:szCs w:val="28"/>
        </w:rPr>
        <w:t xml:space="preserve"> </w:t>
      </w:r>
      <w:r w:rsidRPr="00EC6D8C">
        <w:rPr>
          <w:color w:val="000000"/>
          <w:spacing w:val="-1"/>
          <w:sz w:val="28"/>
          <w:szCs w:val="28"/>
        </w:rPr>
        <w:t>Программы</w:t>
      </w:r>
      <w:r w:rsidRPr="00B47FA1">
        <w:rPr>
          <w:color w:val="000000"/>
          <w:spacing w:val="-1"/>
          <w:sz w:val="28"/>
          <w:szCs w:val="28"/>
        </w:rPr>
        <w:t>, а в случае необходи</w:t>
      </w:r>
      <w:r>
        <w:rPr>
          <w:color w:val="000000"/>
          <w:spacing w:val="-1"/>
          <w:sz w:val="28"/>
          <w:szCs w:val="28"/>
        </w:rPr>
        <w:t>мости корректировка мероприятий муниципальной</w:t>
      </w:r>
      <w:r w:rsidRPr="00B070AE">
        <w:rPr>
          <w:color w:val="000000"/>
          <w:spacing w:val="-1"/>
          <w:sz w:val="28"/>
          <w:szCs w:val="28"/>
        </w:rPr>
        <w:t xml:space="preserve"> </w:t>
      </w:r>
      <w:r w:rsidRPr="00EC6D8C">
        <w:rPr>
          <w:color w:val="000000"/>
          <w:spacing w:val="-1"/>
          <w:sz w:val="28"/>
          <w:szCs w:val="28"/>
        </w:rPr>
        <w:t>Программы</w:t>
      </w:r>
      <w:r w:rsidRPr="00B47FA1">
        <w:rPr>
          <w:color w:val="000000"/>
          <w:spacing w:val="-1"/>
          <w:sz w:val="28"/>
          <w:szCs w:val="28"/>
        </w:rPr>
        <w:t xml:space="preserve">, а также показателей </w:t>
      </w:r>
      <w:r>
        <w:rPr>
          <w:color w:val="000000"/>
          <w:spacing w:val="-1"/>
          <w:sz w:val="28"/>
          <w:szCs w:val="28"/>
        </w:rPr>
        <w:t>муниципальной</w:t>
      </w:r>
      <w:r w:rsidRPr="00B070AE">
        <w:rPr>
          <w:color w:val="000000"/>
          <w:spacing w:val="-1"/>
          <w:sz w:val="28"/>
          <w:szCs w:val="28"/>
        </w:rPr>
        <w:t xml:space="preserve"> </w:t>
      </w:r>
      <w:r w:rsidRPr="00EC6D8C">
        <w:rPr>
          <w:color w:val="000000"/>
          <w:spacing w:val="-1"/>
          <w:sz w:val="28"/>
          <w:szCs w:val="28"/>
        </w:rPr>
        <w:t>Программы</w:t>
      </w:r>
      <w:r>
        <w:rPr>
          <w:color w:val="000000"/>
          <w:spacing w:val="-1"/>
          <w:sz w:val="28"/>
          <w:szCs w:val="28"/>
        </w:rPr>
        <w:t>.</w:t>
      </w: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color w:val="000000"/>
          <w:spacing w:val="-1"/>
          <w:sz w:val="28"/>
          <w:szCs w:val="28"/>
        </w:rPr>
      </w:pPr>
    </w:p>
    <w:p w:rsidR="00925891" w:rsidRDefault="00925891" w:rsidP="00925891">
      <w:pPr>
        <w:ind w:firstLine="709"/>
        <w:jc w:val="both"/>
        <w:rPr>
          <w:sz w:val="28"/>
          <w:szCs w:val="28"/>
        </w:rPr>
        <w:sectPr w:rsidR="00925891" w:rsidSect="00805C4D">
          <w:headerReference w:type="even" r:id="rId9"/>
          <w:headerReference w:type="first" r:id="rId10"/>
          <w:pgSz w:w="11906" w:h="16838"/>
          <w:pgMar w:top="1134" w:right="851" w:bottom="1134" w:left="1701" w:header="709" w:footer="709" w:gutter="0"/>
          <w:pgNumType w:start="19"/>
          <w:cols w:space="708"/>
          <w:docGrid w:linePitch="360"/>
        </w:sectPr>
      </w:pPr>
    </w:p>
    <w:tbl>
      <w:tblPr>
        <w:tblW w:w="21900" w:type="dxa"/>
        <w:tblInd w:w="108" w:type="dxa"/>
        <w:tblLook w:val="04A0" w:firstRow="1" w:lastRow="0" w:firstColumn="1" w:lastColumn="0" w:noHBand="0" w:noVBand="1"/>
      </w:tblPr>
      <w:tblGrid>
        <w:gridCol w:w="448"/>
        <w:gridCol w:w="436"/>
        <w:gridCol w:w="436"/>
        <w:gridCol w:w="395"/>
        <w:gridCol w:w="394"/>
        <w:gridCol w:w="467"/>
        <w:gridCol w:w="443"/>
        <w:gridCol w:w="392"/>
        <w:gridCol w:w="392"/>
        <w:gridCol w:w="379"/>
        <w:gridCol w:w="379"/>
        <w:gridCol w:w="380"/>
        <w:gridCol w:w="380"/>
        <w:gridCol w:w="380"/>
        <w:gridCol w:w="380"/>
        <w:gridCol w:w="380"/>
        <w:gridCol w:w="390"/>
        <w:gridCol w:w="380"/>
        <w:gridCol w:w="380"/>
        <w:gridCol w:w="380"/>
        <w:gridCol w:w="380"/>
        <w:gridCol w:w="380"/>
        <w:gridCol w:w="380"/>
        <w:gridCol w:w="380"/>
        <w:gridCol w:w="5274"/>
        <w:gridCol w:w="1366"/>
        <w:gridCol w:w="1146"/>
        <w:gridCol w:w="1164"/>
        <w:gridCol w:w="1146"/>
        <w:gridCol w:w="1160"/>
        <w:gridCol w:w="1133"/>
      </w:tblGrid>
      <w:tr w:rsidR="00925891" w:rsidRPr="00F9501D" w:rsidTr="00D80676">
        <w:trPr>
          <w:trHeight w:val="1392"/>
        </w:trPr>
        <w:tc>
          <w:tcPr>
            <w:tcW w:w="420" w:type="dxa"/>
            <w:tcBorders>
              <w:top w:val="nil"/>
              <w:left w:val="nil"/>
              <w:bottom w:val="nil"/>
              <w:right w:val="nil"/>
            </w:tcBorders>
            <w:shd w:val="clear" w:color="auto" w:fill="auto"/>
            <w:vAlign w:val="center"/>
            <w:hideMark/>
          </w:tcPr>
          <w:p w:rsidR="00925891" w:rsidRPr="00F9501D" w:rsidRDefault="00925891" w:rsidP="00D80676">
            <w:pP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6940" w:type="dxa"/>
            <w:gridSpan w:val="6"/>
            <w:tcBorders>
              <w:top w:val="nil"/>
              <w:left w:val="nil"/>
              <w:bottom w:val="nil"/>
              <w:right w:val="nil"/>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Приложение                                                                                                 к муниципальной программе "Обеспечение безопасности жизнедеятельности населения ЗАТО Озерный Тверской области"                                    на 2024-2026 годы</w:t>
            </w:r>
          </w:p>
        </w:tc>
      </w:tr>
      <w:tr w:rsidR="00925891" w:rsidRPr="00F9501D" w:rsidTr="00D80676">
        <w:trPr>
          <w:trHeight w:val="390"/>
        </w:trPr>
        <w:tc>
          <w:tcPr>
            <w:tcW w:w="420" w:type="dxa"/>
            <w:tcBorders>
              <w:top w:val="nil"/>
              <w:left w:val="nil"/>
              <w:bottom w:val="nil"/>
              <w:right w:val="nil"/>
            </w:tcBorders>
            <w:shd w:val="clear" w:color="auto" w:fill="auto"/>
            <w:vAlign w:val="center"/>
            <w:hideMark/>
          </w:tcPr>
          <w:p w:rsidR="00925891" w:rsidRPr="00F9501D" w:rsidRDefault="00925891" w:rsidP="00D80676">
            <w:pPr>
              <w:jc w:val="center"/>
              <w:rPr>
                <w:color w:val="00000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6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2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0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r>
      <w:tr w:rsidR="00925891" w:rsidRPr="00F9501D" w:rsidTr="00D80676">
        <w:trPr>
          <w:trHeight w:val="450"/>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jc w:val="center"/>
              <w:rPr>
                <w:color w:val="000000"/>
                <w:sz w:val="28"/>
                <w:szCs w:val="28"/>
                <w:lang w:eastAsia="ru-RU"/>
              </w:rPr>
            </w:pPr>
            <w:r w:rsidRPr="00F9501D">
              <w:rPr>
                <w:color w:val="000000"/>
                <w:sz w:val="28"/>
                <w:szCs w:val="28"/>
                <w:lang w:eastAsia="ru-RU"/>
              </w:rPr>
              <w:t>Характеристика муниципальной программы ЗАТО Озерный Тверской области</w:t>
            </w:r>
          </w:p>
        </w:tc>
      </w:tr>
      <w:tr w:rsidR="00925891" w:rsidRPr="00F9501D" w:rsidTr="00D80676">
        <w:trPr>
          <w:trHeight w:val="348"/>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jc w:val="center"/>
              <w:rPr>
                <w:b/>
                <w:bCs/>
                <w:color w:val="000000"/>
                <w:sz w:val="28"/>
                <w:szCs w:val="28"/>
                <w:u w:val="single"/>
                <w:lang w:eastAsia="ru-RU"/>
              </w:rPr>
            </w:pPr>
            <w:r w:rsidRPr="00F9501D">
              <w:rPr>
                <w:b/>
                <w:bCs/>
                <w:color w:val="000000"/>
                <w:sz w:val="28"/>
                <w:szCs w:val="28"/>
                <w:u w:val="single"/>
                <w:lang w:eastAsia="ru-RU"/>
              </w:rPr>
              <w:t>"Обеспечение безопасности жизнедеятельности населения ЗАТО Озерный Тверской области" на 2024-2026 годы</w:t>
            </w:r>
          </w:p>
        </w:tc>
      </w:tr>
      <w:tr w:rsidR="00925891" w:rsidRPr="00F9501D" w:rsidTr="00D80676">
        <w:trPr>
          <w:trHeight w:val="315"/>
        </w:trPr>
        <w:tc>
          <w:tcPr>
            <w:tcW w:w="420" w:type="dxa"/>
            <w:tcBorders>
              <w:top w:val="nil"/>
              <w:left w:val="nil"/>
              <w:bottom w:val="nil"/>
              <w:right w:val="nil"/>
            </w:tcBorders>
            <w:shd w:val="clear" w:color="auto" w:fill="auto"/>
            <w:vAlign w:val="center"/>
            <w:hideMark/>
          </w:tcPr>
          <w:p w:rsidR="00925891" w:rsidRPr="00F9501D" w:rsidRDefault="00925891" w:rsidP="00D80676">
            <w:pPr>
              <w:jc w:val="center"/>
              <w:rPr>
                <w:b/>
                <w:bCs/>
                <w:color w:val="000000"/>
                <w:sz w:val="28"/>
                <w:szCs w:val="28"/>
                <w:u w:val="single"/>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6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2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0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r>
      <w:tr w:rsidR="00925891" w:rsidRPr="00F9501D" w:rsidTr="00D80676">
        <w:trPr>
          <w:trHeight w:val="312"/>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Администратор муниципальной программы ЗАТО Озерный Тверской области - Администрация ЗАТО Озерный</w:t>
            </w:r>
          </w:p>
        </w:tc>
      </w:tr>
      <w:tr w:rsidR="00925891" w:rsidRPr="00F9501D" w:rsidTr="00D80676">
        <w:trPr>
          <w:trHeight w:val="312"/>
        </w:trPr>
        <w:tc>
          <w:tcPr>
            <w:tcW w:w="420" w:type="dxa"/>
            <w:tcBorders>
              <w:top w:val="nil"/>
              <w:left w:val="nil"/>
              <w:bottom w:val="nil"/>
              <w:right w:val="nil"/>
            </w:tcBorders>
            <w:shd w:val="clear" w:color="auto" w:fill="auto"/>
            <w:vAlign w:val="center"/>
            <w:hideMark/>
          </w:tcPr>
          <w:p w:rsidR="00925891" w:rsidRPr="00F9501D" w:rsidRDefault="00925891" w:rsidP="00D80676">
            <w:pPr>
              <w:jc w:val="center"/>
              <w:rPr>
                <w:color w:val="00000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6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2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0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r>
      <w:tr w:rsidR="00925891" w:rsidRPr="00F9501D" w:rsidTr="00D80676">
        <w:trPr>
          <w:trHeight w:val="285"/>
        </w:trPr>
        <w:tc>
          <w:tcPr>
            <w:tcW w:w="4800" w:type="dxa"/>
            <w:gridSpan w:val="12"/>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Принятые обозначения и сокращения:</w:t>
            </w:r>
          </w:p>
        </w:tc>
        <w:tc>
          <w:tcPr>
            <w:tcW w:w="380" w:type="dxa"/>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6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2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0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r>
      <w:tr w:rsidR="00925891" w:rsidRPr="00F9501D" w:rsidTr="00D80676">
        <w:trPr>
          <w:trHeight w:val="285"/>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1. Программа - муниципальная программа ЗАТО Озерный Тверской области "Обеспечение безопасности жизнедеятельности населения ЗАТО Озерный Тверской области" на 2024-2026 годы.</w:t>
            </w:r>
          </w:p>
        </w:tc>
      </w:tr>
      <w:tr w:rsidR="00925891" w:rsidRPr="00F9501D" w:rsidTr="00D80676">
        <w:trPr>
          <w:trHeight w:val="285"/>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2. Подпрограмма - подпрограмма муниципальной программы ЗАТО Озерный Тверской области "Обеспечение безопасности жизнедеятельности населения ЗАТО Озерный Тверской области" на 2024-2026 годы.</w:t>
            </w:r>
          </w:p>
        </w:tc>
      </w:tr>
      <w:tr w:rsidR="00925891" w:rsidRPr="00F9501D" w:rsidTr="00D80676">
        <w:trPr>
          <w:trHeight w:val="285"/>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3. Задача - задача подпрограммы.</w:t>
            </w:r>
          </w:p>
        </w:tc>
      </w:tr>
      <w:tr w:rsidR="00925891" w:rsidRPr="00F9501D" w:rsidTr="00D80676">
        <w:trPr>
          <w:trHeight w:val="285"/>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4. Мероприятие - мероприятие подпрограммы.</w:t>
            </w:r>
          </w:p>
        </w:tc>
      </w:tr>
      <w:tr w:rsidR="00925891" w:rsidRPr="00F9501D" w:rsidTr="00D80676">
        <w:trPr>
          <w:trHeight w:val="276"/>
        </w:trPr>
        <w:tc>
          <w:tcPr>
            <w:tcW w:w="21900" w:type="dxa"/>
            <w:gridSpan w:val="31"/>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r w:rsidRPr="00F9501D">
              <w:rPr>
                <w:color w:val="000000"/>
                <w:sz w:val="20"/>
                <w:szCs w:val="20"/>
                <w:lang w:eastAsia="ru-RU"/>
              </w:rPr>
              <w:t>5. Показатель - показатель цели программы (показатель задачи подпрограммы, показатель мероприятия, показатель административного мероприятия).</w:t>
            </w:r>
          </w:p>
        </w:tc>
      </w:tr>
      <w:tr w:rsidR="00925891" w:rsidRPr="00F9501D" w:rsidTr="00D80676">
        <w:trPr>
          <w:trHeight w:val="276"/>
        </w:trPr>
        <w:tc>
          <w:tcPr>
            <w:tcW w:w="420" w:type="dxa"/>
            <w:tcBorders>
              <w:top w:val="nil"/>
              <w:left w:val="nil"/>
              <w:bottom w:val="nil"/>
              <w:right w:val="nil"/>
            </w:tcBorders>
            <w:shd w:val="clear" w:color="auto" w:fill="auto"/>
            <w:vAlign w:val="center"/>
            <w:hideMark/>
          </w:tcPr>
          <w:p w:rsidR="00925891" w:rsidRPr="00F9501D" w:rsidRDefault="00925891" w:rsidP="00D80676">
            <w:pPr>
              <w:rPr>
                <w:color w:val="000000"/>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4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3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56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6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20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18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c>
          <w:tcPr>
            <w:tcW w:w="1040" w:type="dxa"/>
            <w:tcBorders>
              <w:top w:val="nil"/>
              <w:left w:val="nil"/>
              <w:bottom w:val="nil"/>
              <w:right w:val="nil"/>
            </w:tcBorders>
            <w:shd w:val="clear" w:color="auto" w:fill="auto"/>
            <w:vAlign w:val="center"/>
            <w:hideMark/>
          </w:tcPr>
          <w:p w:rsidR="00925891" w:rsidRPr="00F9501D" w:rsidRDefault="00925891" w:rsidP="00D80676">
            <w:pPr>
              <w:jc w:val="center"/>
              <w:rPr>
                <w:sz w:val="20"/>
                <w:szCs w:val="20"/>
                <w:lang w:eastAsia="ru-RU"/>
              </w:rPr>
            </w:pPr>
          </w:p>
        </w:tc>
      </w:tr>
      <w:tr w:rsidR="00925891" w:rsidRPr="00F9501D" w:rsidTr="00D80676">
        <w:trPr>
          <w:trHeight w:val="504"/>
        </w:trPr>
        <w:tc>
          <w:tcPr>
            <w:tcW w:w="670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925891" w:rsidRPr="00F9501D" w:rsidRDefault="00925891" w:rsidP="00D80676">
            <w:pPr>
              <w:jc w:val="center"/>
              <w:rPr>
                <w:color w:val="000000"/>
                <w:sz w:val="20"/>
                <w:szCs w:val="20"/>
                <w:lang w:eastAsia="ru-RU"/>
              </w:rPr>
            </w:pPr>
            <w:r w:rsidRPr="00F9501D">
              <w:rPr>
                <w:color w:val="000000"/>
                <w:sz w:val="20"/>
                <w:szCs w:val="20"/>
                <w:lang w:eastAsia="ru-RU"/>
              </w:rPr>
              <w:t>Коды бюджетной классификации</w:t>
            </w:r>
          </w:p>
        </w:tc>
        <w:tc>
          <w:tcPr>
            <w:tcW w:w="266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25891" w:rsidRPr="00F9501D" w:rsidRDefault="00925891" w:rsidP="00D80676">
            <w:pPr>
              <w:jc w:val="center"/>
              <w:rPr>
                <w:color w:val="000000"/>
                <w:sz w:val="20"/>
                <w:szCs w:val="20"/>
                <w:lang w:eastAsia="ru-RU"/>
              </w:rPr>
            </w:pPr>
            <w:r w:rsidRPr="00F9501D">
              <w:rPr>
                <w:color w:val="000000"/>
                <w:sz w:val="20"/>
                <w:szCs w:val="20"/>
                <w:lang w:eastAsia="ru-RU"/>
              </w:rPr>
              <w:t>Дополнительный аналитический код</w:t>
            </w:r>
          </w:p>
        </w:tc>
        <w:tc>
          <w:tcPr>
            <w:tcW w:w="5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20"/>
                <w:szCs w:val="20"/>
                <w:lang w:eastAsia="ru-RU"/>
              </w:rPr>
            </w:pPr>
            <w:r w:rsidRPr="00F9501D">
              <w:rPr>
                <w:color w:val="000000"/>
                <w:sz w:val="20"/>
                <w:szCs w:val="20"/>
                <w:lang w:eastAsia="ru-RU"/>
              </w:rPr>
              <w:t>Цели программы, подпрограммы, задачи подпрограммы, мероприятия подпрограммы, административные мероприятия и их показатели</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20"/>
                <w:szCs w:val="20"/>
                <w:lang w:eastAsia="ru-RU"/>
              </w:rPr>
            </w:pPr>
            <w:r w:rsidRPr="00F9501D">
              <w:rPr>
                <w:color w:val="000000"/>
                <w:sz w:val="20"/>
                <w:szCs w:val="20"/>
                <w:lang w:eastAsia="ru-RU"/>
              </w:rPr>
              <w:t>Единица измерения</w:t>
            </w:r>
          </w:p>
        </w:tc>
        <w:tc>
          <w:tcPr>
            <w:tcW w:w="3560" w:type="dxa"/>
            <w:gridSpan w:val="3"/>
            <w:tcBorders>
              <w:top w:val="single" w:sz="4" w:space="0" w:color="auto"/>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Годы реализации программы</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Целевое (суммарное) значение показателя</w:t>
            </w:r>
          </w:p>
        </w:tc>
      </w:tr>
      <w:tr w:rsidR="00925891" w:rsidRPr="00F9501D" w:rsidTr="00D80676">
        <w:trPr>
          <w:trHeight w:val="600"/>
        </w:trPr>
        <w:tc>
          <w:tcPr>
            <w:tcW w:w="1220" w:type="dxa"/>
            <w:gridSpan w:val="3"/>
            <w:tcBorders>
              <w:top w:val="nil"/>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код администратора программы</w:t>
            </w:r>
          </w:p>
        </w:tc>
        <w:tc>
          <w:tcPr>
            <w:tcW w:w="800" w:type="dxa"/>
            <w:gridSpan w:val="2"/>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раздел</w:t>
            </w:r>
          </w:p>
        </w:tc>
        <w:tc>
          <w:tcPr>
            <w:tcW w:w="840" w:type="dxa"/>
            <w:gridSpan w:val="2"/>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подраздел</w:t>
            </w:r>
          </w:p>
        </w:tc>
        <w:tc>
          <w:tcPr>
            <w:tcW w:w="3840" w:type="dxa"/>
            <w:gridSpan w:val="10"/>
            <w:tcBorders>
              <w:top w:val="nil"/>
              <w:left w:val="nil"/>
              <w:bottom w:val="single" w:sz="4" w:space="0" w:color="auto"/>
              <w:right w:val="nil"/>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классификация целевой статьи расхода бюджета</w:t>
            </w:r>
          </w:p>
        </w:tc>
        <w:tc>
          <w:tcPr>
            <w:tcW w:w="2660" w:type="dxa"/>
            <w:gridSpan w:val="7"/>
            <w:vMerge/>
            <w:tcBorders>
              <w:top w:val="single" w:sz="4" w:space="0" w:color="auto"/>
              <w:left w:val="single" w:sz="4" w:space="0" w:color="auto"/>
              <w:bottom w:val="single" w:sz="4" w:space="0" w:color="000000"/>
              <w:right w:val="single" w:sz="4" w:space="0" w:color="000000"/>
            </w:tcBorders>
            <w:vAlign w:val="center"/>
            <w:hideMark/>
          </w:tcPr>
          <w:p w:rsidR="00925891" w:rsidRPr="00F9501D" w:rsidRDefault="00925891" w:rsidP="00D80676">
            <w:pPr>
              <w:rPr>
                <w:color w:val="000000"/>
                <w:sz w:val="20"/>
                <w:szCs w:val="20"/>
                <w:lang w:eastAsia="ru-RU"/>
              </w:rPr>
            </w:pPr>
          </w:p>
        </w:tc>
        <w:tc>
          <w:tcPr>
            <w:tcW w:w="5600" w:type="dxa"/>
            <w:vMerge/>
            <w:tcBorders>
              <w:top w:val="single" w:sz="4" w:space="0" w:color="auto"/>
              <w:left w:val="single" w:sz="4" w:space="0" w:color="auto"/>
              <w:bottom w:val="single" w:sz="4" w:space="0" w:color="auto"/>
              <w:right w:val="single" w:sz="4" w:space="0" w:color="auto"/>
            </w:tcBorders>
            <w:vAlign w:val="center"/>
            <w:hideMark/>
          </w:tcPr>
          <w:p w:rsidR="00925891" w:rsidRPr="00F9501D" w:rsidRDefault="00925891" w:rsidP="00D80676">
            <w:pPr>
              <w:rPr>
                <w:color w:val="000000"/>
                <w:sz w:val="20"/>
                <w:szCs w:val="20"/>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925891" w:rsidRPr="00F9501D" w:rsidRDefault="00925891" w:rsidP="00D80676">
            <w:pPr>
              <w:rPr>
                <w:color w:val="000000"/>
                <w:sz w:val="20"/>
                <w:szCs w:val="20"/>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2024</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2025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2026</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значение</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8"/>
                <w:szCs w:val="18"/>
                <w:lang w:eastAsia="ru-RU"/>
              </w:rPr>
            </w:pPr>
            <w:r w:rsidRPr="00F9501D">
              <w:rPr>
                <w:color w:val="000000"/>
                <w:sz w:val="18"/>
                <w:szCs w:val="18"/>
                <w:lang w:eastAsia="ru-RU"/>
              </w:rPr>
              <w:t>год достижения</w:t>
            </w:r>
          </w:p>
        </w:tc>
      </w:tr>
      <w:tr w:rsidR="00925891" w:rsidRPr="00F9501D" w:rsidTr="00D80676">
        <w:trPr>
          <w:trHeight w:val="97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3</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4</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5</w:t>
            </w:r>
          </w:p>
        </w:tc>
        <w:tc>
          <w:tcPr>
            <w:tcW w:w="4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6</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7</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8</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9</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10</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11</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12</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13</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14</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15</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16</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17</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18</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19</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20</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21</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22</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23</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24</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25</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26</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27</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28</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29</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30</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sz w:val="16"/>
                <w:szCs w:val="16"/>
                <w:lang w:eastAsia="ru-RU"/>
              </w:rPr>
            </w:pPr>
            <w:r w:rsidRPr="00F9501D">
              <w:rPr>
                <w:color w:val="000000"/>
                <w:sz w:val="16"/>
                <w:szCs w:val="16"/>
                <w:lang w:eastAsia="ru-RU"/>
              </w:rPr>
              <w:t>31</w:t>
            </w:r>
          </w:p>
        </w:tc>
      </w:tr>
      <w:tr w:rsidR="00925891" w:rsidRPr="00F9501D" w:rsidTr="00D80676">
        <w:trPr>
          <w:trHeight w:val="888"/>
        </w:trPr>
        <w:tc>
          <w:tcPr>
            <w:tcW w:w="420" w:type="dxa"/>
            <w:tcBorders>
              <w:top w:val="nil"/>
              <w:left w:val="single" w:sz="4" w:space="0" w:color="auto"/>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4</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5</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9</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 </w:t>
            </w:r>
          </w:p>
        </w:tc>
        <w:tc>
          <w:tcPr>
            <w:tcW w:w="56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rPr>
                <w:b/>
                <w:bCs/>
                <w:lang w:eastAsia="ru-RU"/>
              </w:rPr>
            </w:pPr>
            <w:r w:rsidRPr="00F9501D">
              <w:rPr>
                <w:b/>
                <w:bCs/>
                <w:lang w:eastAsia="ru-RU"/>
              </w:rPr>
              <w:t>Программа "Обеспечение безопасности жизнедеятельности населения ЗАТО Озерный Тверской области" на 2024-2026 годы, всего</w:t>
            </w:r>
          </w:p>
        </w:tc>
        <w:tc>
          <w:tcPr>
            <w:tcW w:w="116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6438,7</w:t>
            </w:r>
          </w:p>
        </w:tc>
        <w:tc>
          <w:tcPr>
            <w:tcW w:w="12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5192,4</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5192,4</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16823,5</w:t>
            </w:r>
          </w:p>
        </w:tc>
        <w:tc>
          <w:tcPr>
            <w:tcW w:w="10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4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lang w:eastAsia="ru-RU"/>
              </w:rPr>
            </w:pPr>
            <w:r w:rsidRPr="00F9501D">
              <w:rPr>
                <w:b/>
                <w:bCs/>
                <w:lang w:eastAsia="ru-RU"/>
              </w:rPr>
              <w:t>Цель программы</w:t>
            </w:r>
            <w:r w:rsidRPr="00F9501D">
              <w:rPr>
                <w:lang w:eastAsia="ru-RU"/>
              </w:rPr>
              <w:t xml:space="preserve"> – повышение безопасности жизнедеятельности населения в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х</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х</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х</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х</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х</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вероятности возникновения индивидуального риска"</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84"/>
        </w:trPr>
        <w:tc>
          <w:tcPr>
            <w:tcW w:w="420" w:type="dxa"/>
            <w:tcBorders>
              <w:top w:val="nil"/>
              <w:left w:val="single" w:sz="4" w:space="0" w:color="auto"/>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rPr>
                <w:b/>
                <w:bCs/>
                <w:lang w:eastAsia="ru-RU"/>
              </w:rPr>
            </w:pPr>
            <w:r w:rsidRPr="00F9501D">
              <w:rPr>
                <w:b/>
                <w:bCs/>
                <w:lang w:eastAsia="ru-RU"/>
              </w:rPr>
              <w:t>Подпрограмма 1 "Совершенствование системы гражданской обороны в ЗАТО Озерный Тверской области"</w:t>
            </w:r>
          </w:p>
        </w:tc>
        <w:tc>
          <w:tcPr>
            <w:tcW w:w="116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1591,3</w:t>
            </w:r>
          </w:p>
        </w:tc>
        <w:tc>
          <w:tcPr>
            <w:tcW w:w="12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345,0</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345,0</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2281,3</w:t>
            </w:r>
          </w:p>
        </w:tc>
        <w:tc>
          <w:tcPr>
            <w:tcW w:w="10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9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1</w:t>
            </w:r>
            <w:r w:rsidRPr="00F9501D">
              <w:rPr>
                <w:lang w:eastAsia="ru-RU"/>
              </w:rPr>
              <w:t xml:space="preserve"> "Поддержание сил и средств гражданской обороны ЗАТО Озерный к применению по предназначению"</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40,0</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40,0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40,0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120,0</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аварийно-спасательных служб, созданных на территории ЗАТО Озерный, их профессиональная подготовка"</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единиц</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33</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0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1.001 "Проведение учений и тренировок силами и средствами ГО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2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сил и средств ГО к действиям по предназначению"</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2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1.002 "Проведение занятий со специалистами ГО и населением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"Доля населения, привлекаемого к проведению занятий"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864"/>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Б</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1.003 "Проведение соревнований в рамках всероссийского движения «Школа безопасности»"</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60,0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"Увеличение количества участников соревнований"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48"/>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Б</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1.004 "Проведение месячника гражданской обороны на территории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60,0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0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"Улучшение состояния ГО на территории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2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2</w:t>
            </w:r>
            <w:r w:rsidRPr="00F9501D">
              <w:rPr>
                <w:lang w:eastAsia="ru-RU"/>
              </w:rPr>
              <w:t xml:space="preserve"> "Подготовка органов управления гражданской обороны к действиям по управлению силами и средствами ГО при переводе ГО с мирного на военное время"</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15,0</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86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"Полнота и качество проводимых тренировок, учений и командно-штабных тренировок"</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"Полнота и качество разработанной оперативно-технической документации"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2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2.001 "Проведение штабных и командно-штабных тренировок и учений с органами управления ГО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4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уровня подготовки органов управления ГО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3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2.002 "Участие должностных лиц и руководящего состава ГО в проведении занятий с различными категориями населения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4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проводимых занятий"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24"/>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Б</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2.003 "Своевременная подготовка, переподготовка должностных лиц ГО в учебно-методических центрах профессионального образования МЧС России"</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15,0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9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уровня подготовленности должностных лиц ГО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33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3</w:t>
            </w:r>
            <w:r w:rsidRPr="00F9501D">
              <w:rPr>
                <w:lang w:eastAsia="ru-RU"/>
              </w:rPr>
              <w:t xml:space="preserve"> "Создание и содержание запасов материально-технических средств, предназначенных для ведения гражданской обороны на территории ЗАТО Озерный"</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1546,3</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300,0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300,0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2146,3</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0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"Создание и содержание запасов материально-технических средств общего и специального предназначения"</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0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3.001 "Организация хранения запасов материально-технических средств ГО"</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хранения запасов материально-технических средств"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44"/>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Б</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3.002 "Своевременное исполнение и освежение запасов ГО"</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1546,3</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300,0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300,0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2146,3</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97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"Поддержание запасов материально-технических средств в соответствии с установленными нормами"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5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"Приобретение материально-технических средств для обеспечения безопасного режима функционирования ЗАТО"</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компл.</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3</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9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4</w:t>
            </w:r>
            <w:r w:rsidRPr="00F9501D">
              <w:rPr>
                <w:lang w:eastAsia="ru-RU"/>
              </w:rPr>
              <w:t xml:space="preserve"> "Организация взаимодействия с Федеральными органами и органами государственной власти Тверской области в области гражданской обороны"</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0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и качество проведенных совместных тренировок и учений"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единиц</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12</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0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"Степень взаимного оповещения органов местного управления, федеральных органов и органов государственной власти Тверской области по вопросам гражданской обороны"</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228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4.001 "Разработка, согласование и внедрение в практику совместных инструкций по взаимному оповещению органов местного управления, федеральных органов и органов государственной власти Тверской области по вопросам гражданской обороны"</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достоверности и качества системы оповещения"</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3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4.002 "Проведение совместных тренировок и учений в области ГО"</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4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сил и средств ГО к действиям по предназначению"</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344"/>
        </w:trPr>
        <w:tc>
          <w:tcPr>
            <w:tcW w:w="420" w:type="dxa"/>
            <w:tcBorders>
              <w:top w:val="nil"/>
              <w:left w:val="single" w:sz="4" w:space="0" w:color="auto"/>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rPr>
                <w:b/>
                <w:bCs/>
                <w:lang w:eastAsia="ru-RU"/>
              </w:rPr>
            </w:pPr>
            <w:r w:rsidRPr="00F9501D">
              <w:rPr>
                <w:b/>
                <w:bCs/>
                <w:lang w:eastAsia="ru-RU"/>
              </w:rPr>
              <w:t>Подпрограмма 2 "Предупреждение чрезвычайных ситуаций природного и техногенного характера, снижение тяжести их последствий на территории ЗАТО Озерный"</w:t>
            </w:r>
          </w:p>
        </w:tc>
        <w:tc>
          <w:tcPr>
            <w:tcW w:w="116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4008,4</w:t>
            </w:r>
          </w:p>
        </w:tc>
        <w:tc>
          <w:tcPr>
            <w:tcW w:w="12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4008,4</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4008,4</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12025,2</w:t>
            </w:r>
          </w:p>
        </w:tc>
        <w:tc>
          <w:tcPr>
            <w:tcW w:w="10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163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1</w:t>
            </w:r>
            <w:r w:rsidRPr="00F9501D">
              <w:rPr>
                <w:lang w:eastAsia="ru-RU"/>
              </w:rPr>
              <w:t xml:space="preserve"> "Проведение мероприятий по поддержанию сил и средств звена ЗАТО Озерный Тверской подсистемы Российской системы предупреждения и ликвидации чрезвычайных ситуаций (далее звено ЗАТО Озерный ТП РСЧС)"</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4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"Число АСС, созданных на территории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единиц</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33</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0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"Степень оснащенности АСС материальными средствами, необходимыми для решения задач по предназначению"</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65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мероприятия 1.001 "Проведение тренировок с силами и средствами, предназначенными для ликвидации последствий чрезвычайных ситуаций природного и техногенного характера"</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АСС к действиям по предназначению"</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5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1.002 "Проведение совместных тренировок по противодействию терроризму"</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9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сил и средств ТП РСЧС звена ЗТО Озерный к действиям по предназначению"</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50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1.003 "Проведение занятий с различными категориями граждан по порядку действий при возникновении ЧС природного и техногенного характера"</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6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проводимых занятий"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59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2</w:t>
            </w:r>
            <w:r w:rsidRPr="00F9501D">
              <w:rPr>
                <w:lang w:eastAsia="ru-RU"/>
              </w:rPr>
              <w:t xml:space="preserve"> "Подготовка органов управления звена ЗАТО Озерный ТП РСЧС к действиям по управлению силами и средствами ТП РСЧС ЗАТО Озерный при возникновении ЧС природного и техногенного характера"</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8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"Полнота и качество проводимых тренировок и учений и командно-штабных учений с органами управления звена ТП РСЧС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36"/>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"Полнота и качество разработанной оперативно-технической документации"</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40</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548"/>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rPr>
                <w:lang w:eastAsia="ru-RU"/>
              </w:rPr>
            </w:pPr>
            <w:r w:rsidRPr="00F9501D">
              <w:rPr>
                <w:lang w:eastAsia="ru-RU"/>
              </w:rPr>
              <w:t>Показатель 3 "Подготовка, переподготовка должностных лиц органов управления звена ТП РСЧС ЗАТО Озерный в образовательных учреждениях профессионального образования МЧС России"</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95</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632"/>
        </w:trPr>
        <w:tc>
          <w:tcPr>
            <w:tcW w:w="420" w:type="dxa"/>
            <w:tcBorders>
              <w:top w:val="nil"/>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2.001 "Подготовка, переподготовка должностных лиц органов управления звена ТП РСЧС ЗАТО Озерный в образовательных учреждениях профессионального образования МЧС России"</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68"/>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должностных лиц ТП РСЧС звена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08"/>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2.002 "Проведение  штабных, командно-штабных тренировок и учений"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80"/>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уровня подготовки органов управления ГО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96"/>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2.003 "Разработка оперативно-технической документации для органов управления звена ТП РСЧС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92"/>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управленческих функций органов управления ТП РСЧС звена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608"/>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3</w:t>
            </w:r>
            <w:r w:rsidRPr="00F9501D">
              <w:rPr>
                <w:lang w:eastAsia="ru-RU"/>
              </w:rPr>
              <w:t xml:space="preserve"> "Создание резервов финансовых и материально-технических ресурсов, предназначенных для ликвидации последствий чрезвычайных ситуаций природного и техногенного характера"</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500,0</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500,0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1500,0</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84"/>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и качество материальных ресурсов предназначенных для ликвидации ЧС"</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56"/>
        </w:trPr>
        <w:tc>
          <w:tcPr>
            <w:tcW w:w="420" w:type="dxa"/>
            <w:tcBorders>
              <w:top w:val="single" w:sz="4" w:space="0" w:color="A6A6A6"/>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"Объем финансового резерва на душу населения ЗАТО Озерный"</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рублей</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FF0000"/>
                <w:lang w:eastAsia="ru-RU"/>
              </w:rPr>
            </w:pPr>
            <w:r w:rsidRPr="00F9501D">
              <w:rPr>
                <w:b/>
                <w:bCs/>
                <w:color w:val="FF0000"/>
                <w:lang w:eastAsia="ru-RU"/>
              </w:rPr>
              <w:t>46,38</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FF0000"/>
                <w:lang w:eastAsia="ru-RU"/>
              </w:rPr>
            </w:pPr>
            <w:r w:rsidRPr="00F9501D">
              <w:rPr>
                <w:b/>
                <w:bCs/>
                <w:color w:val="FF0000"/>
                <w:lang w:eastAsia="ru-RU"/>
              </w:rPr>
              <w:t>46,38</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FF0000"/>
                <w:lang w:eastAsia="ru-RU"/>
              </w:rPr>
            </w:pPr>
            <w:r w:rsidRPr="00F9501D">
              <w:rPr>
                <w:b/>
                <w:bCs/>
                <w:color w:val="FF0000"/>
                <w:lang w:eastAsia="ru-RU"/>
              </w:rPr>
              <w:t>46,38</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FF0000"/>
                <w:lang w:eastAsia="ru-RU"/>
              </w:rPr>
            </w:pPr>
            <w:r w:rsidRPr="00F9501D">
              <w:rPr>
                <w:b/>
                <w:bCs/>
                <w:color w:val="FF0000"/>
                <w:lang w:eastAsia="ru-RU"/>
              </w:rPr>
              <w:t>139,15</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60"/>
        </w:trPr>
        <w:tc>
          <w:tcPr>
            <w:tcW w:w="420" w:type="dxa"/>
            <w:tcBorders>
              <w:top w:val="nil"/>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3.001 "Создание резервов материально-технических ресурсов общего и специального назначения"</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00"/>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"Поддержание резервов материально-технических средств в соответствии с установленными нормами"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36"/>
        </w:trPr>
        <w:tc>
          <w:tcPr>
            <w:tcW w:w="420" w:type="dxa"/>
            <w:tcBorders>
              <w:top w:val="single" w:sz="4" w:space="0" w:color="A6A6A6"/>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4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А</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3.002 "Создание финансовых резервов"</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500,0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500,0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1500,0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2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"Объем финансового резерва на душу населения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рублей</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210,0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8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4</w:t>
            </w:r>
            <w:r w:rsidRPr="00F9501D">
              <w:rPr>
                <w:lang w:eastAsia="ru-RU"/>
              </w:rPr>
              <w:t xml:space="preserve"> "Организация взаимодействия с федеральными органами и органами государственной власти Тверской области по вопросам предупреждения и ликвидации чрезвычайных ситуаций природного и техногенного характера"</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3508,4</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3508,4</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3508,4</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10525,2</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5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проведенных совместных тренировок и учений"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единиц</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4</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12</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7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2 "Степень взаимного оповещения органов местного управления, федеральных органов и органов государственной власти Тверской области по вопросам гражданской обороны"</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60"/>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Д</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4.001 "Развитие и совершенствование единой дежурно-диспетчерской службы (ЕДДС) на территории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3508,4</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3508,4</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3508,4</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10525,2</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4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"Совершенствование системы управления ТП РСЧС звена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84"/>
        </w:trPr>
        <w:tc>
          <w:tcPr>
            <w:tcW w:w="420" w:type="dxa"/>
            <w:tcBorders>
              <w:top w:val="nil"/>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4.002 "Проведение тренировок и учений"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84"/>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управленческого аппарата ТП РСЧС звена ЗАТО Озерный"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320"/>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4.003 "Проведение тренировок по взаимному оповещению сил и средств звена ТП РСЧС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36"/>
        </w:trPr>
        <w:tc>
          <w:tcPr>
            <w:tcW w:w="420" w:type="dxa"/>
            <w:tcBorders>
              <w:top w:val="single" w:sz="4" w:space="0" w:color="A6A6A6"/>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качества подготовки сил и средств ГО к действиям по предназначению"</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36"/>
        </w:trPr>
        <w:tc>
          <w:tcPr>
            <w:tcW w:w="420" w:type="dxa"/>
            <w:tcBorders>
              <w:top w:val="nil"/>
              <w:left w:val="single" w:sz="4" w:space="0" w:color="auto"/>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rPr>
                <w:b/>
                <w:bCs/>
                <w:lang w:eastAsia="ru-RU"/>
              </w:rPr>
            </w:pPr>
            <w:r w:rsidRPr="00F9501D">
              <w:rPr>
                <w:b/>
                <w:bCs/>
                <w:lang w:eastAsia="ru-RU"/>
              </w:rPr>
              <w:t>Подпрограмма 3 "Повышение пожарной безопасности в ЗАТО Озерный Тверской области"</w:t>
            </w:r>
          </w:p>
        </w:tc>
        <w:tc>
          <w:tcPr>
            <w:tcW w:w="116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839,0</w:t>
            </w:r>
          </w:p>
        </w:tc>
        <w:tc>
          <w:tcPr>
            <w:tcW w:w="120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839,0</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839,0</w:t>
            </w:r>
          </w:p>
        </w:tc>
        <w:tc>
          <w:tcPr>
            <w:tcW w:w="118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2517,0</w:t>
            </w:r>
          </w:p>
        </w:tc>
        <w:tc>
          <w:tcPr>
            <w:tcW w:w="1040" w:type="dxa"/>
            <w:tcBorders>
              <w:top w:val="nil"/>
              <w:left w:val="nil"/>
              <w:bottom w:val="single" w:sz="4" w:space="0" w:color="A6A6A6"/>
              <w:right w:val="single" w:sz="4" w:space="0" w:color="auto"/>
            </w:tcBorders>
            <w:shd w:val="clear" w:color="000000" w:fill="E6B8B7"/>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3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1</w:t>
            </w:r>
            <w:r w:rsidRPr="00F9501D">
              <w:rPr>
                <w:lang w:eastAsia="ru-RU"/>
              </w:rPr>
              <w:t xml:space="preserve"> "Обеспечение первичных мер пожарной безопасности в границах ЗАТО Озерный"</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839,0</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839,0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839,0</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2517,0</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27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муниципальных предприятий и учреждений на которых обеспечиваются первичные меры пожарной безопасности от общего количества"</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70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72"/>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Б</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1.001 "Обеспечение первичных мер пожарной безопасности в границах городского округа"</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30,0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90,0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4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рисков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96"/>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1.002 "Обеспечение первичных мер пожарной безопасности в общеобразовательных учреждениях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246,0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246,0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246,0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738,0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96"/>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44"/>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1.003 "Обеспечение первичных мер пожарной безопасности в дошкольных образовательных учреждениях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331,5</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331,5</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331,5</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994,5</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0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792"/>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1.004 "Обеспечение первичных мер пожарной безопасности в учреждениях спорта"</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36,5</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36,5</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36,5</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109,5</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32"/>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36"/>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8</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5</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1.005 "Обеспечение первичных мер пожарной безопасности в учреждениях культуры"</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120,0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120,0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360,0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639"/>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588"/>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6</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1.006 "Обеспечение первичных мер пожарной безопасности в МБОУ ДОД "ДШИ""</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44"/>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12"/>
        </w:trPr>
        <w:tc>
          <w:tcPr>
            <w:tcW w:w="420" w:type="dxa"/>
            <w:tcBorders>
              <w:top w:val="nil"/>
              <w:left w:val="single" w:sz="4" w:space="0" w:color="auto"/>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lastRenderedPageBreak/>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4</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4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4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9</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3</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1</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2</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0</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7</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Г</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Мероприятие 1.007 "Обеспечение первичных мер пожарной безопасности в учреждениях дополнительного образования"</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тыс.рублей</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75,0</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75,0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75,0</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225,0</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b/>
                <w:bCs/>
                <w:lang w:eastAsia="ru-RU"/>
              </w:rPr>
            </w:pPr>
            <w:r w:rsidRPr="00F9501D">
              <w:rPr>
                <w:b/>
                <w:bCs/>
                <w:lang w:eastAsia="ru-RU"/>
              </w:rPr>
              <w:t>2026</w:t>
            </w:r>
          </w:p>
        </w:tc>
      </w:tr>
      <w:tr w:rsidR="00925891" w:rsidRPr="00F9501D" w:rsidTr="00D80676">
        <w:trPr>
          <w:trHeight w:val="720"/>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10,00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48"/>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Задача 2</w:t>
            </w:r>
            <w:r w:rsidRPr="00F9501D">
              <w:rPr>
                <w:lang w:eastAsia="ru-RU"/>
              </w:rPr>
              <w:t xml:space="preserve"> "Повышение эффективности мер пожарной безопасности за счет обеспечения участия населения в борьбе с пожарами"</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1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"Количество предприятий и учреждений на которых обеспечиваются основные требования правил и норм пожарной безопасности"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единиц</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18</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21</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54</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00"/>
        </w:trPr>
        <w:tc>
          <w:tcPr>
            <w:tcW w:w="420" w:type="dxa"/>
            <w:tcBorders>
              <w:top w:val="nil"/>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2.001 "Пропаганда мер пожарной безопасности в средствах массовой информации"</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36"/>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"Доля населения удовлетворенного деятельностью органов местного самоуправления в вопросах обеспечения пожарной безопасности"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60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84"/>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2.002 "Создание нештатных пожарных расчетов на предприятиях и учреждениях"</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36"/>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044"/>
        </w:trPr>
        <w:tc>
          <w:tcPr>
            <w:tcW w:w="420" w:type="dxa"/>
            <w:tcBorders>
              <w:top w:val="single" w:sz="4" w:space="0" w:color="A6A6A6"/>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rPr>
                <w:lang w:eastAsia="ru-RU"/>
              </w:rPr>
            </w:pPr>
            <w:r w:rsidRPr="00F9501D">
              <w:rPr>
                <w:b/>
                <w:bCs/>
                <w:lang w:eastAsia="ru-RU"/>
              </w:rPr>
              <w:t xml:space="preserve">Задача 3 </w:t>
            </w:r>
            <w:r w:rsidRPr="00F9501D">
              <w:rPr>
                <w:lang w:eastAsia="ru-RU"/>
              </w:rPr>
              <w:t>"Организация взаимодействия между противопожарными службами, дислоцированными на территории ЗАТО Озерный"</w:t>
            </w:r>
          </w:p>
        </w:tc>
        <w:tc>
          <w:tcPr>
            <w:tcW w:w="116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B7DEE8"/>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545"/>
        </w:trPr>
        <w:tc>
          <w:tcPr>
            <w:tcW w:w="420" w:type="dxa"/>
            <w:tcBorders>
              <w:top w:val="nil"/>
              <w:left w:val="single" w:sz="4" w:space="0" w:color="auto"/>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"Доля населения ЗАТО Озерный, удовлетворенного деятельностью исполнительных органов местного самоуправления в сфере обеспечения первичных мер пожарной безопасности"</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85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1524"/>
        </w:trPr>
        <w:tc>
          <w:tcPr>
            <w:tcW w:w="420" w:type="dxa"/>
            <w:tcBorders>
              <w:top w:val="nil"/>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nil"/>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3.001 "Проведение тренировок, пожарно-тактических учений с пожарными подразделениями, дислоцированными на территории ЗАТО Озерный"</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96"/>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"Повышение уровня обученности пожарных подразделений"</w:t>
            </w:r>
          </w:p>
        </w:tc>
        <w:tc>
          <w:tcPr>
            <w:tcW w:w="116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5</w:t>
            </w:r>
          </w:p>
        </w:tc>
        <w:tc>
          <w:tcPr>
            <w:tcW w:w="120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040" w:type="dxa"/>
            <w:tcBorders>
              <w:top w:val="nil"/>
              <w:left w:val="nil"/>
              <w:bottom w:val="single" w:sz="4" w:space="0" w:color="A6A6A6"/>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948"/>
        </w:trPr>
        <w:tc>
          <w:tcPr>
            <w:tcW w:w="420" w:type="dxa"/>
            <w:tcBorders>
              <w:top w:val="single" w:sz="4" w:space="0" w:color="A6A6A6"/>
              <w:left w:val="single" w:sz="4" w:space="0" w:color="auto"/>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nil"/>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rPr>
                <w:b/>
                <w:bCs/>
                <w:lang w:eastAsia="ru-RU"/>
              </w:rPr>
            </w:pPr>
            <w:r w:rsidRPr="00F9501D">
              <w:rPr>
                <w:b/>
                <w:bCs/>
                <w:lang w:eastAsia="ru-RU"/>
              </w:rPr>
              <w:t>Административное мероприятие 3.002 "Совершенствование системы взаимного оповещения при возникновении пожара"</w:t>
            </w:r>
          </w:p>
        </w:tc>
        <w:tc>
          <w:tcPr>
            <w:tcW w:w="116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да/нет</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20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18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да</w:t>
            </w:r>
          </w:p>
        </w:tc>
        <w:tc>
          <w:tcPr>
            <w:tcW w:w="1040" w:type="dxa"/>
            <w:tcBorders>
              <w:top w:val="nil"/>
              <w:left w:val="nil"/>
              <w:bottom w:val="single" w:sz="4" w:space="0" w:color="A6A6A6"/>
              <w:right w:val="single" w:sz="4" w:space="0" w:color="auto"/>
            </w:tcBorders>
            <w:shd w:val="clear" w:color="000000" w:fill="FFFF00"/>
            <w:vAlign w:val="center"/>
            <w:hideMark/>
          </w:tcPr>
          <w:p w:rsidR="00925891" w:rsidRPr="00F9501D" w:rsidRDefault="00925891" w:rsidP="00D80676">
            <w:pPr>
              <w:jc w:val="center"/>
              <w:rPr>
                <w:lang w:eastAsia="ru-RU"/>
              </w:rPr>
            </w:pPr>
            <w:r w:rsidRPr="00F9501D">
              <w:rPr>
                <w:lang w:eastAsia="ru-RU"/>
              </w:rPr>
              <w:t>2026</w:t>
            </w:r>
          </w:p>
        </w:tc>
      </w:tr>
      <w:tr w:rsidR="00925891" w:rsidRPr="00F9501D" w:rsidTr="00D80676">
        <w:trPr>
          <w:trHeight w:val="624"/>
        </w:trPr>
        <w:tc>
          <w:tcPr>
            <w:tcW w:w="420" w:type="dxa"/>
            <w:tcBorders>
              <w:top w:val="single" w:sz="4" w:space="0" w:color="A6A6A6"/>
              <w:left w:val="single" w:sz="4" w:space="0" w:color="auto"/>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4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40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b/>
                <w:bCs/>
                <w:color w:val="000000"/>
                <w:lang w:eastAsia="ru-RU"/>
              </w:rPr>
            </w:pPr>
            <w:r w:rsidRPr="00F9501D">
              <w:rPr>
                <w:b/>
                <w:bCs/>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380" w:type="dxa"/>
            <w:tcBorders>
              <w:top w:val="single" w:sz="4" w:space="0" w:color="A6A6A6"/>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color w:val="000000"/>
                <w:lang w:eastAsia="ru-RU"/>
              </w:rPr>
            </w:pPr>
            <w:r w:rsidRPr="00F9501D">
              <w:rPr>
                <w:color w:val="000000"/>
                <w:lang w:eastAsia="ru-RU"/>
              </w:rPr>
              <w:t> </w:t>
            </w:r>
          </w:p>
        </w:tc>
        <w:tc>
          <w:tcPr>
            <w:tcW w:w="56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rPr>
                <w:i/>
                <w:iCs/>
                <w:lang w:eastAsia="ru-RU"/>
              </w:rPr>
            </w:pPr>
            <w:r w:rsidRPr="00F9501D">
              <w:rPr>
                <w:i/>
                <w:iCs/>
                <w:lang w:eastAsia="ru-RU"/>
              </w:rPr>
              <w:t>Показатель 1 "Снижение риска возникновения пожаров"</w:t>
            </w:r>
          </w:p>
        </w:tc>
        <w:tc>
          <w:tcPr>
            <w:tcW w:w="116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10</w:t>
            </w:r>
          </w:p>
        </w:tc>
        <w:tc>
          <w:tcPr>
            <w:tcW w:w="120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15</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18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w:t>
            </w:r>
          </w:p>
        </w:tc>
        <w:tc>
          <w:tcPr>
            <w:tcW w:w="1040" w:type="dxa"/>
            <w:tcBorders>
              <w:top w:val="nil"/>
              <w:left w:val="nil"/>
              <w:bottom w:val="single" w:sz="4" w:space="0" w:color="auto"/>
              <w:right w:val="single" w:sz="4" w:space="0" w:color="auto"/>
            </w:tcBorders>
            <w:shd w:val="clear" w:color="auto" w:fill="auto"/>
            <w:vAlign w:val="center"/>
            <w:hideMark/>
          </w:tcPr>
          <w:p w:rsidR="00925891" w:rsidRPr="00F9501D" w:rsidRDefault="00925891" w:rsidP="00D80676">
            <w:pPr>
              <w:jc w:val="center"/>
              <w:rPr>
                <w:lang w:eastAsia="ru-RU"/>
              </w:rPr>
            </w:pPr>
            <w:r w:rsidRPr="00F9501D">
              <w:rPr>
                <w:lang w:eastAsia="ru-RU"/>
              </w:rPr>
              <w:t>2026</w:t>
            </w:r>
          </w:p>
        </w:tc>
      </w:tr>
    </w:tbl>
    <w:p w:rsidR="001E0259" w:rsidRDefault="001E0259"/>
    <w:sectPr w:rsidR="001E0259" w:rsidSect="00925891">
      <w:pgSz w:w="23814" w:h="16839" w:orient="landscape" w:code="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EE" w:rsidRDefault="00B471EE">
      <w:r>
        <w:separator/>
      </w:r>
    </w:p>
  </w:endnote>
  <w:endnote w:type="continuationSeparator" w:id="0">
    <w:p w:rsidR="00B471EE" w:rsidRDefault="00B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EE" w:rsidRDefault="00B471EE">
      <w:r>
        <w:separator/>
      </w:r>
    </w:p>
  </w:footnote>
  <w:footnote w:type="continuationSeparator" w:id="0">
    <w:p w:rsidR="00B471EE" w:rsidRDefault="00B47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31" w:rsidRDefault="00925891" w:rsidP="002B3BFA">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71131" w:rsidRDefault="00B471E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31" w:rsidRDefault="00B471EE">
    <w:pPr>
      <w:pStyle w:val="af0"/>
      <w:jc w:val="center"/>
    </w:pPr>
  </w:p>
  <w:p w:rsidR="00571131" w:rsidRDefault="00B471E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rPr>
        <w:rFonts w:cs="Times New Roman"/>
      </w:rPr>
    </w:lvl>
  </w:abstractNum>
  <w:abstractNum w:abstractNumId="2" w15:restartNumberingAfterBreak="0">
    <w:nsid w:val="0B0030EC"/>
    <w:multiLevelType w:val="hybridMultilevel"/>
    <w:tmpl w:val="E5F0D2C8"/>
    <w:lvl w:ilvl="0" w:tplc="9D6E0450">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389B522C"/>
    <w:multiLevelType w:val="hybridMultilevel"/>
    <w:tmpl w:val="6DE44DDA"/>
    <w:lvl w:ilvl="0" w:tplc="1DA6DFAC">
      <w:start w:val="1"/>
      <w:numFmt w:val="decimal"/>
      <w:lvlText w:val="%1."/>
      <w:lvlJc w:val="left"/>
      <w:pPr>
        <w:ind w:left="656" w:hanging="48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28"/>
    <w:rsid w:val="001E0259"/>
    <w:rsid w:val="006B7360"/>
    <w:rsid w:val="00925891"/>
    <w:rsid w:val="00B471EE"/>
    <w:rsid w:val="00DA0228"/>
    <w:rsid w:val="00FD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D0764-94FA-451A-9955-0EFFCF87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360"/>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qFormat/>
    <w:rsid w:val="00925891"/>
    <w:pPr>
      <w:keepNext/>
      <w:numPr>
        <w:ilvl w:val="1"/>
        <w:numId w:val="1"/>
      </w:numPr>
      <w:outlineLvl w:val="1"/>
    </w:pPr>
    <w:rPr>
      <w:sz w:val="28"/>
      <w:szCs w:val="20"/>
    </w:rPr>
  </w:style>
  <w:style w:type="paragraph" w:styleId="8">
    <w:name w:val="heading 8"/>
    <w:basedOn w:val="a"/>
    <w:next w:val="a"/>
    <w:link w:val="80"/>
    <w:uiPriority w:val="9"/>
    <w:qFormat/>
    <w:rsid w:val="00925891"/>
    <w:pPr>
      <w:keepNext/>
      <w:numPr>
        <w:ilvl w:val="7"/>
        <w:numId w:val="1"/>
      </w:numPr>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6B7360"/>
    <w:pPr>
      <w:jc w:val="center"/>
    </w:pPr>
    <w:rPr>
      <w:b/>
      <w:sz w:val="44"/>
      <w:szCs w:val="20"/>
    </w:rPr>
  </w:style>
  <w:style w:type="character" w:customStyle="1" w:styleId="a5">
    <w:name w:val="Название Знак"/>
    <w:basedOn w:val="a0"/>
    <w:link w:val="a3"/>
    <w:uiPriority w:val="10"/>
    <w:rsid w:val="006B7360"/>
    <w:rPr>
      <w:rFonts w:ascii="Times New Roman" w:eastAsia="Times New Roman" w:hAnsi="Times New Roman" w:cs="Times New Roman"/>
      <w:b/>
      <w:sz w:val="44"/>
      <w:szCs w:val="20"/>
      <w:lang w:eastAsia="ar-SA"/>
    </w:rPr>
  </w:style>
  <w:style w:type="paragraph" w:styleId="a4">
    <w:name w:val="Subtitle"/>
    <w:basedOn w:val="a"/>
    <w:next w:val="a"/>
    <w:link w:val="a6"/>
    <w:uiPriority w:val="11"/>
    <w:qFormat/>
    <w:rsid w:val="006B73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6B7360"/>
    <w:rPr>
      <w:rFonts w:eastAsiaTheme="minorEastAsia"/>
      <w:color w:val="5A5A5A" w:themeColor="text1" w:themeTint="A5"/>
      <w:spacing w:val="15"/>
      <w:lang w:eastAsia="ar-SA"/>
    </w:rPr>
  </w:style>
  <w:style w:type="character" w:customStyle="1" w:styleId="20">
    <w:name w:val="Заголовок 2 Знак"/>
    <w:basedOn w:val="a0"/>
    <w:link w:val="2"/>
    <w:uiPriority w:val="9"/>
    <w:rsid w:val="00925891"/>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
    <w:rsid w:val="00925891"/>
    <w:rPr>
      <w:rFonts w:ascii="Times New Roman" w:eastAsia="Times New Roman" w:hAnsi="Times New Roman" w:cs="Times New Roman"/>
      <w:sz w:val="28"/>
      <w:szCs w:val="20"/>
      <w:lang w:eastAsia="ar-SA"/>
    </w:rPr>
  </w:style>
  <w:style w:type="character" w:customStyle="1" w:styleId="Absatz-Standardschriftart">
    <w:name w:val="Absatz-Standardschriftart"/>
    <w:rsid w:val="00925891"/>
  </w:style>
  <w:style w:type="character" w:customStyle="1" w:styleId="WW-Absatz-Standardschriftart">
    <w:name w:val="WW-Absatz-Standardschriftart"/>
    <w:rsid w:val="00925891"/>
  </w:style>
  <w:style w:type="character" w:customStyle="1" w:styleId="WW-Absatz-Standardschriftart1">
    <w:name w:val="WW-Absatz-Standardschriftart1"/>
    <w:rsid w:val="00925891"/>
  </w:style>
  <w:style w:type="character" w:customStyle="1" w:styleId="WW-Absatz-Standardschriftart11">
    <w:name w:val="WW-Absatz-Standardschriftart11"/>
    <w:rsid w:val="00925891"/>
  </w:style>
  <w:style w:type="character" w:customStyle="1" w:styleId="WW-Absatz-Standardschriftart111">
    <w:name w:val="WW-Absatz-Standardschriftart111"/>
    <w:rsid w:val="00925891"/>
  </w:style>
  <w:style w:type="character" w:customStyle="1" w:styleId="WW-Absatz-Standardschriftart1111">
    <w:name w:val="WW-Absatz-Standardschriftart1111"/>
    <w:rsid w:val="00925891"/>
  </w:style>
  <w:style w:type="character" w:customStyle="1" w:styleId="WW8Num17z0">
    <w:name w:val="WW8Num17z0"/>
    <w:rsid w:val="00925891"/>
    <w:rPr>
      <w:rFonts w:ascii="Times New Roman" w:hAnsi="Times New Roman"/>
    </w:rPr>
  </w:style>
  <w:style w:type="character" w:customStyle="1" w:styleId="WW8Num17z2">
    <w:name w:val="WW8Num17z2"/>
    <w:rsid w:val="00925891"/>
    <w:rPr>
      <w:rFonts w:ascii="Wingdings" w:hAnsi="Wingdings"/>
    </w:rPr>
  </w:style>
  <w:style w:type="character" w:customStyle="1" w:styleId="WW8Num17z3">
    <w:name w:val="WW8Num17z3"/>
    <w:rsid w:val="00925891"/>
    <w:rPr>
      <w:rFonts w:ascii="Symbol" w:hAnsi="Symbol"/>
    </w:rPr>
  </w:style>
  <w:style w:type="character" w:customStyle="1" w:styleId="WW8Num17z4">
    <w:name w:val="WW8Num17z4"/>
    <w:rsid w:val="00925891"/>
    <w:rPr>
      <w:rFonts w:ascii="Courier New" w:hAnsi="Courier New"/>
    </w:rPr>
  </w:style>
  <w:style w:type="character" w:customStyle="1" w:styleId="1">
    <w:name w:val="Основной шрифт абзаца1"/>
    <w:rsid w:val="00925891"/>
  </w:style>
  <w:style w:type="paragraph" w:customStyle="1" w:styleId="a7">
    <w:name w:val="Заголовок"/>
    <w:basedOn w:val="a"/>
    <w:next w:val="a8"/>
    <w:rsid w:val="00925891"/>
    <w:pPr>
      <w:keepNext/>
      <w:spacing w:before="240" w:after="120"/>
    </w:pPr>
    <w:rPr>
      <w:rFonts w:ascii="Arial" w:hAnsi="Arial" w:cs="Tahoma"/>
      <w:sz w:val="28"/>
      <w:szCs w:val="28"/>
    </w:rPr>
  </w:style>
  <w:style w:type="paragraph" w:styleId="a8">
    <w:name w:val="Body Text"/>
    <w:basedOn w:val="a"/>
    <w:link w:val="a9"/>
    <w:rsid w:val="00925891"/>
    <w:pPr>
      <w:spacing w:after="120"/>
    </w:pPr>
  </w:style>
  <w:style w:type="character" w:customStyle="1" w:styleId="a9">
    <w:name w:val="Основной текст Знак"/>
    <w:basedOn w:val="a0"/>
    <w:link w:val="a8"/>
    <w:rsid w:val="00925891"/>
    <w:rPr>
      <w:rFonts w:ascii="Times New Roman" w:eastAsia="Times New Roman" w:hAnsi="Times New Roman" w:cs="Times New Roman"/>
      <w:sz w:val="24"/>
      <w:szCs w:val="24"/>
      <w:lang w:eastAsia="ar-SA"/>
    </w:rPr>
  </w:style>
  <w:style w:type="paragraph" w:styleId="aa">
    <w:name w:val="List"/>
    <w:basedOn w:val="a8"/>
    <w:uiPriority w:val="99"/>
    <w:semiHidden/>
    <w:rsid w:val="00925891"/>
    <w:rPr>
      <w:rFonts w:ascii="Arial" w:hAnsi="Arial" w:cs="Tahoma"/>
    </w:rPr>
  </w:style>
  <w:style w:type="paragraph" w:customStyle="1" w:styleId="10">
    <w:name w:val="Название1"/>
    <w:basedOn w:val="a"/>
    <w:rsid w:val="00925891"/>
    <w:pPr>
      <w:suppressLineNumbers/>
      <w:spacing w:before="120" w:after="120"/>
    </w:pPr>
    <w:rPr>
      <w:rFonts w:ascii="Arial" w:hAnsi="Arial" w:cs="Tahoma"/>
      <w:i/>
      <w:iCs/>
      <w:sz w:val="20"/>
    </w:rPr>
  </w:style>
  <w:style w:type="paragraph" w:customStyle="1" w:styleId="11">
    <w:name w:val="Указатель1"/>
    <w:basedOn w:val="a"/>
    <w:rsid w:val="00925891"/>
    <w:pPr>
      <w:suppressLineNumbers/>
    </w:pPr>
    <w:rPr>
      <w:rFonts w:ascii="Arial" w:hAnsi="Arial" w:cs="Tahoma"/>
    </w:rPr>
  </w:style>
  <w:style w:type="paragraph" w:styleId="ab">
    <w:name w:val="Body Text Indent"/>
    <w:basedOn w:val="a"/>
    <w:link w:val="ac"/>
    <w:uiPriority w:val="99"/>
    <w:semiHidden/>
    <w:rsid w:val="00925891"/>
    <w:pPr>
      <w:shd w:val="clear" w:color="auto" w:fill="FFFFFF"/>
      <w:ind w:left="720" w:hanging="360"/>
      <w:jc w:val="both"/>
    </w:pPr>
    <w:rPr>
      <w:color w:val="000000"/>
      <w:spacing w:val="-11"/>
      <w:sz w:val="28"/>
      <w:szCs w:val="28"/>
    </w:rPr>
  </w:style>
  <w:style w:type="character" w:customStyle="1" w:styleId="ac">
    <w:name w:val="Основной текст с отступом Знак"/>
    <w:basedOn w:val="a0"/>
    <w:link w:val="ab"/>
    <w:uiPriority w:val="99"/>
    <w:semiHidden/>
    <w:rsid w:val="00925891"/>
    <w:rPr>
      <w:rFonts w:ascii="Times New Roman" w:eastAsia="Times New Roman" w:hAnsi="Times New Roman" w:cs="Times New Roman"/>
      <w:color w:val="000000"/>
      <w:spacing w:val="-11"/>
      <w:sz w:val="28"/>
      <w:szCs w:val="28"/>
      <w:shd w:val="clear" w:color="auto" w:fill="FFFFFF"/>
      <w:lang w:eastAsia="ar-SA"/>
    </w:rPr>
  </w:style>
  <w:style w:type="paragraph" w:styleId="ad">
    <w:name w:val="Balloon Text"/>
    <w:basedOn w:val="a"/>
    <w:link w:val="ae"/>
    <w:uiPriority w:val="99"/>
    <w:rsid w:val="00925891"/>
    <w:rPr>
      <w:rFonts w:ascii="Tahoma" w:hAnsi="Tahoma" w:cs="Tahoma"/>
      <w:sz w:val="16"/>
      <w:szCs w:val="16"/>
    </w:rPr>
  </w:style>
  <w:style w:type="character" w:customStyle="1" w:styleId="ae">
    <w:name w:val="Текст выноски Знак"/>
    <w:basedOn w:val="a0"/>
    <w:link w:val="ad"/>
    <w:uiPriority w:val="99"/>
    <w:rsid w:val="00925891"/>
    <w:rPr>
      <w:rFonts w:ascii="Tahoma" w:eastAsia="Times New Roman" w:hAnsi="Tahoma" w:cs="Tahoma"/>
      <w:sz w:val="16"/>
      <w:szCs w:val="16"/>
      <w:lang w:eastAsia="ar-SA"/>
    </w:rPr>
  </w:style>
  <w:style w:type="table" w:styleId="af">
    <w:name w:val="Table Grid"/>
    <w:basedOn w:val="a1"/>
    <w:uiPriority w:val="59"/>
    <w:rsid w:val="0092589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925891"/>
    <w:pPr>
      <w:tabs>
        <w:tab w:val="center" w:pos="4677"/>
        <w:tab w:val="right" w:pos="9355"/>
      </w:tabs>
      <w:suppressAutoHyphens w:val="0"/>
    </w:pPr>
    <w:rPr>
      <w:rFonts w:ascii="Calibri" w:hAnsi="Calibri"/>
      <w:sz w:val="22"/>
      <w:szCs w:val="22"/>
      <w:lang w:eastAsia="en-US"/>
    </w:rPr>
  </w:style>
  <w:style w:type="character" w:customStyle="1" w:styleId="af1">
    <w:name w:val="Верхний колонтитул Знак"/>
    <w:basedOn w:val="a0"/>
    <w:link w:val="af0"/>
    <w:uiPriority w:val="99"/>
    <w:rsid w:val="00925891"/>
    <w:rPr>
      <w:rFonts w:ascii="Calibri" w:eastAsia="Times New Roman" w:hAnsi="Calibri" w:cs="Times New Roman"/>
    </w:rPr>
  </w:style>
  <w:style w:type="paragraph" w:styleId="af2">
    <w:name w:val="footer"/>
    <w:basedOn w:val="a"/>
    <w:link w:val="af3"/>
    <w:uiPriority w:val="99"/>
    <w:unhideWhenUsed/>
    <w:rsid w:val="00925891"/>
    <w:pPr>
      <w:tabs>
        <w:tab w:val="center" w:pos="4677"/>
        <w:tab w:val="right" w:pos="9355"/>
      </w:tabs>
      <w:suppressAutoHyphens w:val="0"/>
    </w:pPr>
    <w:rPr>
      <w:rFonts w:ascii="Calibri" w:hAnsi="Calibri"/>
      <w:sz w:val="22"/>
      <w:szCs w:val="22"/>
      <w:lang w:eastAsia="en-US"/>
    </w:rPr>
  </w:style>
  <w:style w:type="character" w:customStyle="1" w:styleId="af3">
    <w:name w:val="Нижний колонтитул Знак"/>
    <w:basedOn w:val="a0"/>
    <w:link w:val="af2"/>
    <w:uiPriority w:val="99"/>
    <w:rsid w:val="00925891"/>
    <w:rPr>
      <w:rFonts w:ascii="Calibri" w:eastAsia="Times New Roman" w:hAnsi="Calibri" w:cs="Times New Roman"/>
    </w:rPr>
  </w:style>
  <w:style w:type="paragraph" w:styleId="af4">
    <w:name w:val="List Paragraph"/>
    <w:basedOn w:val="a"/>
    <w:uiPriority w:val="34"/>
    <w:qFormat/>
    <w:rsid w:val="00925891"/>
    <w:pPr>
      <w:suppressAutoHyphens w:val="0"/>
      <w:spacing w:after="200" w:line="276" w:lineRule="auto"/>
      <w:ind w:left="720"/>
      <w:contextualSpacing/>
    </w:pPr>
    <w:rPr>
      <w:rFonts w:ascii="Calibri" w:hAnsi="Calibri"/>
      <w:sz w:val="22"/>
      <w:szCs w:val="22"/>
      <w:lang w:eastAsia="en-US"/>
    </w:rPr>
  </w:style>
  <w:style w:type="paragraph" w:customStyle="1" w:styleId="af5">
    <w:name w:val="Знак"/>
    <w:basedOn w:val="a"/>
    <w:rsid w:val="00925891"/>
    <w:pPr>
      <w:suppressAutoHyphens w:val="0"/>
      <w:spacing w:before="100" w:beforeAutospacing="1" w:after="100" w:afterAutospacing="1"/>
    </w:pPr>
    <w:rPr>
      <w:rFonts w:ascii="Tahoma" w:hAnsi="Tahoma"/>
      <w:sz w:val="20"/>
      <w:szCs w:val="20"/>
      <w:lang w:val="en-US" w:eastAsia="en-US"/>
    </w:rPr>
  </w:style>
  <w:style w:type="paragraph" w:customStyle="1" w:styleId="ConsPlusNormal">
    <w:name w:val="ConsPlusNormal"/>
    <w:rsid w:val="009258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2589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BodyTextChar1">
    <w:name w:val="Body Text Char1"/>
    <w:uiPriority w:val="99"/>
    <w:semiHidden/>
    <w:rsid w:val="00925891"/>
    <w:rPr>
      <w:sz w:val="22"/>
      <w:szCs w:val="22"/>
      <w:lang w:eastAsia="en-US"/>
    </w:rPr>
  </w:style>
  <w:style w:type="character" w:customStyle="1" w:styleId="12">
    <w:name w:val="Основной текст Знак1"/>
    <w:uiPriority w:val="99"/>
    <w:semiHidden/>
    <w:rsid w:val="00925891"/>
    <w:rPr>
      <w:sz w:val="22"/>
      <w:lang w:eastAsia="en-US"/>
    </w:rPr>
  </w:style>
  <w:style w:type="character" w:customStyle="1" w:styleId="af6">
    <w:name w:val="Основной текст_"/>
    <w:link w:val="3"/>
    <w:locked/>
    <w:rsid w:val="00925891"/>
    <w:rPr>
      <w:sz w:val="21"/>
      <w:shd w:val="clear" w:color="auto" w:fill="FFFFFF"/>
    </w:rPr>
  </w:style>
  <w:style w:type="paragraph" w:customStyle="1" w:styleId="3">
    <w:name w:val="Основной текст3"/>
    <w:basedOn w:val="a"/>
    <w:link w:val="af6"/>
    <w:rsid w:val="00925891"/>
    <w:pPr>
      <w:shd w:val="clear" w:color="auto" w:fill="FFFFFF"/>
      <w:suppressAutoHyphens w:val="0"/>
      <w:spacing w:before="780" w:line="250" w:lineRule="exact"/>
      <w:jc w:val="both"/>
    </w:pPr>
    <w:rPr>
      <w:rFonts w:asciiTheme="minorHAnsi" w:eastAsiaTheme="minorHAnsi" w:hAnsiTheme="minorHAnsi" w:cstheme="minorBidi"/>
      <w:sz w:val="21"/>
      <w:szCs w:val="22"/>
      <w:lang w:eastAsia="en-US"/>
    </w:rPr>
  </w:style>
  <w:style w:type="character" w:styleId="af7">
    <w:name w:val="page number"/>
    <w:uiPriority w:val="99"/>
    <w:rsid w:val="00925891"/>
    <w:rPr>
      <w:rFonts w:cs="Times New Roman"/>
    </w:rPr>
  </w:style>
  <w:style w:type="character" w:styleId="af8">
    <w:name w:val="annotation reference"/>
    <w:uiPriority w:val="99"/>
    <w:semiHidden/>
    <w:unhideWhenUsed/>
    <w:rsid w:val="00925891"/>
    <w:rPr>
      <w:sz w:val="16"/>
    </w:rPr>
  </w:style>
  <w:style w:type="paragraph" w:styleId="af9">
    <w:name w:val="annotation text"/>
    <w:basedOn w:val="a"/>
    <w:link w:val="afa"/>
    <w:uiPriority w:val="99"/>
    <w:semiHidden/>
    <w:unhideWhenUsed/>
    <w:rsid w:val="00925891"/>
    <w:pPr>
      <w:suppressAutoHyphens w:val="0"/>
      <w:spacing w:after="200" w:line="276" w:lineRule="auto"/>
    </w:pPr>
    <w:rPr>
      <w:rFonts w:ascii="Calibri" w:hAnsi="Calibri"/>
      <w:sz w:val="20"/>
      <w:szCs w:val="20"/>
      <w:lang w:eastAsia="en-US"/>
    </w:rPr>
  </w:style>
  <w:style w:type="character" w:customStyle="1" w:styleId="afa">
    <w:name w:val="Текст примечания Знак"/>
    <w:basedOn w:val="a0"/>
    <w:link w:val="af9"/>
    <w:uiPriority w:val="99"/>
    <w:semiHidden/>
    <w:rsid w:val="00925891"/>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925891"/>
    <w:rPr>
      <w:b/>
      <w:bCs/>
    </w:rPr>
  </w:style>
  <w:style w:type="character" w:customStyle="1" w:styleId="afc">
    <w:name w:val="Тема примечания Знак"/>
    <w:basedOn w:val="afa"/>
    <w:link w:val="afb"/>
    <w:uiPriority w:val="99"/>
    <w:semiHidden/>
    <w:rsid w:val="00925891"/>
    <w:rPr>
      <w:rFonts w:ascii="Calibri" w:eastAsia="Times New Roman" w:hAnsi="Calibri" w:cs="Times New Roman"/>
      <w:b/>
      <w:bCs/>
      <w:sz w:val="20"/>
      <w:szCs w:val="20"/>
    </w:rPr>
  </w:style>
  <w:style w:type="character" w:styleId="afd">
    <w:name w:val="Hyperlink"/>
    <w:uiPriority w:val="99"/>
    <w:semiHidden/>
    <w:unhideWhenUsed/>
    <w:rsid w:val="00925891"/>
    <w:rPr>
      <w:color w:val="0000FF"/>
      <w:u w:val="single"/>
    </w:rPr>
  </w:style>
  <w:style w:type="character" w:styleId="afe">
    <w:name w:val="FollowedHyperlink"/>
    <w:uiPriority w:val="99"/>
    <w:semiHidden/>
    <w:unhideWhenUsed/>
    <w:rsid w:val="00925891"/>
    <w:rPr>
      <w:color w:val="800080"/>
      <w:u w:val="single"/>
    </w:rPr>
  </w:style>
  <w:style w:type="paragraph" w:customStyle="1" w:styleId="font5">
    <w:name w:val="font5"/>
    <w:basedOn w:val="a"/>
    <w:rsid w:val="00925891"/>
    <w:pPr>
      <w:suppressAutoHyphens w:val="0"/>
      <w:spacing w:before="100" w:beforeAutospacing="1" w:after="100" w:afterAutospacing="1"/>
    </w:pPr>
    <w:rPr>
      <w:lang w:eastAsia="ru-RU"/>
    </w:rPr>
  </w:style>
  <w:style w:type="paragraph" w:customStyle="1" w:styleId="font6">
    <w:name w:val="font6"/>
    <w:basedOn w:val="a"/>
    <w:rsid w:val="00925891"/>
    <w:pPr>
      <w:suppressAutoHyphens w:val="0"/>
      <w:spacing w:before="100" w:beforeAutospacing="1" w:after="100" w:afterAutospacing="1"/>
    </w:pPr>
    <w:rPr>
      <w:b/>
      <w:bCs/>
      <w:lang w:eastAsia="ru-RU"/>
    </w:rPr>
  </w:style>
  <w:style w:type="paragraph" w:customStyle="1" w:styleId="xl63">
    <w:name w:val="xl63"/>
    <w:basedOn w:val="a"/>
    <w:rsid w:val="00925891"/>
    <w:pPr>
      <w:suppressAutoHyphens w:val="0"/>
      <w:spacing w:before="100" w:beforeAutospacing="1" w:after="100" w:afterAutospacing="1"/>
      <w:jc w:val="center"/>
      <w:textAlignment w:val="center"/>
    </w:pPr>
    <w:rPr>
      <w:rFonts w:ascii="Arial Narrow" w:hAnsi="Arial Narrow"/>
      <w:sz w:val="20"/>
      <w:szCs w:val="20"/>
      <w:lang w:eastAsia="ru-RU"/>
    </w:rPr>
  </w:style>
  <w:style w:type="paragraph" w:customStyle="1" w:styleId="xl64">
    <w:name w:val="xl64"/>
    <w:basedOn w:val="a"/>
    <w:rsid w:val="00925891"/>
    <w:pPr>
      <w:suppressAutoHyphens w:val="0"/>
      <w:spacing w:before="100" w:beforeAutospacing="1" w:after="100" w:afterAutospacing="1"/>
      <w:jc w:val="center"/>
      <w:textAlignment w:val="center"/>
    </w:pPr>
    <w:rPr>
      <w:rFonts w:ascii="Arial Narrow" w:hAnsi="Arial Narrow"/>
      <w:sz w:val="18"/>
      <w:szCs w:val="18"/>
      <w:lang w:eastAsia="ru-RU"/>
    </w:rPr>
  </w:style>
  <w:style w:type="paragraph" w:customStyle="1" w:styleId="xl65">
    <w:name w:val="xl65"/>
    <w:basedOn w:val="a"/>
    <w:rsid w:val="00925891"/>
    <w:pPr>
      <w:pBdr>
        <w:top w:val="single" w:sz="4" w:space="0" w:color="auto"/>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66">
    <w:name w:val="xl66"/>
    <w:basedOn w:val="a"/>
    <w:rsid w:val="00925891"/>
    <w:pPr>
      <w:pBdr>
        <w:top w:val="single" w:sz="4" w:space="0" w:color="auto"/>
        <w:left w:val="single" w:sz="4" w:space="0" w:color="auto"/>
        <w:bottom w:val="single" w:sz="4" w:space="0" w:color="A6A6A6"/>
        <w:right w:val="single" w:sz="4" w:space="0" w:color="auto"/>
      </w:pBdr>
      <w:shd w:val="clear" w:color="000000" w:fill="E6B8B7"/>
      <w:suppressAutoHyphens w:val="0"/>
      <w:spacing w:before="100" w:beforeAutospacing="1" w:after="100" w:afterAutospacing="1"/>
      <w:textAlignment w:val="center"/>
    </w:pPr>
    <w:rPr>
      <w:b/>
      <w:bCs/>
      <w:lang w:eastAsia="ru-RU"/>
    </w:rPr>
  </w:style>
  <w:style w:type="paragraph" w:customStyle="1" w:styleId="xl67">
    <w:name w:val="xl67"/>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68">
    <w:name w:val="xl68"/>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textAlignment w:val="center"/>
    </w:pPr>
    <w:rPr>
      <w:lang w:eastAsia="ru-RU"/>
    </w:rPr>
  </w:style>
  <w:style w:type="paragraph" w:customStyle="1" w:styleId="xl69">
    <w:name w:val="xl69"/>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textAlignment w:val="center"/>
    </w:pPr>
    <w:rPr>
      <w:i/>
      <w:iCs/>
      <w:lang w:eastAsia="ru-RU"/>
    </w:rPr>
  </w:style>
  <w:style w:type="paragraph" w:customStyle="1" w:styleId="xl71">
    <w:name w:val="xl71"/>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72">
    <w:name w:val="xl72"/>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textAlignment w:val="center"/>
    </w:pPr>
    <w:rPr>
      <w:b/>
      <w:bCs/>
      <w:lang w:eastAsia="ru-RU"/>
    </w:rPr>
  </w:style>
  <w:style w:type="paragraph" w:customStyle="1" w:styleId="xl73">
    <w:name w:val="xl73"/>
    <w:basedOn w:val="a"/>
    <w:rsid w:val="00925891"/>
    <w:pPr>
      <w:pBdr>
        <w:top w:val="single" w:sz="4" w:space="0" w:color="A6A6A6"/>
        <w:left w:val="single" w:sz="4" w:space="0" w:color="auto"/>
        <w:bottom w:val="single" w:sz="4" w:space="0" w:color="A6A6A6"/>
        <w:right w:val="single" w:sz="4" w:space="0" w:color="auto"/>
      </w:pBdr>
      <w:shd w:val="clear" w:color="000000" w:fill="B7DEE8"/>
      <w:suppressAutoHyphens w:val="0"/>
      <w:spacing w:before="100" w:beforeAutospacing="1" w:after="100" w:afterAutospacing="1"/>
      <w:textAlignment w:val="center"/>
    </w:pPr>
    <w:rPr>
      <w:lang w:eastAsia="ru-RU"/>
    </w:rPr>
  </w:style>
  <w:style w:type="paragraph" w:customStyle="1" w:styleId="xl74">
    <w:name w:val="xl74"/>
    <w:basedOn w:val="a"/>
    <w:rsid w:val="00925891"/>
    <w:pPr>
      <w:pBdr>
        <w:top w:val="single" w:sz="4" w:space="0" w:color="A6A6A6"/>
        <w:left w:val="single" w:sz="4" w:space="0" w:color="auto"/>
        <w:bottom w:val="single" w:sz="4" w:space="0" w:color="A6A6A6"/>
        <w:right w:val="single" w:sz="4" w:space="0" w:color="auto"/>
      </w:pBdr>
      <w:shd w:val="clear" w:color="000000" w:fill="B7DEE8"/>
      <w:suppressAutoHyphens w:val="0"/>
      <w:spacing w:before="100" w:beforeAutospacing="1" w:after="100" w:afterAutospacing="1"/>
      <w:jc w:val="center"/>
      <w:textAlignment w:val="center"/>
    </w:pPr>
    <w:rPr>
      <w:lang w:eastAsia="ru-RU"/>
    </w:rPr>
  </w:style>
  <w:style w:type="paragraph" w:customStyle="1" w:styleId="xl75">
    <w:name w:val="xl75"/>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76">
    <w:name w:val="xl76"/>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textAlignment w:val="center"/>
    </w:pPr>
    <w:rPr>
      <w:b/>
      <w:bCs/>
      <w:lang w:eastAsia="ru-RU"/>
    </w:rPr>
  </w:style>
  <w:style w:type="paragraph" w:customStyle="1" w:styleId="xl77">
    <w:name w:val="xl77"/>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78">
    <w:name w:val="xl78"/>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9">
    <w:name w:val="xl79"/>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80">
    <w:name w:val="xl80"/>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1">
    <w:name w:val="xl81"/>
    <w:basedOn w:val="a"/>
    <w:rsid w:val="00925891"/>
    <w:pPr>
      <w:suppressAutoHyphens w:val="0"/>
      <w:spacing w:before="100" w:beforeAutospacing="1" w:after="100" w:afterAutospacing="1"/>
      <w:jc w:val="center"/>
      <w:textAlignment w:val="center"/>
    </w:pPr>
    <w:rPr>
      <w:sz w:val="20"/>
      <w:szCs w:val="20"/>
      <w:lang w:eastAsia="ru-RU"/>
    </w:rPr>
  </w:style>
  <w:style w:type="paragraph" w:customStyle="1" w:styleId="xl82">
    <w:name w:val="xl82"/>
    <w:basedOn w:val="a"/>
    <w:rsid w:val="00925891"/>
    <w:pPr>
      <w:pBdr>
        <w:top w:val="single" w:sz="4" w:space="0" w:color="auto"/>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83">
    <w:name w:val="xl83"/>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84">
    <w:name w:val="xl84"/>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85">
    <w:name w:val="xl85"/>
    <w:basedOn w:val="a"/>
    <w:rsid w:val="00925891"/>
    <w:pPr>
      <w:pBdr>
        <w:top w:val="single" w:sz="4" w:space="0" w:color="A6A6A6"/>
        <w:left w:val="single" w:sz="4" w:space="0" w:color="auto"/>
        <w:bottom w:val="single" w:sz="4" w:space="0" w:color="A6A6A6"/>
        <w:right w:val="single" w:sz="4" w:space="0" w:color="auto"/>
      </w:pBdr>
      <w:shd w:val="clear" w:color="000000" w:fill="B7DEE8"/>
      <w:suppressAutoHyphens w:val="0"/>
      <w:spacing w:before="100" w:beforeAutospacing="1" w:after="100" w:afterAutospacing="1"/>
      <w:jc w:val="center"/>
      <w:textAlignment w:val="center"/>
    </w:pPr>
    <w:rPr>
      <w:lang w:eastAsia="ru-RU"/>
    </w:rPr>
  </w:style>
  <w:style w:type="paragraph" w:customStyle="1" w:styleId="xl86">
    <w:name w:val="xl86"/>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87">
    <w:name w:val="xl87"/>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
    <w:rsid w:val="00925891"/>
    <w:pPr>
      <w:pBdr>
        <w:top w:val="single" w:sz="4" w:space="0" w:color="A6A6A6"/>
        <w:left w:val="single" w:sz="4" w:space="0" w:color="auto"/>
        <w:bottom w:val="single" w:sz="4" w:space="0" w:color="A6A6A6"/>
        <w:right w:val="single" w:sz="4" w:space="0" w:color="auto"/>
      </w:pBdr>
      <w:shd w:val="clear" w:color="000000" w:fill="B7DEE8"/>
      <w:suppressAutoHyphens w:val="0"/>
      <w:spacing w:before="100" w:beforeAutospacing="1" w:after="100" w:afterAutospacing="1"/>
      <w:jc w:val="center"/>
      <w:textAlignment w:val="center"/>
    </w:pPr>
    <w:rPr>
      <w:lang w:eastAsia="ru-RU"/>
    </w:rPr>
  </w:style>
  <w:style w:type="paragraph" w:customStyle="1" w:styleId="xl89">
    <w:name w:val="xl89"/>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90">
    <w:name w:val="xl90"/>
    <w:basedOn w:val="a"/>
    <w:rsid w:val="00925891"/>
    <w:pPr>
      <w:pBdr>
        <w:top w:val="single" w:sz="4" w:space="0" w:color="A6A6A6"/>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92">
    <w:name w:val="xl92"/>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
    <w:rsid w:val="00925891"/>
    <w:pPr>
      <w:pBdr>
        <w:left w:val="single" w:sz="4" w:space="0" w:color="auto"/>
        <w:bottom w:val="single" w:sz="4" w:space="0" w:color="A6A6A6"/>
        <w:right w:val="single" w:sz="4" w:space="0" w:color="auto"/>
      </w:pBdr>
      <w:shd w:val="clear" w:color="000000" w:fill="FFFF00"/>
      <w:suppressAutoHyphens w:val="0"/>
      <w:spacing w:before="100" w:beforeAutospacing="1" w:after="100" w:afterAutospacing="1"/>
      <w:textAlignment w:val="center"/>
    </w:pPr>
    <w:rPr>
      <w:b/>
      <w:bCs/>
      <w:lang w:eastAsia="ru-RU"/>
    </w:rPr>
  </w:style>
  <w:style w:type="paragraph" w:customStyle="1" w:styleId="xl94">
    <w:name w:val="xl94"/>
    <w:basedOn w:val="a"/>
    <w:rsid w:val="00925891"/>
    <w:pPr>
      <w:pBdr>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95">
    <w:name w:val="xl95"/>
    <w:basedOn w:val="a"/>
    <w:rsid w:val="00925891"/>
    <w:pPr>
      <w:pBdr>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96">
    <w:name w:val="xl96"/>
    <w:basedOn w:val="a"/>
    <w:rsid w:val="00925891"/>
    <w:pPr>
      <w:pBdr>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97">
    <w:name w:val="xl97"/>
    <w:basedOn w:val="a"/>
    <w:rsid w:val="00925891"/>
    <w:pPr>
      <w:pBdr>
        <w:top w:val="single" w:sz="4" w:space="0" w:color="auto"/>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98">
    <w:name w:val="xl98"/>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99">
    <w:name w:val="xl99"/>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b/>
      <w:bCs/>
      <w:lang w:eastAsia="ru-RU"/>
    </w:rPr>
  </w:style>
  <w:style w:type="paragraph" w:customStyle="1" w:styleId="xl100">
    <w:name w:val="xl100"/>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1">
    <w:name w:val="xl101"/>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02">
    <w:name w:val="xl102"/>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b/>
      <w:bCs/>
      <w:lang w:eastAsia="ru-RU"/>
    </w:rPr>
  </w:style>
  <w:style w:type="paragraph" w:customStyle="1" w:styleId="xl103">
    <w:name w:val="xl103"/>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4">
    <w:name w:val="xl104"/>
    <w:basedOn w:val="a"/>
    <w:rsid w:val="00925891"/>
    <w:pPr>
      <w:pBdr>
        <w:top w:val="single" w:sz="4" w:space="0" w:color="A6A6A6"/>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925891"/>
    <w:pPr>
      <w:pBdr>
        <w:top w:val="single" w:sz="4" w:space="0" w:color="auto"/>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07">
    <w:name w:val="xl107"/>
    <w:basedOn w:val="a"/>
    <w:rsid w:val="00925891"/>
    <w:pPr>
      <w:pBdr>
        <w:top w:val="single" w:sz="4" w:space="0" w:color="A6A6A6"/>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08">
    <w:name w:val="xl108"/>
    <w:basedOn w:val="a"/>
    <w:rsid w:val="00925891"/>
    <w:pPr>
      <w:pBdr>
        <w:top w:val="single" w:sz="4" w:space="0" w:color="A6A6A6"/>
        <w:left w:val="single" w:sz="4" w:space="0" w:color="auto"/>
        <w:bottom w:val="single" w:sz="4" w:space="0" w:color="A6A6A6"/>
        <w:right w:val="single" w:sz="4" w:space="0" w:color="auto"/>
      </w:pBdr>
      <w:shd w:val="clear" w:color="000000" w:fill="B7DEE8"/>
      <w:suppressAutoHyphens w:val="0"/>
      <w:spacing w:before="100" w:beforeAutospacing="1" w:after="100" w:afterAutospacing="1"/>
      <w:jc w:val="center"/>
      <w:textAlignment w:val="center"/>
    </w:pPr>
    <w:rPr>
      <w:lang w:eastAsia="ru-RU"/>
    </w:rPr>
  </w:style>
  <w:style w:type="paragraph" w:customStyle="1" w:styleId="xl109">
    <w:name w:val="xl109"/>
    <w:basedOn w:val="a"/>
    <w:rsid w:val="00925891"/>
    <w:pPr>
      <w:pBdr>
        <w:top w:val="single" w:sz="4" w:space="0" w:color="A6A6A6"/>
        <w:left w:val="single" w:sz="4" w:space="0" w:color="auto"/>
        <w:bottom w:val="single" w:sz="4" w:space="0" w:color="A6A6A6"/>
        <w:right w:val="single" w:sz="4" w:space="0" w:color="auto"/>
      </w:pBdr>
      <w:shd w:val="clear" w:color="000000" w:fill="FFFF00"/>
      <w:suppressAutoHyphens w:val="0"/>
      <w:spacing w:before="100" w:beforeAutospacing="1" w:after="100" w:afterAutospacing="1"/>
      <w:jc w:val="center"/>
      <w:textAlignment w:val="center"/>
    </w:pPr>
    <w:rPr>
      <w:b/>
      <w:bCs/>
      <w:lang w:eastAsia="ru-RU"/>
    </w:rPr>
  </w:style>
  <w:style w:type="paragraph" w:customStyle="1" w:styleId="xl110">
    <w:name w:val="xl110"/>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111">
    <w:name w:val="xl111"/>
    <w:basedOn w:val="a"/>
    <w:rsid w:val="009258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
    <w:rsid w:val="009258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lang w:eastAsia="ru-RU"/>
    </w:rPr>
  </w:style>
  <w:style w:type="paragraph" w:customStyle="1" w:styleId="xl114">
    <w:name w:val="xl114"/>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6">
    <w:name w:val="xl116"/>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8">
    <w:name w:val="xl118"/>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22">
    <w:name w:val="xl122"/>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24">
    <w:name w:val="xl124"/>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925891"/>
    <w:pPr>
      <w:pBdr>
        <w:top w:val="single" w:sz="4" w:space="0" w:color="A6A6A6"/>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27">
    <w:name w:val="xl127"/>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28">
    <w:name w:val="xl128"/>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textAlignment w:val="center"/>
    </w:pPr>
    <w:rPr>
      <w:b/>
      <w:bCs/>
      <w:lang w:eastAsia="ru-RU"/>
    </w:rPr>
  </w:style>
  <w:style w:type="paragraph" w:customStyle="1" w:styleId="xl129">
    <w:name w:val="xl129"/>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30">
    <w:name w:val="xl130"/>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31">
    <w:name w:val="xl131"/>
    <w:basedOn w:val="a"/>
    <w:rsid w:val="00925891"/>
    <w:pPr>
      <w:pBdr>
        <w:left w:val="single" w:sz="4" w:space="0" w:color="auto"/>
        <w:bottom w:val="single" w:sz="4" w:space="0" w:color="A6A6A6"/>
        <w:right w:val="single" w:sz="4" w:space="0" w:color="auto"/>
      </w:pBdr>
      <w:shd w:val="clear" w:color="000000" w:fill="E6B8B7"/>
      <w:suppressAutoHyphens w:val="0"/>
      <w:spacing w:before="100" w:beforeAutospacing="1" w:after="100" w:afterAutospacing="1"/>
      <w:jc w:val="center"/>
      <w:textAlignment w:val="center"/>
    </w:pPr>
    <w:rPr>
      <w:b/>
      <w:bCs/>
      <w:lang w:eastAsia="ru-RU"/>
    </w:rPr>
  </w:style>
  <w:style w:type="paragraph" w:customStyle="1" w:styleId="xl132">
    <w:name w:val="xl132"/>
    <w:basedOn w:val="a"/>
    <w:rsid w:val="00925891"/>
    <w:pPr>
      <w:pBdr>
        <w:top w:val="single" w:sz="4" w:space="0" w:color="A6A6A6"/>
        <w:left w:val="single" w:sz="4" w:space="0" w:color="auto"/>
        <w:bottom w:val="single" w:sz="4" w:space="0" w:color="A6A6A6"/>
        <w:right w:val="single" w:sz="4" w:space="0" w:color="auto"/>
      </w:pBdr>
      <w:suppressAutoHyphens w:val="0"/>
      <w:spacing w:before="100" w:beforeAutospacing="1" w:after="100" w:afterAutospacing="1"/>
      <w:jc w:val="center"/>
      <w:textAlignment w:val="center"/>
    </w:pPr>
    <w:rPr>
      <w:lang w:eastAsia="ru-RU"/>
    </w:rPr>
  </w:style>
  <w:style w:type="paragraph" w:customStyle="1" w:styleId="xl133">
    <w:name w:val="xl133"/>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34">
    <w:name w:val="xl134"/>
    <w:basedOn w:val="a"/>
    <w:rsid w:val="00925891"/>
    <w:pPr>
      <w:suppressAutoHyphens w:val="0"/>
      <w:spacing w:before="100" w:beforeAutospacing="1" w:after="100" w:afterAutospacing="1"/>
      <w:jc w:val="center"/>
      <w:textAlignment w:val="center"/>
    </w:pPr>
    <w:rPr>
      <w:lang w:eastAsia="ru-RU"/>
    </w:rPr>
  </w:style>
  <w:style w:type="paragraph" w:customStyle="1" w:styleId="xl135">
    <w:name w:val="xl135"/>
    <w:basedOn w:val="a"/>
    <w:rsid w:val="00925891"/>
    <w:pPr>
      <w:suppressAutoHyphens w:val="0"/>
      <w:spacing w:before="100" w:beforeAutospacing="1" w:after="100" w:afterAutospacing="1"/>
      <w:textAlignment w:val="center"/>
    </w:pPr>
    <w:rPr>
      <w:sz w:val="20"/>
      <w:szCs w:val="20"/>
      <w:lang w:eastAsia="ru-RU"/>
    </w:rPr>
  </w:style>
  <w:style w:type="paragraph" w:customStyle="1" w:styleId="xl136">
    <w:name w:val="xl136"/>
    <w:basedOn w:val="a"/>
    <w:rsid w:val="009258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37">
    <w:name w:val="xl137"/>
    <w:basedOn w:val="a"/>
    <w:rsid w:val="00925891"/>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38">
    <w:name w:val="xl138"/>
    <w:basedOn w:val="a"/>
    <w:rsid w:val="0092589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39">
    <w:name w:val="xl139"/>
    <w:basedOn w:val="a"/>
    <w:rsid w:val="00925891"/>
    <w:pPr>
      <w:pBdr>
        <w:top w:val="single" w:sz="4" w:space="0" w:color="auto"/>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0">
    <w:name w:val="xl140"/>
    <w:basedOn w:val="a"/>
    <w:rsid w:val="00925891"/>
    <w:pPr>
      <w:pBdr>
        <w:top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1">
    <w:name w:val="xl141"/>
    <w:basedOn w:val="a"/>
    <w:rsid w:val="00925891"/>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2">
    <w:name w:val="xl142"/>
    <w:basedOn w:val="a"/>
    <w:rsid w:val="00925891"/>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3">
    <w:name w:val="xl143"/>
    <w:basedOn w:val="a"/>
    <w:rsid w:val="00925891"/>
    <w:pPr>
      <w:pBdr>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4">
    <w:name w:val="xl144"/>
    <w:basedOn w:val="a"/>
    <w:rsid w:val="00925891"/>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5">
    <w:name w:val="xl145"/>
    <w:basedOn w:val="a"/>
    <w:rsid w:val="009258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6">
    <w:name w:val="xl146"/>
    <w:basedOn w:val="a"/>
    <w:rsid w:val="009258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7">
    <w:name w:val="xl147"/>
    <w:basedOn w:val="a"/>
    <w:rsid w:val="009258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48">
    <w:name w:val="xl148"/>
    <w:basedOn w:val="a"/>
    <w:rsid w:val="00925891"/>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49">
    <w:name w:val="xl149"/>
    <w:basedOn w:val="a"/>
    <w:rsid w:val="00925891"/>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50">
    <w:name w:val="xl150"/>
    <w:basedOn w:val="a"/>
    <w:rsid w:val="00925891"/>
    <w:pPr>
      <w:suppressAutoHyphens w:val="0"/>
      <w:spacing w:before="100" w:beforeAutospacing="1" w:after="100" w:afterAutospacing="1"/>
      <w:jc w:val="center"/>
      <w:textAlignment w:val="center"/>
    </w:pPr>
    <w:rPr>
      <w:sz w:val="28"/>
      <w:szCs w:val="28"/>
      <w:lang w:eastAsia="ru-RU"/>
    </w:rPr>
  </w:style>
  <w:style w:type="paragraph" w:customStyle="1" w:styleId="xl151">
    <w:name w:val="xl151"/>
    <w:basedOn w:val="a"/>
    <w:rsid w:val="00925891"/>
    <w:pPr>
      <w:suppressAutoHyphens w:val="0"/>
      <w:spacing w:before="100" w:beforeAutospacing="1" w:after="100" w:afterAutospacing="1"/>
      <w:jc w:val="center"/>
      <w:textAlignment w:val="center"/>
    </w:pPr>
    <w:rPr>
      <w:b/>
      <w:bCs/>
      <w:sz w:val="28"/>
      <w:szCs w:val="28"/>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erny.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7961</Words>
  <Characters>45381</Characters>
  <Application>Microsoft Office Word</Application>
  <DocSecurity>0</DocSecurity>
  <Lines>378</Lines>
  <Paragraphs>106</Paragraphs>
  <ScaleCrop>false</ScaleCrop>
  <Company>Администрация ЗАТО Озерный</Company>
  <LinksUpToDate>false</LinksUpToDate>
  <CharactersWithSpaces>53236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dc:creator>
  <cp:keywords/>
  <dc:description/>
  <cp:lastModifiedBy>Андреев</cp:lastModifiedBy>
  <cp:revision>5</cp:revision>
  <dcterms:created xsi:type="dcterms:W3CDTF">2023-11-17T08:45:00Z</dcterms:created>
  <dcterms:modified xsi:type="dcterms:W3CDTF">2023-11-17T08:55:00Z</dcterms:modified>
</cp:coreProperties>
</file>