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AA" w:rsidRDefault="008056AA" w:rsidP="004C3FF8">
      <w:pPr>
        <w:jc w:val="center"/>
        <w:rPr>
          <w:b/>
          <w:bCs/>
          <w:sz w:val="40"/>
          <w:szCs w:val="40"/>
        </w:rPr>
      </w:pPr>
      <w:r w:rsidRPr="008056AA">
        <w:rPr>
          <w:b/>
          <w:bCs/>
          <w:noProof/>
          <w:sz w:val="40"/>
          <w:szCs w:val="40"/>
        </w:rPr>
        <w:drawing>
          <wp:inline distT="0" distB="0" distL="0" distR="0">
            <wp:extent cx="360045" cy="447675"/>
            <wp:effectExtent l="1905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FF8" w:rsidRDefault="004C3FF8" w:rsidP="004C3F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4C3FF8" w:rsidRDefault="004C3FF8" w:rsidP="004C3F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закрытого административно-территориального</w:t>
      </w:r>
    </w:p>
    <w:p w:rsidR="004C3FF8" w:rsidRDefault="004C3FF8" w:rsidP="004C3F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4C3FF8" w:rsidRDefault="004C3FF8" w:rsidP="004C3FF8">
      <w:pPr>
        <w:jc w:val="center"/>
        <w:rPr>
          <w:b/>
          <w:sz w:val="28"/>
          <w:szCs w:val="28"/>
        </w:rPr>
      </w:pPr>
    </w:p>
    <w:p w:rsidR="004C3FF8" w:rsidRDefault="004C3FF8" w:rsidP="004C3FF8">
      <w:pPr>
        <w:jc w:val="center"/>
        <w:rPr>
          <w:b/>
          <w:sz w:val="28"/>
          <w:szCs w:val="28"/>
        </w:rPr>
      </w:pPr>
    </w:p>
    <w:p w:rsidR="004C3FF8" w:rsidRDefault="004C3FF8" w:rsidP="004C3FF8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B00302" w:rsidRDefault="00B00302" w:rsidP="004C3FF8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4C3FF8" w:rsidRDefault="002839CE" w:rsidP="004C3FF8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20.</w:t>
      </w:r>
      <w:r w:rsidR="004B5FE8">
        <w:rPr>
          <w:rFonts w:ascii="Times New Roman" w:hAnsi="Times New Roman"/>
          <w:b w:val="0"/>
          <w:color w:val="000000" w:themeColor="text1"/>
          <w:sz w:val="28"/>
          <w:szCs w:val="28"/>
        </w:rPr>
        <w:t>11</w:t>
      </w:r>
      <w:r w:rsidR="004C3FF8">
        <w:rPr>
          <w:rFonts w:ascii="Times New Roman" w:hAnsi="Times New Roman"/>
          <w:b w:val="0"/>
          <w:color w:val="000000" w:themeColor="text1"/>
          <w:sz w:val="28"/>
          <w:szCs w:val="28"/>
        </w:rPr>
        <w:t>.202</w:t>
      </w:r>
      <w:r w:rsidR="004B5FE8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4C3FF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144</w:t>
      </w: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4C3FF8" w:rsidRDefault="004C3FF8" w:rsidP="004C3FF8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ЗАТО Озерный Тверской области</w:t>
      </w:r>
    </w:p>
    <w:p w:rsidR="004C3FF8" w:rsidRDefault="004C3FF8" w:rsidP="004C3FF8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Культура</w:t>
      </w:r>
      <w:proofErr w:type="gramEnd"/>
      <w:r>
        <w:rPr>
          <w:b/>
          <w:sz w:val="28"/>
        </w:rPr>
        <w:t xml:space="preserve"> ЗАТО Озерный Тверской области» на 202</w:t>
      </w:r>
      <w:r w:rsidR="00B00302">
        <w:rPr>
          <w:b/>
          <w:sz w:val="28"/>
        </w:rPr>
        <w:t>3</w:t>
      </w:r>
      <w:r>
        <w:rPr>
          <w:b/>
          <w:sz w:val="28"/>
        </w:rPr>
        <w:t>-202</w:t>
      </w:r>
      <w:r w:rsidR="00B00302">
        <w:rPr>
          <w:b/>
          <w:sz w:val="28"/>
        </w:rPr>
        <w:t>5</w:t>
      </w:r>
      <w:r>
        <w:rPr>
          <w:b/>
          <w:sz w:val="28"/>
        </w:rPr>
        <w:t xml:space="preserve"> годы</w:t>
      </w:r>
    </w:p>
    <w:p w:rsidR="004C3FF8" w:rsidRDefault="004C3FF8" w:rsidP="004C3FF8">
      <w:pPr>
        <w:jc w:val="both"/>
        <w:rPr>
          <w:sz w:val="28"/>
          <w:szCs w:val="28"/>
        </w:rPr>
      </w:pPr>
    </w:p>
    <w:p w:rsidR="00FC1BA8" w:rsidRDefault="00FC1BA8" w:rsidP="004C3FF8">
      <w:pPr>
        <w:jc w:val="both"/>
        <w:rPr>
          <w:sz w:val="28"/>
          <w:szCs w:val="28"/>
        </w:rPr>
      </w:pPr>
    </w:p>
    <w:p w:rsidR="00731C8B" w:rsidRPr="002839CE" w:rsidRDefault="004C3FF8" w:rsidP="00731C8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731C8B" w:rsidRPr="002839CE">
        <w:rPr>
          <w:sz w:val="28"/>
        </w:rPr>
        <w:t>руководствуясь статьей 36 Устава ЗАТО Озерный, администрация ЗАТО Озерный постановляет:</w:t>
      </w:r>
    </w:p>
    <w:p w:rsidR="004C3FF8" w:rsidRPr="00731C8B" w:rsidRDefault="00731C8B" w:rsidP="00731C8B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4C3FF8" w:rsidRDefault="004C3FF8" w:rsidP="004C3FF8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Внести в </w:t>
      </w:r>
      <w:r>
        <w:rPr>
          <w:sz w:val="28"/>
          <w:szCs w:val="28"/>
        </w:rPr>
        <w:t>муниципальную программу ЗАТО Озерный Тверской области «Культура ЗАТО Озерный Тверской области» на 202</w:t>
      </w:r>
      <w:r w:rsidR="00B00302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B00302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</w:t>
      </w:r>
      <w:r>
        <w:rPr>
          <w:sz w:val="28"/>
        </w:rPr>
        <w:t xml:space="preserve"> постановлением администрации ЗАТО Озерный Тверской области от 0</w:t>
      </w:r>
      <w:r w:rsidR="00171613">
        <w:rPr>
          <w:sz w:val="28"/>
        </w:rPr>
        <w:t>7</w:t>
      </w:r>
      <w:r>
        <w:rPr>
          <w:sz w:val="28"/>
        </w:rPr>
        <w:t>.11. 202</w:t>
      </w:r>
      <w:r w:rsidR="00B00302">
        <w:rPr>
          <w:sz w:val="28"/>
        </w:rPr>
        <w:t>2</w:t>
      </w:r>
      <w:r>
        <w:rPr>
          <w:sz w:val="28"/>
        </w:rPr>
        <w:t xml:space="preserve"> г. №</w:t>
      </w:r>
      <w:r w:rsidR="00B00302">
        <w:rPr>
          <w:sz w:val="28"/>
        </w:rPr>
        <w:t xml:space="preserve"> </w:t>
      </w:r>
      <w:r w:rsidR="00171613">
        <w:rPr>
          <w:sz w:val="28"/>
        </w:rPr>
        <w:t>193</w:t>
      </w:r>
      <w:r>
        <w:rPr>
          <w:sz w:val="28"/>
        </w:rPr>
        <w:t xml:space="preserve"> «Об утверждении муниципальной программы ЗАТО Озерный Тверской области «Культура ЗАТО Озерный Тверской области» на 202</w:t>
      </w:r>
      <w:r w:rsidR="00B00302">
        <w:rPr>
          <w:sz w:val="28"/>
        </w:rPr>
        <w:t>3</w:t>
      </w:r>
      <w:r>
        <w:rPr>
          <w:sz w:val="28"/>
        </w:rPr>
        <w:t>-202</w:t>
      </w:r>
      <w:r w:rsidR="00B00302">
        <w:rPr>
          <w:sz w:val="28"/>
        </w:rPr>
        <w:t>5</w:t>
      </w:r>
      <w:r w:rsidR="00171613">
        <w:rPr>
          <w:sz w:val="28"/>
        </w:rPr>
        <w:t xml:space="preserve"> </w:t>
      </w:r>
      <w:r>
        <w:rPr>
          <w:sz w:val="28"/>
        </w:rPr>
        <w:t>годы» следующие изменения:</w:t>
      </w:r>
    </w:p>
    <w:p w:rsidR="004C3FF8" w:rsidRDefault="004C3FF8" w:rsidP="004C3FF8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>
        <w:rPr>
          <w:sz w:val="28"/>
          <w:szCs w:val="28"/>
        </w:rPr>
        <w:tab/>
      </w:r>
      <w:r w:rsidRPr="0081020F">
        <w:rPr>
          <w:sz w:val="28"/>
          <w:szCs w:val="28"/>
        </w:rPr>
        <w:t xml:space="preserve"> </w:t>
      </w:r>
      <w:r w:rsidR="0081020F">
        <w:rPr>
          <w:sz w:val="28"/>
          <w:szCs w:val="28"/>
        </w:rPr>
        <w:t xml:space="preserve">Строку </w:t>
      </w:r>
      <w:r w:rsidRPr="0081020F">
        <w:rPr>
          <w:sz w:val="28"/>
          <w:szCs w:val="28"/>
        </w:rPr>
        <w:t>«</w:t>
      </w:r>
      <w:r w:rsidR="0081020F" w:rsidRPr="0081020F">
        <w:rPr>
          <w:sz w:val="28"/>
          <w:szCs w:val="28"/>
          <w:lang w:eastAsia="en-US"/>
        </w:rPr>
        <w:t>Объемы и источники финансирования программы по годам ее реализации</w:t>
      </w:r>
      <w:r w:rsidR="0081020F">
        <w:rPr>
          <w:lang w:eastAsia="en-US"/>
        </w:rPr>
        <w:t xml:space="preserve"> </w:t>
      </w:r>
      <w:r w:rsidR="0081020F" w:rsidRPr="0081020F">
        <w:rPr>
          <w:sz w:val="28"/>
          <w:szCs w:val="28"/>
          <w:lang w:eastAsia="en-US"/>
        </w:rPr>
        <w:t>в разрезе подпрограмм</w:t>
      </w:r>
      <w:r w:rsidR="00810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tbl>
      <w:tblPr>
        <w:tblStyle w:val="aa"/>
        <w:tblW w:w="0" w:type="auto"/>
        <w:tblLook w:val="04A0"/>
      </w:tblPr>
      <w:tblGrid>
        <w:gridCol w:w="3085"/>
        <w:gridCol w:w="6486"/>
      </w:tblGrid>
      <w:tr w:rsidR="00FC1BA8" w:rsidTr="00FC1BA8">
        <w:tc>
          <w:tcPr>
            <w:tcW w:w="3085" w:type="dxa"/>
          </w:tcPr>
          <w:p w:rsidR="00FC1BA8" w:rsidRDefault="00FC1BA8" w:rsidP="004C3FF8">
            <w:pPr>
              <w:tabs>
                <w:tab w:val="left" w:pos="920"/>
                <w:tab w:val="left" w:pos="11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</w:tcPr>
          <w:p w:rsidR="00FC1BA8" w:rsidRDefault="00FC1BA8" w:rsidP="004C3FF8">
            <w:pPr>
              <w:tabs>
                <w:tab w:val="left" w:pos="920"/>
                <w:tab w:val="left" w:pos="11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lang w:eastAsia="en-US"/>
              </w:rPr>
              <w:t>Бюджет</w:t>
            </w:r>
            <w:proofErr w:type="gramEnd"/>
            <w:r>
              <w:rPr>
                <w:lang w:eastAsia="en-US"/>
              </w:rPr>
              <w:t xml:space="preserve"> ЗАТО Озерный </w:t>
            </w:r>
            <w:r>
              <w:rPr>
                <w:b/>
                <w:lang w:eastAsia="en-US"/>
              </w:rPr>
              <w:t>– 97504,1 тыс. рублей</w:t>
            </w:r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FC1BA8" w:rsidTr="00056A21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2023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2024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 г.</w:t>
                  </w:r>
                </w:p>
              </w:tc>
            </w:tr>
            <w:tr w:rsidR="00FC1BA8" w:rsidTr="00056A21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39 373,0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25 180,8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23 596,3</w:t>
                  </w:r>
                </w:p>
              </w:tc>
            </w:tr>
            <w:tr w:rsidR="00FC1BA8" w:rsidTr="00056A21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3118,0 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3118,0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3118,0 </w:t>
                  </w:r>
                </w:p>
              </w:tc>
            </w:tr>
            <w:tr w:rsidR="00FC1BA8" w:rsidTr="00056A21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42 491,0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28 298,8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1BA8" w:rsidRDefault="00FC1BA8" w:rsidP="00056A2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26 714,3</w:t>
                  </w:r>
                </w:p>
              </w:tc>
            </w:tr>
          </w:tbl>
          <w:p w:rsidR="00FC1BA8" w:rsidRDefault="00FC1BA8" w:rsidP="004C3FF8">
            <w:pPr>
              <w:tabs>
                <w:tab w:val="left" w:pos="920"/>
                <w:tab w:val="left" w:pos="1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C3FF8" w:rsidRDefault="004C3FF8" w:rsidP="004C3FF8">
      <w:pPr>
        <w:pStyle w:val="a7"/>
        <w:rPr>
          <w:sz w:val="28"/>
          <w:szCs w:val="28"/>
        </w:rPr>
      </w:pPr>
    </w:p>
    <w:p w:rsidR="004C3FF8" w:rsidRDefault="00ED2B3C" w:rsidP="00ED2B3C">
      <w:pPr>
        <w:pStyle w:val="a7"/>
        <w:tabs>
          <w:tab w:val="left" w:pos="0"/>
        </w:tabs>
        <w:spacing w:line="276" w:lineRule="auto"/>
        <w:jc w:val="both"/>
      </w:pPr>
      <w:r>
        <w:rPr>
          <w:sz w:val="28"/>
          <w:szCs w:val="28"/>
        </w:rPr>
        <w:tab/>
      </w:r>
      <w:r w:rsidR="0081020F">
        <w:rPr>
          <w:sz w:val="28"/>
          <w:szCs w:val="28"/>
        </w:rPr>
        <w:t>1.2. В Главе 3, пункты</w:t>
      </w:r>
      <w:r w:rsidR="004C3FF8">
        <w:rPr>
          <w:sz w:val="28"/>
          <w:szCs w:val="28"/>
        </w:rPr>
        <w:t xml:space="preserve"> 25, 26 </w:t>
      </w:r>
      <w:r w:rsidR="0081020F">
        <w:rPr>
          <w:sz w:val="28"/>
          <w:szCs w:val="28"/>
        </w:rPr>
        <w:t>«</w:t>
      </w:r>
      <w:r w:rsidR="004C3FF8">
        <w:rPr>
          <w:sz w:val="28"/>
          <w:szCs w:val="28"/>
        </w:rPr>
        <w:t>Объем финансовых ресурсов, необходимый для</w:t>
      </w:r>
      <w:r w:rsidR="000940DA">
        <w:rPr>
          <w:sz w:val="28"/>
          <w:szCs w:val="28"/>
        </w:rPr>
        <w:t xml:space="preserve"> </w:t>
      </w:r>
      <w:r w:rsidR="004C3FF8">
        <w:rPr>
          <w:sz w:val="28"/>
          <w:szCs w:val="28"/>
        </w:rPr>
        <w:t>реализации подпрограммы</w:t>
      </w:r>
      <w:r w:rsidR="0081020F">
        <w:rPr>
          <w:sz w:val="28"/>
          <w:szCs w:val="28"/>
        </w:rPr>
        <w:t>»</w:t>
      </w:r>
      <w:r w:rsidR="004C3FF8">
        <w:rPr>
          <w:sz w:val="28"/>
          <w:szCs w:val="28"/>
        </w:rPr>
        <w:t xml:space="preserve"> изложить в следующей редакции:</w:t>
      </w:r>
    </w:p>
    <w:p w:rsidR="00ED2B3C" w:rsidRDefault="006E6A0F" w:rsidP="00ED2B3C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</w:t>
      </w:r>
      <w:r w:rsidR="007457EB">
        <w:rPr>
          <w:sz w:val="28"/>
          <w:szCs w:val="28"/>
        </w:rPr>
        <w:t>25 .</w:t>
      </w:r>
      <w:r w:rsidR="004C3FF8">
        <w:rPr>
          <w:sz w:val="28"/>
          <w:szCs w:val="28"/>
        </w:rPr>
        <w:t xml:space="preserve">Общий объем бюджетных ассигнований, выделенный на реализацию подпрограммы 1, составляет </w:t>
      </w:r>
      <w:r w:rsidR="007457EB">
        <w:rPr>
          <w:sz w:val="28"/>
          <w:szCs w:val="28"/>
        </w:rPr>
        <w:t>88 150,1</w:t>
      </w:r>
      <w:r w:rsidR="007457EB" w:rsidRPr="007457EB">
        <w:rPr>
          <w:sz w:val="28"/>
          <w:szCs w:val="28"/>
        </w:rPr>
        <w:t xml:space="preserve"> </w:t>
      </w:r>
      <w:r w:rsidR="004C3FF8">
        <w:rPr>
          <w:sz w:val="28"/>
          <w:szCs w:val="28"/>
        </w:rPr>
        <w:t>тыс. рублей.</w:t>
      </w:r>
    </w:p>
    <w:p w:rsidR="004C3FF8" w:rsidRPr="00ED2B3C" w:rsidRDefault="006E6A0F" w:rsidP="00ED2B3C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</w:t>
      </w:r>
      <w:r w:rsidR="004C3FF8" w:rsidRPr="006E6A0F">
        <w:rPr>
          <w:sz w:val="28"/>
          <w:szCs w:val="28"/>
        </w:rPr>
        <w:t>26.</w:t>
      </w:r>
      <w:r>
        <w:rPr>
          <w:b/>
          <w:sz w:val="28"/>
          <w:szCs w:val="28"/>
        </w:rPr>
        <w:t xml:space="preserve"> </w:t>
      </w:r>
      <w:r w:rsidR="004C3FF8" w:rsidRPr="007457EB">
        <w:rPr>
          <w:sz w:val="28"/>
          <w:szCs w:val="28"/>
        </w:rPr>
        <w:t>Объем бюджетных ассигнований, выделенный на реализацию подпрограммы 1, по годам</w:t>
      </w:r>
      <w:r w:rsidR="004C3FF8">
        <w:rPr>
          <w:sz w:val="28"/>
          <w:szCs w:val="28"/>
        </w:rPr>
        <w:t xml:space="preserve"> реализации </w:t>
      </w:r>
      <w:r w:rsidR="004C3FF8">
        <w:rPr>
          <w:iCs/>
          <w:sz w:val="28"/>
          <w:szCs w:val="28"/>
        </w:rPr>
        <w:t>муниципальной</w:t>
      </w:r>
      <w:r w:rsidR="004C3FF8">
        <w:rPr>
          <w:sz w:val="28"/>
          <w:szCs w:val="28"/>
        </w:rPr>
        <w:t xml:space="preserve"> программы в разрезе задач, приведен в таблице 1.</w:t>
      </w:r>
    </w:p>
    <w:p w:rsidR="004C3FF8" w:rsidRDefault="004C3FF8" w:rsidP="004C3FF8">
      <w:pPr>
        <w:pStyle w:val="a7"/>
        <w:spacing w:line="276" w:lineRule="auto"/>
        <w:ind w:left="142" w:firstLine="425"/>
        <w:jc w:val="right"/>
      </w:pPr>
      <w:r>
        <w:rPr>
          <w:sz w:val="28"/>
          <w:szCs w:val="28"/>
        </w:rP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4C3FF8" w:rsidTr="004C3FF8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</w:t>
            </w:r>
            <w:r w:rsidR="00171613">
              <w:rPr>
                <w:sz w:val="22"/>
                <w:szCs w:val="22"/>
                <w:lang w:eastAsia="en-US"/>
              </w:rPr>
              <w:t xml:space="preserve">рный Тверской области» </w:t>
            </w:r>
            <w:r w:rsidR="007457EB">
              <w:rPr>
                <w:sz w:val="22"/>
                <w:szCs w:val="22"/>
                <w:lang w:eastAsia="en-US"/>
              </w:rPr>
              <w:t>88 150,1</w:t>
            </w:r>
            <w:r w:rsidR="0017161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4C3FF8" w:rsidTr="004C3FF8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C3FF8" w:rsidRDefault="004C3FF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C3FF8" w:rsidRDefault="004C3FF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C3FF8" w:rsidTr="004C3FF8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71613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7457E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6E6A0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293,0</w:t>
            </w:r>
            <w:r w:rsidR="00171613"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12287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4C3FF8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17161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22876">
              <w:rPr>
                <w:lang w:eastAsia="en-US"/>
              </w:rPr>
              <w:t>39</w:t>
            </w:r>
            <w:r w:rsidR="006E6A0F">
              <w:rPr>
                <w:lang w:eastAsia="en-US"/>
              </w:rPr>
              <w:t xml:space="preserve"> </w:t>
            </w:r>
            <w:r w:rsidR="00122876">
              <w:rPr>
                <w:lang w:eastAsia="en-US"/>
              </w:rPr>
              <w:t>373,0</w:t>
            </w:r>
          </w:p>
        </w:tc>
      </w:tr>
      <w:tr w:rsidR="004C3FF8" w:rsidTr="004C3FF8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71613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7457E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25 130</w:t>
            </w:r>
            <w:r w:rsidR="004C3FF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6E6A0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25 180,8</w:t>
            </w:r>
            <w:r w:rsidR="004C3FF8">
              <w:rPr>
                <w:lang w:eastAsia="en-US"/>
              </w:rPr>
              <w:t xml:space="preserve"> </w:t>
            </w:r>
          </w:p>
        </w:tc>
      </w:tr>
      <w:tr w:rsidR="004C3FF8" w:rsidTr="004C3FF8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FF8" w:rsidRDefault="004C3FF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C3FF8" w:rsidRDefault="004C3FF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71613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12287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6E6A0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546,3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6E6A0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22876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122876">
              <w:rPr>
                <w:lang w:eastAsia="en-US"/>
              </w:rPr>
              <w:t>596,3</w:t>
            </w:r>
          </w:p>
        </w:tc>
      </w:tr>
      <w:tr w:rsidR="004C3FF8" w:rsidTr="004C3FF8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4C3FF8" w:rsidRDefault="0012287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  <w:r w:rsidR="006E6A0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970,1</w:t>
            </w:r>
            <w:r w:rsidR="00171613">
              <w:rPr>
                <w:lang w:eastAsia="en-US"/>
              </w:rPr>
              <w:t xml:space="preserve"> </w:t>
            </w:r>
          </w:p>
          <w:p w:rsidR="004C3FF8" w:rsidRDefault="004C3FF8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12287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4C3FF8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FF8" w:rsidRDefault="0017161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C3FF8">
              <w:rPr>
                <w:lang w:eastAsia="en-US"/>
              </w:rPr>
              <w:t xml:space="preserve"> </w:t>
            </w:r>
            <w:r w:rsidR="00122876">
              <w:rPr>
                <w:lang w:eastAsia="en-US"/>
              </w:rPr>
              <w:t>88</w:t>
            </w:r>
            <w:r w:rsidR="006E6A0F">
              <w:rPr>
                <w:lang w:eastAsia="en-US"/>
              </w:rPr>
              <w:t xml:space="preserve"> </w:t>
            </w:r>
            <w:r w:rsidR="00122876">
              <w:rPr>
                <w:lang w:eastAsia="en-US"/>
              </w:rPr>
              <w:t>150,1</w:t>
            </w:r>
          </w:p>
        </w:tc>
      </w:tr>
    </w:tbl>
    <w:p w:rsidR="004C3FF8" w:rsidRDefault="004C3FF8" w:rsidP="004C3FF8">
      <w:pPr>
        <w:pStyle w:val="a7"/>
        <w:rPr>
          <w:sz w:val="28"/>
          <w:szCs w:val="28"/>
        </w:rPr>
      </w:pPr>
    </w:p>
    <w:p w:rsidR="004C3FF8" w:rsidRDefault="004C3FF8" w:rsidP="004C3FF8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</w:t>
      </w:r>
      <w:r w:rsidR="00171613">
        <w:rPr>
          <w:sz w:val="28"/>
          <w:szCs w:val="28"/>
        </w:rPr>
        <w:t xml:space="preserve">№2 </w:t>
      </w:r>
      <w:r>
        <w:rPr>
          <w:sz w:val="28"/>
          <w:szCs w:val="28"/>
        </w:rPr>
        <w:t xml:space="preserve">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71613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171613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 изложить в следующей</w:t>
      </w:r>
      <w:r w:rsidR="0081020F">
        <w:rPr>
          <w:sz w:val="28"/>
          <w:szCs w:val="28"/>
        </w:rPr>
        <w:t xml:space="preserve"> редакции (Приложение).</w:t>
      </w:r>
    </w:p>
    <w:p w:rsidR="006E6A0F" w:rsidRDefault="004C3FF8" w:rsidP="006E6A0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3.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Хапову.</w:t>
      </w:r>
    </w:p>
    <w:p w:rsidR="006E6A0F" w:rsidRDefault="006E6A0F" w:rsidP="006E6A0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ab/>
      </w:r>
      <w:r w:rsidR="004C3FF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4C3FF8"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4C3FF8">
        <w:rPr>
          <w:sz w:val="28"/>
          <w:szCs w:val="28"/>
        </w:rPr>
        <w:t>образования</w:t>
      </w:r>
      <w:proofErr w:type="gramEnd"/>
      <w:r w:rsidR="004C3FF8">
        <w:rPr>
          <w:sz w:val="28"/>
          <w:szCs w:val="28"/>
        </w:rPr>
        <w:t xml:space="preserve"> ЗАТО Озерный в сети Интернет </w:t>
      </w:r>
      <w:r w:rsidR="004C3FF8">
        <w:rPr>
          <w:color w:val="000000" w:themeColor="text1"/>
          <w:sz w:val="28"/>
          <w:szCs w:val="28"/>
        </w:rPr>
        <w:t>(</w:t>
      </w:r>
      <w:hyperlink r:id="rId6" w:history="1">
        <w:r w:rsidR="004C3FF8">
          <w:rPr>
            <w:rStyle w:val="a3"/>
            <w:rFonts w:eastAsiaTheme="majorEastAsia"/>
            <w:color w:val="000000" w:themeColor="text1"/>
            <w:sz w:val="28"/>
            <w:szCs w:val="28"/>
          </w:rPr>
          <w:t>www.ozerny.ru</w:t>
        </w:r>
      </w:hyperlink>
      <w:r w:rsidR="004C3FF8">
        <w:rPr>
          <w:color w:val="000000" w:themeColor="text1"/>
          <w:sz w:val="28"/>
          <w:szCs w:val="28"/>
        </w:rPr>
        <w:t>).</w:t>
      </w:r>
    </w:p>
    <w:p w:rsidR="004C3FF8" w:rsidRPr="006E6A0F" w:rsidRDefault="006E6A0F" w:rsidP="006E6A0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  </w:t>
      </w:r>
      <w:r w:rsidR="004C3FF8">
        <w:rPr>
          <w:color w:val="000000" w:themeColor="text1"/>
          <w:sz w:val="28"/>
          <w:szCs w:val="28"/>
        </w:rPr>
        <w:t>Постановление вступает в силу со дня его подписания.</w:t>
      </w:r>
    </w:p>
    <w:p w:rsidR="004C3FF8" w:rsidRDefault="004C3FF8" w:rsidP="004C3FF8">
      <w:pPr>
        <w:spacing w:line="276" w:lineRule="auto"/>
        <w:jc w:val="both"/>
        <w:rPr>
          <w:sz w:val="28"/>
          <w:szCs w:val="28"/>
        </w:rPr>
      </w:pPr>
    </w:p>
    <w:p w:rsidR="004C3FF8" w:rsidRDefault="004C3FF8" w:rsidP="004C3FF8">
      <w:pPr>
        <w:spacing w:line="276" w:lineRule="auto"/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ED2B3C" w:rsidP="004C3F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3FF8" w:rsidRDefault="004C3FF8" w:rsidP="004C3FF8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ED2B3C">
        <w:rPr>
          <w:sz w:val="28"/>
          <w:szCs w:val="28"/>
        </w:rPr>
        <w:t>а</w:t>
      </w:r>
      <w:r>
        <w:rPr>
          <w:sz w:val="28"/>
          <w:szCs w:val="28"/>
        </w:rPr>
        <w:t xml:space="preserve"> ЗАТО Озерный                                                                    </w:t>
      </w:r>
      <w:r w:rsidR="00ED2B3C">
        <w:rPr>
          <w:sz w:val="28"/>
          <w:szCs w:val="28"/>
        </w:rPr>
        <w:t>Н.А. Яковлева</w:t>
      </w: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</w:p>
    <w:p w:rsidR="004C3FF8" w:rsidRDefault="004C3FF8" w:rsidP="004C3FF8">
      <w:pPr>
        <w:tabs>
          <w:tab w:val="left" w:pos="709"/>
        </w:tabs>
        <w:jc w:val="both"/>
        <w:rPr>
          <w:sz w:val="28"/>
          <w:szCs w:val="28"/>
        </w:rPr>
      </w:pPr>
    </w:p>
    <w:p w:rsidR="004C3FF8" w:rsidRDefault="004C3FF8" w:rsidP="004C3F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4C3FF8" w:rsidRDefault="004C3FF8" w:rsidP="004C3FF8">
      <w:pPr>
        <w:rPr>
          <w:sz w:val="28"/>
          <w:szCs w:val="28"/>
        </w:rPr>
      </w:pPr>
    </w:p>
    <w:p w:rsidR="00DC1D6C" w:rsidRDefault="00DC1D6C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06274A" w:rsidRDefault="0006274A"/>
    <w:p w:rsidR="00FC1BA8" w:rsidRDefault="00FC1BA8"/>
    <w:p w:rsidR="00FC1BA8" w:rsidRDefault="00FC1BA8"/>
    <w:p w:rsidR="00FC1BA8" w:rsidRDefault="00FC1BA8"/>
    <w:p w:rsidR="00FC1BA8" w:rsidRDefault="00FC1BA8"/>
    <w:p w:rsidR="00FC1BA8" w:rsidRDefault="00FC1BA8"/>
    <w:p w:rsidR="00FC1BA8" w:rsidRDefault="00FC1BA8"/>
    <w:p w:rsidR="00FC1BA8" w:rsidRDefault="00FC1BA8"/>
    <w:p w:rsidR="00FC1BA8" w:rsidRDefault="00FC1BA8"/>
    <w:p w:rsidR="006D0078" w:rsidRDefault="006D0078">
      <w:pPr>
        <w:sectPr w:rsidR="006D0078" w:rsidSect="00130D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97"/>
        <w:gridCol w:w="236"/>
        <w:gridCol w:w="236"/>
        <w:gridCol w:w="272"/>
        <w:gridCol w:w="236"/>
        <w:gridCol w:w="236"/>
        <w:gridCol w:w="28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032"/>
        <w:gridCol w:w="850"/>
        <w:gridCol w:w="992"/>
        <w:gridCol w:w="993"/>
        <w:gridCol w:w="992"/>
        <w:gridCol w:w="992"/>
        <w:gridCol w:w="851"/>
      </w:tblGrid>
      <w:tr w:rsidR="009D6B39" w:rsidRPr="009D6B39" w:rsidTr="005B17D9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 xml:space="preserve">Приложение </w:t>
            </w:r>
          </w:p>
        </w:tc>
      </w:tr>
      <w:tr w:rsidR="005B17D9" w:rsidRPr="009D6B39" w:rsidTr="005B17D9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9D6B39">
              <w:rPr>
                <w:sz w:val="22"/>
                <w:szCs w:val="22"/>
              </w:rPr>
              <w:t>Администрации</w:t>
            </w:r>
            <w:proofErr w:type="gramEnd"/>
            <w:r w:rsidRPr="009D6B39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5B17D9" w:rsidRPr="009D6B39" w:rsidTr="005B17D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>от "20" ноября 2023 г. № 144</w:t>
            </w:r>
          </w:p>
        </w:tc>
      </w:tr>
      <w:tr w:rsidR="005B17D9" w:rsidRPr="009D6B39" w:rsidTr="005B17D9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>Приложение 2</w:t>
            </w:r>
          </w:p>
        </w:tc>
      </w:tr>
      <w:tr w:rsidR="005B17D9" w:rsidRPr="009D6B39" w:rsidTr="005B17D9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9D6B39">
              <w:rPr>
                <w:sz w:val="22"/>
                <w:szCs w:val="22"/>
              </w:rPr>
              <w:t>Администрации</w:t>
            </w:r>
            <w:proofErr w:type="gramEnd"/>
            <w:r w:rsidRPr="009D6B39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5B17D9" w:rsidRPr="009D6B39" w:rsidTr="005B17D9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>от "07" ноября 2022 г. № 193</w:t>
            </w:r>
          </w:p>
        </w:tc>
      </w:tr>
      <w:tr w:rsidR="009D6B39" w:rsidRPr="009D6B39" w:rsidTr="005B17D9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6B39" w:rsidRPr="009D6B39" w:rsidTr="005B17D9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8"/>
                <w:szCs w:val="28"/>
              </w:rPr>
            </w:pPr>
            <w:r w:rsidRPr="009D6B39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9D6B39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9D6B39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9D6B39" w:rsidRPr="009D6B39" w:rsidTr="005B17D9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9D6B39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9D6B39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9D6B39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2023-2025 годы</w:t>
            </w:r>
          </w:p>
        </w:tc>
      </w:tr>
      <w:tr w:rsidR="009D6B39" w:rsidRPr="009D6B39" w:rsidTr="005B17D9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1393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  <w:sz w:val="16"/>
                <w:szCs w:val="16"/>
              </w:rPr>
            </w:pPr>
            <w:r w:rsidRPr="009D6B39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</w:tr>
      <w:tr w:rsidR="009D6B39" w:rsidRPr="009D6B39" w:rsidTr="005B17D9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</w:rPr>
            </w:pPr>
            <w:r w:rsidRPr="009D6B39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9D6B39">
              <w:rPr>
                <w:b/>
                <w:bCs/>
              </w:rPr>
              <w:t>программы</w:t>
            </w:r>
            <w:proofErr w:type="gramEnd"/>
            <w:r w:rsidRPr="009D6B39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9D6B39" w:rsidRPr="009D6B39" w:rsidTr="005B17D9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101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  <w:r w:rsidRPr="009D6B39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</w:tr>
      <w:tr w:rsidR="009D6B39" w:rsidRPr="009D6B39" w:rsidTr="005B17D9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98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6B39" w:rsidRPr="009D6B39" w:rsidTr="005B17D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98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9D6B39">
              <w:rPr>
                <w:sz w:val="22"/>
                <w:szCs w:val="22"/>
              </w:rPr>
              <w:t>программа</w:t>
            </w:r>
            <w:proofErr w:type="gramEnd"/>
            <w:r w:rsidRPr="009D6B39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</w:tr>
      <w:tr w:rsidR="009D6B39" w:rsidRPr="009D6B39" w:rsidTr="005B17D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98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  <w:r w:rsidRPr="009D6B39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9D6B39">
              <w:rPr>
                <w:sz w:val="22"/>
                <w:szCs w:val="22"/>
              </w:rPr>
              <w:t>программы</w:t>
            </w:r>
            <w:proofErr w:type="gramEnd"/>
            <w:r w:rsidRPr="009D6B39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</w:rPr>
            </w:pPr>
          </w:p>
        </w:tc>
      </w:tr>
      <w:tr w:rsidR="009D6B39" w:rsidRPr="009D6B39" w:rsidTr="005B17D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39" w:rsidRPr="009D6B39" w:rsidRDefault="009D6B39" w:rsidP="009D6B3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i/>
                <w:iCs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B39" w:rsidRPr="009D6B39" w:rsidRDefault="009D6B39" w:rsidP="009D6B39">
            <w:pPr>
              <w:jc w:val="both"/>
              <w:rPr>
                <w:i/>
                <w:iCs/>
              </w:rPr>
            </w:pPr>
          </w:p>
        </w:tc>
      </w:tr>
      <w:tr w:rsidR="009D6B39" w:rsidRPr="009D6B39" w:rsidTr="005B17D9">
        <w:trPr>
          <w:trHeight w:val="360"/>
        </w:trPr>
        <w:tc>
          <w:tcPr>
            <w:tcW w:w="46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9D6B39" w:rsidRPr="009D6B39" w:rsidTr="005B17D9">
        <w:trPr>
          <w:trHeight w:val="432"/>
        </w:trPr>
        <w:tc>
          <w:tcPr>
            <w:tcW w:w="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раздел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20"/>
                <w:szCs w:val="20"/>
              </w:rPr>
            </w:pPr>
          </w:p>
        </w:tc>
      </w:tr>
      <w:tr w:rsidR="009D6B39" w:rsidRPr="009D6B39" w:rsidTr="005B17D9">
        <w:trPr>
          <w:trHeight w:val="795"/>
        </w:trPr>
        <w:tc>
          <w:tcPr>
            <w:tcW w:w="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B39" w:rsidRPr="009D6B39" w:rsidRDefault="009D6B39" w:rsidP="009D6B3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8"/>
                <w:szCs w:val="18"/>
              </w:rPr>
            </w:pPr>
            <w:r w:rsidRPr="009D6B39">
              <w:rPr>
                <w:sz w:val="18"/>
                <w:szCs w:val="18"/>
              </w:rPr>
              <w:t>год  достижения</w:t>
            </w:r>
          </w:p>
        </w:tc>
      </w:tr>
      <w:tr w:rsidR="009D6B39" w:rsidRPr="009D6B39" w:rsidTr="005B17D9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16"/>
                <w:szCs w:val="16"/>
              </w:rPr>
            </w:pPr>
            <w:r w:rsidRPr="009D6B39">
              <w:rPr>
                <w:sz w:val="16"/>
                <w:szCs w:val="16"/>
              </w:rPr>
              <w:t>34</w:t>
            </w:r>
          </w:p>
        </w:tc>
      </w:tr>
      <w:tr w:rsidR="009D6B39" w:rsidRPr="005B17D9" w:rsidTr="005B17D9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9D6B39">
              <w:rPr>
                <w:b/>
                <w:bCs/>
                <w:sz w:val="20"/>
                <w:szCs w:val="20"/>
              </w:rPr>
              <w:t>Культура</w:t>
            </w:r>
            <w:proofErr w:type="gramEnd"/>
            <w:r w:rsidRPr="009D6B39">
              <w:rPr>
                <w:b/>
                <w:bCs/>
                <w:sz w:val="20"/>
                <w:szCs w:val="20"/>
              </w:rPr>
              <w:t xml:space="preserve"> ЗАТО Озерный Тверской области» на 2023-2025 годы,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42 491,0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28 298,8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26 714,3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97 504,1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9D6B39">
              <w:rPr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42 491,0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28 298,8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26 714,3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97 504,1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9D6B39">
              <w:rPr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9D6B39">
              <w:rPr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39 373,0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25 180,8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23 596,3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88 150,1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D6B39" w:rsidRPr="009D6B39" w:rsidRDefault="009D6B39" w:rsidP="009D6B39">
            <w:pPr>
              <w:rPr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Задача 1   </w:t>
            </w:r>
            <w:r w:rsidRPr="009D6B39">
              <w:rPr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9D6B39">
              <w:rPr>
                <w:sz w:val="20"/>
                <w:szCs w:val="20"/>
              </w:rPr>
              <w:t>потенциала</w:t>
            </w:r>
            <w:proofErr w:type="gramEnd"/>
            <w:r w:rsidRPr="009D6B39">
              <w:rPr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39 293,0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25 130,8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23 546,3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87 970,1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1 327,0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4 175,8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2 </w:t>
            </w:r>
            <w:r w:rsidRPr="009D6B39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9D6B39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14 913,8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8 306,3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7 589,6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30 809,7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3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>Показатель 1</w:t>
            </w:r>
            <w:r w:rsidRPr="009D6B39"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9D6B39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33 994,7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31 803,2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31 803,2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32 533,7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9D6B39">
              <w:rPr>
                <w:b/>
                <w:bCs/>
                <w:sz w:val="20"/>
                <w:szCs w:val="20"/>
              </w:rPr>
              <w:t>культуры</w:t>
            </w:r>
            <w:proofErr w:type="gramEnd"/>
            <w:r w:rsidRPr="009D6B39">
              <w:rPr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1 159,4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2 709,0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10 434,4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24 380,4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8 994,8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5 960,7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5 092,9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20 048,4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9D6B39">
              <w:rPr>
                <w:b/>
                <w:bCs/>
                <w:sz w:val="20"/>
                <w:szCs w:val="20"/>
              </w:rPr>
              <w:t>ДШИ</w:t>
            </w:r>
            <w:proofErr w:type="gramEnd"/>
            <w:r w:rsidRPr="009D6B39">
              <w:rPr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2 439,0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5 788,4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D6B39" w:rsidRPr="009D6B39" w:rsidRDefault="009D6B39" w:rsidP="009D6B39">
            <w:pPr>
              <w:rPr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Задача 2     </w:t>
            </w:r>
            <w:r w:rsidRPr="009D6B39">
              <w:rPr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9D6B39">
              <w:rPr>
                <w:sz w:val="20"/>
                <w:szCs w:val="20"/>
              </w:rPr>
              <w:t>культуры</w:t>
            </w:r>
            <w:proofErr w:type="gramEnd"/>
            <w:r w:rsidRPr="009D6B39">
              <w:rPr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Расходы на государственную поддержку отрасли культуры (в части мероприятий по модернизации библиотек в части комплектования книжного фонда)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9 354,0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9 354,0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9D6B39">
              <w:rPr>
                <w:sz w:val="20"/>
                <w:szCs w:val="20"/>
              </w:rPr>
              <w:t>администрации</w:t>
            </w:r>
            <w:proofErr w:type="gramEnd"/>
            <w:r w:rsidRPr="009D6B39">
              <w:rPr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9 354,0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актов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9D6B39">
              <w:rPr>
                <w:b/>
                <w:bCs/>
                <w:sz w:val="20"/>
                <w:szCs w:val="20"/>
              </w:rPr>
              <w:t>актов</w:t>
            </w:r>
            <w:proofErr w:type="gramEnd"/>
            <w:r w:rsidRPr="009D6B39">
              <w:rPr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да-1/   нет-0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B39" w:rsidRPr="009D6B39" w:rsidRDefault="009D6B39" w:rsidP="009D6B39">
            <w:pPr>
              <w:rPr>
                <w:i/>
                <w:iCs/>
                <w:sz w:val="20"/>
                <w:szCs w:val="20"/>
              </w:rPr>
            </w:pPr>
            <w:r w:rsidRPr="009D6B39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9D6B39">
              <w:rPr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9D6B39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2025</w:t>
            </w:r>
          </w:p>
        </w:tc>
      </w:tr>
      <w:tr w:rsidR="009D6B39" w:rsidRPr="005B17D9" w:rsidTr="005B17D9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r w:rsidRPr="009D6B39"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6B39" w:rsidRPr="009D6B39" w:rsidRDefault="009D6B39" w:rsidP="009D6B39">
            <w:pPr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9D6B39">
              <w:rPr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9D6B39">
              <w:rPr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6B39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6B39" w:rsidRPr="009D6B39" w:rsidRDefault="009D6B39" w:rsidP="009D6B3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B39">
              <w:rPr>
                <w:b/>
                <w:bCs/>
                <w:sz w:val="20"/>
                <w:szCs w:val="20"/>
              </w:rPr>
              <w:t>2025</w:t>
            </w:r>
          </w:p>
        </w:tc>
      </w:tr>
    </w:tbl>
    <w:p w:rsidR="00FC1BA8" w:rsidRPr="005B17D9" w:rsidRDefault="00FC1BA8">
      <w:pPr>
        <w:rPr>
          <w:sz w:val="20"/>
          <w:szCs w:val="20"/>
        </w:rPr>
      </w:pPr>
    </w:p>
    <w:p w:rsidR="0006274A" w:rsidRDefault="0006274A" w:rsidP="006D0078">
      <w:pPr>
        <w:tabs>
          <w:tab w:val="left" w:pos="920"/>
          <w:tab w:val="left" w:pos="1100"/>
        </w:tabs>
        <w:jc w:val="both"/>
      </w:pPr>
      <w:r>
        <w:rPr>
          <w:sz w:val="28"/>
          <w:szCs w:val="28"/>
        </w:rPr>
        <w:tab/>
      </w:r>
    </w:p>
    <w:sectPr w:rsidR="0006274A" w:rsidSect="006D0078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3FF8"/>
    <w:rsid w:val="0006274A"/>
    <w:rsid w:val="00071BE3"/>
    <w:rsid w:val="000940DA"/>
    <w:rsid w:val="000A025B"/>
    <w:rsid w:val="000D4D72"/>
    <w:rsid w:val="00122876"/>
    <w:rsid w:val="00130D77"/>
    <w:rsid w:val="00171613"/>
    <w:rsid w:val="001C2B5C"/>
    <w:rsid w:val="00236898"/>
    <w:rsid w:val="002839CE"/>
    <w:rsid w:val="004B5FE8"/>
    <w:rsid w:val="004C3FF8"/>
    <w:rsid w:val="00502876"/>
    <w:rsid w:val="005B17D9"/>
    <w:rsid w:val="006D0078"/>
    <w:rsid w:val="006E6A0F"/>
    <w:rsid w:val="00731C8B"/>
    <w:rsid w:val="007457EB"/>
    <w:rsid w:val="007768CD"/>
    <w:rsid w:val="008056AA"/>
    <w:rsid w:val="0081020F"/>
    <w:rsid w:val="0092537B"/>
    <w:rsid w:val="009D6B39"/>
    <w:rsid w:val="00A4050D"/>
    <w:rsid w:val="00A76817"/>
    <w:rsid w:val="00AA2267"/>
    <w:rsid w:val="00AF4D2E"/>
    <w:rsid w:val="00B00302"/>
    <w:rsid w:val="00B423C4"/>
    <w:rsid w:val="00DC1D6C"/>
    <w:rsid w:val="00ED2B3C"/>
    <w:rsid w:val="00FC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C3F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4C3FF8"/>
    <w:rPr>
      <w:color w:val="0000FF"/>
      <w:u w:val="single"/>
    </w:rPr>
  </w:style>
  <w:style w:type="paragraph" w:styleId="a4">
    <w:name w:val="Title"/>
    <w:basedOn w:val="a"/>
    <w:link w:val="a5"/>
    <w:qFormat/>
    <w:rsid w:val="004C3FF8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4C3FF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4C3F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rsid w:val="004C3FF8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3FF8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4C3FF8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6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6A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unhideWhenUsed/>
    <w:rsid w:val="00FC1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9D6B39"/>
    <w:rPr>
      <w:color w:val="800080"/>
      <w:u w:val="single"/>
    </w:rPr>
  </w:style>
  <w:style w:type="paragraph" w:customStyle="1" w:styleId="font5">
    <w:name w:val="font5"/>
    <w:basedOn w:val="a"/>
    <w:rsid w:val="009D6B39"/>
    <w:pP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a"/>
    <w:rsid w:val="009D6B39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9D6B3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6B3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D6B39"/>
    <w:pPr>
      <w:spacing w:before="100" w:beforeAutospacing="1" w:after="100" w:afterAutospacing="1"/>
    </w:pPr>
  </w:style>
  <w:style w:type="paragraph" w:customStyle="1" w:styleId="xl69">
    <w:name w:val="xl69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9D6B3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D6B39"/>
    <w:pPr>
      <w:spacing w:before="100" w:beforeAutospacing="1" w:after="100" w:afterAutospacing="1"/>
    </w:pPr>
  </w:style>
  <w:style w:type="paragraph" w:customStyle="1" w:styleId="xl72">
    <w:name w:val="xl72"/>
    <w:basedOn w:val="a"/>
    <w:rsid w:val="009D6B39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D6B39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9D6B39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9D6B39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9D6B39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9D6B3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9D6B39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9D6B3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9D6B39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9D6B39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9D6B3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D6B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D6B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D6B39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9D6B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2">
    <w:name w:val="xl112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4">
    <w:name w:val="xl114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6B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9D6B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9D6B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9D6B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9D6B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D6B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D6B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9D6B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D6B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D6B39"/>
    <w:pPr>
      <w:spacing w:before="100" w:beforeAutospacing="1" w:after="100" w:afterAutospacing="1"/>
    </w:pPr>
  </w:style>
  <w:style w:type="paragraph" w:customStyle="1" w:styleId="xl131">
    <w:name w:val="xl131"/>
    <w:basedOn w:val="a"/>
    <w:rsid w:val="009D6B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9D6B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9D6B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9D6B39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9D6B3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9D6B3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9D6B39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38">
    <w:name w:val="xl138"/>
    <w:basedOn w:val="a"/>
    <w:rsid w:val="009D6B39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39">
    <w:name w:val="xl139"/>
    <w:basedOn w:val="a"/>
    <w:rsid w:val="009D6B3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9D6B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9D6B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9D6B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9D6B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9D6B39"/>
    <w:pP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3DFFD-1AFB-4047-8AF5-299C6620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Admin</cp:lastModifiedBy>
  <cp:revision>21</cp:revision>
  <cp:lastPrinted>2023-11-21T09:04:00Z</cp:lastPrinted>
  <dcterms:created xsi:type="dcterms:W3CDTF">2023-11-13T18:13:00Z</dcterms:created>
  <dcterms:modified xsi:type="dcterms:W3CDTF">2023-11-23T13:59:00Z</dcterms:modified>
</cp:coreProperties>
</file>