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67BD" w14:textId="77777777"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51EC9A67" wp14:editId="7CEC53D4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E8237" w14:textId="77777777" w:rsidR="007B568E" w:rsidRDefault="007B568E" w:rsidP="006736CF">
      <w:pPr>
        <w:rPr>
          <w:spacing w:val="-2"/>
        </w:rPr>
      </w:pPr>
    </w:p>
    <w:p w14:paraId="5D367FE6" w14:textId="77777777"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0ED58794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30BEF742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206530" w14:textId="77777777" w:rsidR="00EA68F9" w:rsidRPr="00835F1D" w:rsidRDefault="00EA68F9" w:rsidP="006736CF">
      <w:pPr>
        <w:rPr>
          <w:b/>
          <w:sz w:val="28"/>
          <w:szCs w:val="28"/>
        </w:rPr>
      </w:pPr>
    </w:p>
    <w:p w14:paraId="5AD69D7B" w14:textId="77777777" w:rsidR="00EA68F9" w:rsidRPr="004D5CA8" w:rsidRDefault="00EA68F9" w:rsidP="006736CF">
      <w:pPr>
        <w:rPr>
          <w:b/>
          <w:sz w:val="28"/>
          <w:szCs w:val="28"/>
        </w:rPr>
      </w:pPr>
    </w:p>
    <w:p w14:paraId="7664569D" w14:textId="77777777"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14:paraId="025BCA90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16769DCD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5F9090BF" w14:textId="68CE22C9" w:rsidR="00EA68F9" w:rsidRPr="006736CF" w:rsidRDefault="00B63984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A1F0E">
        <w:rPr>
          <w:color w:val="000000" w:themeColor="text1"/>
          <w:sz w:val="28"/>
          <w:szCs w:val="28"/>
        </w:rPr>
        <w:t>3</w:t>
      </w:r>
      <w:r w:rsidR="003B406C" w:rsidRPr="006736CF">
        <w:rPr>
          <w:color w:val="000000" w:themeColor="text1"/>
          <w:sz w:val="28"/>
          <w:szCs w:val="28"/>
        </w:rPr>
        <w:t>.</w:t>
      </w:r>
      <w:r w:rsidR="00AA1F0E">
        <w:rPr>
          <w:color w:val="000000" w:themeColor="text1"/>
          <w:sz w:val="28"/>
          <w:szCs w:val="28"/>
        </w:rPr>
        <w:t>01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AA1F0E">
        <w:rPr>
          <w:color w:val="000000" w:themeColor="text1"/>
          <w:sz w:val="28"/>
          <w:szCs w:val="28"/>
        </w:rPr>
        <w:t>6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AA1F0E"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 w:rsidR="00AA1F0E">
        <w:rPr>
          <w:color w:val="000000" w:themeColor="text1"/>
          <w:sz w:val="28"/>
          <w:szCs w:val="28"/>
        </w:rPr>
        <w:t>6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14:paraId="480DE6F9" w14:textId="77777777" w:rsidR="00EA68F9" w:rsidRPr="006736CF" w:rsidRDefault="00EA68F9" w:rsidP="006736CF">
      <w:pPr>
        <w:rPr>
          <w:sz w:val="28"/>
          <w:szCs w:val="28"/>
        </w:rPr>
      </w:pPr>
    </w:p>
    <w:p w14:paraId="5862B466" w14:textId="77777777" w:rsidR="001F21FE" w:rsidRPr="00C44486" w:rsidRDefault="001F21FE" w:rsidP="006736CF">
      <w:pPr>
        <w:rPr>
          <w:sz w:val="28"/>
          <w:szCs w:val="28"/>
        </w:rPr>
      </w:pPr>
    </w:p>
    <w:p w14:paraId="04BDA05A" w14:textId="77777777" w:rsidR="00B63984" w:rsidRPr="00750DD6" w:rsidRDefault="00B63984" w:rsidP="00B63984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14:paraId="79BD4993" w14:textId="77777777" w:rsidR="00B63984" w:rsidRPr="00750DD6" w:rsidRDefault="00B63984" w:rsidP="00B63984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образовательной </w:t>
      </w:r>
    </w:p>
    <w:p w14:paraId="6DBC8509" w14:textId="40BB11F2" w:rsidR="00B63984" w:rsidRPr="00A156F5" w:rsidRDefault="00B63984" w:rsidP="00B63984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>
        <w:rPr>
          <w:b/>
          <w:sz w:val="28"/>
          <w:szCs w:val="28"/>
        </w:rPr>
        <w:t>6</w:t>
      </w:r>
      <w:r w:rsidRPr="00750DD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750DD6">
        <w:rPr>
          <w:b/>
          <w:sz w:val="28"/>
          <w:szCs w:val="28"/>
        </w:rPr>
        <w:t xml:space="preserve"> годы</w:t>
      </w:r>
    </w:p>
    <w:p w14:paraId="74489530" w14:textId="77777777" w:rsidR="00B63984" w:rsidRDefault="00B63984" w:rsidP="00B63984">
      <w:pPr>
        <w:rPr>
          <w:sz w:val="28"/>
          <w:szCs w:val="28"/>
        </w:rPr>
      </w:pPr>
    </w:p>
    <w:p w14:paraId="1F905A6F" w14:textId="77777777" w:rsidR="00B63984" w:rsidRPr="0004433C" w:rsidRDefault="00B63984" w:rsidP="00B63984">
      <w:pPr>
        <w:rPr>
          <w:sz w:val="28"/>
          <w:szCs w:val="28"/>
        </w:rPr>
      </w:pPr>
    </w:p>
    <w:p w14:paraId="7FEA21DF" w14:textId="77777777" w:rsidR="00B63984" w:rsidRDefault="00B63984" w:rsidP="00B63984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14:paraId="54226823" w14:textId="77777777" w:rsidR="00B63984" w:rsidRDefault="00B63984" w:rsidP="00B63984">
      <w:pPr>
        <w:rPr>
          <w:sz w:val="28"/>
          <w:szCs w:val="28"/>
        </w:rPr>
      </w:pPr>
    </w:p>
    <w:p w14:paraId="4701F7EE" w14:textId="77777777" w:rsidR="00B63984" w:rsidRDefault="00B63984" w:rsidP="00B63984">
      <w:pPr>
        <w:rPr>
          <w:sz w:val="28"/>
          <w:szCs w:val="28"/>
        </w:rPr>
      </w:pPr>
    </w:p>
    <w:p w14:paraId="319150E9" w14:textId="59A2D7E6" w:rsidR="00B63984" w:rsidRDefault="00B63984" w:rsidP="00B63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муниципальную программу «Развитие образовательной системы ЗАТО Озерный Тверской области» на 2026-2028 годы, утвержденную постановлением администрации ЗАТО Озерный Тверской области от 01.11.2025 года № 133:</w:t>
      </w:r>
    </w:p>
    <w:p w14:paraId="47E86DEC" w14:textId="385A870D" w:rsidR="00811F81" w:rsidRDefault="00B63984" w:rsidP="00811F81">
      <w:pPr>
        <w:ind w:firstLine="709"/>
        <w:jc w:val="both"/>
        <w:rPr>
          <w:sz w:val="28"/>
          <w:szCs w:val="28"/>
        </w:rPr>
      </w:pPr>
      <w:r w:rsidRPr="00B63984">
        <w:rPr>
          <w:sz w:val="28"/>
          <w:szCs w:val="28"/>
        </w:rPr>
        <w:t xml:space="preserve">1.1. </w:t>
      </w:r>
      <w:r w:rsidR="00811F81">
        <w:rPr>
          <w:sz w:val="28"/>
          <w:szCs w:val="28"/>
        </w:rPr>
        <w:t>с</w:t>
      </w:r>
      <w:r w:rsidR="00811F81" w:rsidRPr="00811F81">
        <w:rPr>
          <w:sz w:val="28"/>
          <w:szCs w:val="28"/>
        </w:rPr>
        <w:t>трок</w:t>
      </w:r>
      <w:r w:rsidR="00811F81">
        <w:rPr>
          <w:sz w:val="28"/>
          <w:szCs w:val="28"/>
        </w:rPr>
        <w:t>у</w:t>
      </w:r>
      <w:r w:rsidR="00811F81" w:rsidRPr="00811F81">
        <w:rPr>
          <w:sz w:val="28"/>
          <w:szCs w:val="28"/>
        </w:rPr>
        <w:t xml:space="preserve"> «</w:t>
      </w:r>
      <w:r w:rsidR="00811F81">
        <w:rPr>
          <w:sz w:val="28"/>
          <w:szCs w:val="28"/>
        </w:rPr>
        <w:t>Объемы и источники финансирования программы по годам ее реализации в разрезе подпрограмм изложить в следующей редакции: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6513"/>
      </w:tblGrid>
      <w:tr w:rsidR="00811F81" w14:paraId="423EB441" w14:textId="77777777" w:rsidTr="00646A47">
        <w:trPr>
          <w:trHeight w:val="835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C9BA7" w14:textId="77777777" w:rsidR="00811F81" w:rsidRDefault="00811F81" w:rsidP="00BA48BD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в разрезе годов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4F01A" w14:textId="2087BFEE" w:rsidR="00811F81" w:rsidRPr="00646A47" w:rsidRDefault="00811F81" w:rsidP="00811F81">
            <w:pPr>
              <w:tabs>
                <w:tab w:val="left" w:pos="0"/>
              </w:tabs>
              <w:outlineLvl w:val="0"/>
              <w:rPr>
                <w:u w:val="single"/>
              </w:rPr>
            </w:pPr>
            <w:r w:rsidRPr="00646A47">
              <w:rPr>
                <w:u w:val="single"/>
              </w:rPr>
              <w:t>2026 год – 3</w:t>
            </w:r>
            <w:r w:rsidR="00AA1F0E">
              <w:rPr>
                <w:u w:val="single"/>
              </w:rPr>
              <w:t>55</w:t>
            </w:r>
            <w:r w:rsidRPr="00646A47">
              <w:rPr>
                <w:u w:val="single"/>
              </w:rPr>
              <w:t> </w:t>
            </w:r>
            <w:r w:rsidR="00AA1F0E">
              <w:rPr>
                <w:u w:val="single"/>
              </w:rPr>
              <w:t>806</w:t>
            </w:r>
            <w:r w:rsidRPr="00646A47">
              <w:rPr>
                <w:u w:val="single"/>
              </w:rPr>
              <w:t>,</w:t>
            </w:r>
            <w:r w:rsidR="00AA1F0E">
              <w:rPr>
                <w:u w:val="single"/>
              </w:rPr>
              <w:t>5</w:t>
            </w:r>
            <w:r w:rsidRPr="00646A47">
              <w:rPr>
                <w:u w:val="single"/>
              </w:rPr>
              <w:t xml:space="preserve"> тыс. руб.;</w:t>
            </w:r>
          </w:p>
          <w:p w14:paraId="693C7AAC" w14:textId="1BD06DA4" w:rsidR="00811F81" w:rsidRPr="00811F81" w:rsidRDefault="00811F81" w:rsidP="00811F81">
            <w:pPr>
              <w:tabs>
                <w:tab w:val="left" w:pos="0"/>
              </w:tabs>
              <w:outlineLvl w:val="0"/>
            </w:pPr>
            <w:r>
              <w:t>п</w:t>
            </w:r>
            <w:r w:rsidRPr="00811F81">
              <w:t xml:space="preserve">одпрограмма 1 </w:t>
            </w:r>
            <w:r>
              <w:t>–</w:t>
            </w:r>
            <w:r w:rsidRPr="00811F81">
              <w:t xml:space="preserve"> </w:t>
            </w:r>
            <w:r>
              <w:t>147 402,4</w:t>
            </w:r>
            <w:r w:rsidRPr="00811F81">
              <w:t xml:space="preserve"> тыс. руб.;</w:t>
            </w:r>
          </w:p>
          <w:p w14:paraId="1EA7A661" w14:textId="38B47C2D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2 </w:t>
            </w:r>
            <w:r>
              <w:t>–</w:t>
            </w:r>
            <w:r w:rsidRPr="00811F81">
              <w:t xml:space="preserve"> </w:t>
            </w:r>
            <w:r>
              <w:t>1</w:t>
            </w:r>
            <w:r w:rsidR="00AA1F0E">
              <w:t>6</w:t>
            </w:r>
            <w:r>
              <w:t>9 </w:t>
            </w:r>
            <w:r w:rsidR="00AA1F0E">
              <w:t>311</w:t>
            </w:r>
            <w:r>
              <w:t>,</w:t>
            </w:r>
            <w:r w:rsidR="00AA1F0E">
              <w:t>0</w:t>
            </w:r>
            <w:r w:rsidRPr="00811F81">
              <w:t xml:space="preserve"> тыс. руб.;</w:t>
            </w:r>
          </w:p>
          <w:p w14:paraId="40E7733A" w14:textId="74C73802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3 </w:t>
            </w:r>
            <w:r w:rsidR="00646A47">
              <w:t>–</w:t>
            </w:r>
            <w:r w:rsidRPr="00811F81">
              <w:t xml:space="preserve"> </w:t>
            </w:r>
            <w:r w:rsidR="00646A47">
              <w:t>24 130,6</w:t>
            </w:r>
            <w:r w:rsidRPr="00811F81">
              <w:t xml:space="preserve"> тыс. руб.;</w:t>
            </w:r>
          </w:p>
          <w:p w14:paraId="33AAF78C" w14:textId="1653FD21" w:rsid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</w:t>
            </w:r>
            <w:r w:rsidRPr="00811F81">
              <w:rPr>
                <w:rFonts w:eastAsia="Helvetica"/>
              </w:rPr>
              <w:t xml:space="preserve">беспечивающая программа </w:t>
            </w:r>
            <w:r w:rsidR="00646A47">
              <w:rPr>
                <w:rFonts w:eastAsia="Helvetica"/>
              </w:rPr>
              <w:t>–</w:t>
            </w:r>
            <w:r w:rsidRPr="00811F81">
              <w:rPr>
                <w:rFonts w:eastAsia="Helvetica"/>
              </w:rPr>
              <w:t xml:space="preserve"> </w:t>
            </w:r>
            <w:r w:rsidR="00646A47">
              <w:rPr>
                <w:rFonts w:eastAsia="Helvetica"/>
              </w:rPr>
              <w:t>14 962,5 тыс. руб</w:t>
            </w:r>
            <w:r>
              <w:rPr>
                <w:rFonts w:eastAsia="Helvetica"/>
              </w:rPr>
              <w:t>.</w:t>
            </w:r>
          </w:p>
          <w:p w14:paraId="4FCDED01" w14:textId="54B88159" w:rsidR="00811F81" w:rsidRPr="00646A47" w:rsidRDefault="00811F81" w:rsidP="00811F81">
            <w:pPr>
              <w:tabs>
                <w:tab w:val="left" w:pos="0"/>
              </w:tabs>
              <w:outlineLvl w:val="0"/>
              <w:rPr>
                <w:u w:val="single"/>
              </w:rPr>
            </w:pPr>
            <w:r w:rsidRPr="00646A47">
              <w:rPr>
                <w:u w:val="single"/>
              </w:rPr>
              <w:t>2027 год –</w:t>
            </w:r>
            <w:r w:rsidR="00AA1F0E">
              <w:rPr>
                <w:u w:val="single"/>
              </w:rPr>
              <w:t xml:space="preserve"> 309 367</w:t>
            </w:r>
            <w:r w:rsidRPr="00646A47">
              <w:rPr>
                <w:u w:val="single"/>
              </w:rPr>
              <w:t>,</w:t>
            </w:r>
            <w:r w:rsidR="00AA1F0E">
              <w:rPr>
                <w:u w:val="single"/>
              </w:rPr>
              <w:t>0</w:t>
            </w:r>
            <w:r w:rsidRPr="00646A47">
              <w:rPr>
                <w:u w:val="single"/>
              </w:rPr>
              <w:t xml:space="preserve"> тыс. руб.;</w:t>
            </w:r>
          </w:p>
          <w:p w14:paraId="2A0A0D4A" w14:textId="3B6C3678" w:rsidR="00811F81" w:rsidRPr="00811F81" w:rsidRDefault="00811F81" w:rsidP="00811F81">
            <w:pPr>
              <w:tabs>
                <w:tab w:val="left" w:pos="0"/>
              </w:tabs>
              <w:outlineLvl w:val="0"/>
            </w:pPr>
            <w:r>
              <w:t>п</w:t>
            </w:r>
            <w:r w:rsidRPr="00811F81">
              <w:t xml:space="preserve">одпрограмма 1 </w:t>
            </w:r>
            <w:r>
              <w:t>–</w:t>
            </w:r>
            <w:r w:rsidRPr="00811F81">
              <w:t xml:space="preserve"> </w:t>
            </w:r>
            <w:r>
              <w:t>115 595,0</w:t>
            </w:r>
            <w:r w:rsidRPr="00811F81">
              <w:t xml:space="preserve"> тыс. руб.;</w:t>
            </w:r>
          </w:p>
          <w:p w14:paraId="5EACA620" w14:textId="687D1F99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2 </w:t>
            </w:r>
            <w:r>
              <w:t>–</w:t>
            </w:r>
            <w:r w:rsidRPr="00811F81">
              <w:t xml:space="preserve"> </w:t>
            </w:r>
            <w:r>
              <w:t>1</w:t>
            </w:r>
            <w:r w:rsidR="00AA1F0E">
              <w:t>5</w:t>
            </w:r>
            <w:r>
              <w:t>6</w:t>
            </w:r>
            <w:r w:rsidR="00AA1F0E">
              <w:t> 232,3</w:t>
            </w:r>
            <w:r w:rsidRPr="00811F81">
              <w:t xml:space="preserve"> тыс. руб.;</w:t>
            </w:r>
          </w:p>
          <w:p w14:paraId="206DF617" w14:textId="56B227FE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3 </w:t>
            </w:r>
            <w:r w:rsidR="00646A47">
              <w:t>–</w:t>
            </w:r>
            <w:r w:rsidRPr="00811F81">
              <w:t xml:space="preserve"> </w:t>
            </w:r>
            <w:r w:rsidR="00646A47">
              <w:t>22 577,2</w:t>
            </w:r>
            <w:r w:rsidRPr="00811F81">
              <w:t xml:space="preserve"> тыс. руб.;</w:t>
            </w:r>
          </w:p>
          <w:p w14:paraId="5CD4307C" w14:textId="77777777" w:rsidR="00646A47" w:rsidRDefault="00811F81" w:rsidP="00646A47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</w:t>
            </w:r>
            <w:r w:rsidRPr="00811F81">
              <w:rPr>
                <w:rFonts w:eastAsia="Helvetica"/>
              </w:rPr>
              <w:t xml:space="preserve">беспечивающая программа - </w:t>
            </w:r>
            <w:r w:rsidR="00646A47">
              <w:rPr>
                <w:rFonts w:eastAsia="Helvetica"/>
              </w:rPr>
              <w:t>14 962,5 тыс. руб.</w:t>
            </w:r>
          </w:p>
          <w:p w14:paraId="05510A7C" w14:textId="66E318D6" w:rsidR="00811F81" w:rsidRPr="00646A47" w:rsidRDefault="00811F81" w:rsidP="00811F81">
            <w:pPr>
              <w:tabs>
                <w:tab w:val="left" w:pos="0"/>
              </w:tabs>
              <w:outlineLvl w:val="0"/>
              <w:rPr>
                <w:u w:val="single"/>
              </w:rPr>
            </w:pPr>
            <w:r w:rsidRPr="00646A47">
              <w:rPr>
                <w:u w:val="single"/>
              </w:rPr>
              <w:t>2028 год – </w:t>
            </w:r>
            <w:r w:rsidR="00646A47">
              <w:rPr>
                <w:u w:val="single"/>
              </w:rPr>
              <w:t>2</w:t>
            </w:r>
            <w:r w:rsidR="00AA1F0E">
              <w:rPr>
                <w:u w:val="single"/>
              </w:rPr>
              <w:t>8</w:t>
            </w:r>
            <w:r w:rsidR="00646A47">
              <w:rPr>
                <w:u w:val="single"/>
              </w:rPr>
              <w:t>1</w:t>
            </w:r>
            <w:r w:rsidR="00AA1F0E">
              <w:rPr>
                <w:u w:val="single"/>
              </w:rPr>
              <w:t> 168,1</w:t>
            </w:r>
            <w:r w:rsidRPr="00646A47">
              <w:rPr>
                <w:u w:val="single"/>
              </w:rPr>
              <w:t xml:space="preserve"> тыс. руб.;</w:t>
            </w:r>
          </w:p>
          <w:p w14:paraId="110BEC06" w14:textId="6B5DF1E4" w:rsidR="00811F81" w:rsidRPr="00811F81" w:rsidRDefault="00811F81" w:rsidP="00811F81">
            <w:pPr>
              <w:tabs>
                <w:tab w:val="left" w:pos="0"/>
              </w:tabs>
              <w:outlineLvl w:val="0"/>
            </w:pPr>
            <w:r>
              <w:t>п</w:t>
            </w:r>
            <w:r w:rsidRPr="00811F81">
              <w:t xml:space="preserve">одпрограмма 1 </w:t>
            </w:r>
            <w:r w:rsidR="00646A47">
              <w:t>–</w:t>
            </w:r>
            <w:r w:rsidRPr="00811F81">
              <w:t xml:space="preserve"> </w:t>
            </w:r>
            <w:r w:rsidR="00646A47">
              <w:t>97 765,9</w:t>
            </w:r>
            <w:r w:rsidRPr="00811F81">
              <w:t xml:space="preserve"> тыс. руб.;</w:t>
            </w:r>
          </w:p>
          <w:p w14:paraId="116A65C5" w14:textId="66E407F5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lastRenderedPageBreak/>
              <w:t>п</w:t>
            </w:r>
            <w:r w:rsidRPr="00811F81">
              <w:t xml:space="preserve">одпрограмма 2 </w:t>
            </w:r>
            <w:r>
              <w:t>–</w:t>
            </w:r>
            <w:r w:rsidRPr="00811F81">
              <w:t xml:space="preserve"> </w:t>
            </w:r>
            <w:r>
              <w:t>1</w:t>
            </w:r>
            <w:r w:rsidR="00AA1F0E">
              <w:t>5</w:t>
            </w:r>
            <w:r>
              <w:t>1</w:t>
            </w:r>
            <w:r w:rsidR="00AA1F0E">
              <w:t> 130,2</w:t>
            </w:r>
            <w:r w:rsidRPr="00811F81">
              <w:t xml:space="preserve"> тыс. руб.;</w:t>
            </w:r>
          </w:p>
          <w:p w14:paraId="39CEE3E6" w14:textId="062C8EE9" w:rsidR="00811F81" w:rsidRPr="00811F81" w:rsidRDefault="00811F81" w:rsidP="00811F81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t>п</w:t>
            </w:r>
            <w:r w:rsidRPr="00811F81">
              <w:t xml:space="preserve">одпрограмма 3 </w:t>
            </w:r>
            <w:r w:rsidR="00646A47">
              <w:t>–</w:t>
            </w:r>
            <w:r w:rsidRPr="00811F81">
              <w:t xml:space="preserve"> </w:t>
            </w:r>
            <w:r w:rsidR="00646A47">
              <w:t>17 309,5</w:t>
            </w:r>
            <w:r w:rsidRPr="00811F81">
              <w:t xml:space="preserve"> тыс. руб.;</w:t>
            </w:r>
          </w:p>
          <w:p w14:paraId="4D72A55D" w14:textId="26FF11CB" w:rsidR="00811F81" w:rsidRDefault="00811F81" w:rsidP="00646A47">
            <w:pPr>
              <w:tabs>
                <w:tab w:val="left" w:pos="0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</w:t>
            </w:r>
            <w:r w:rsidRPr="00811F81">
              <w:rPr>
                <w:rFonts w:eastAsia="Helvetica"/>
              </w:rPr>
              <w:t xml:space="preserve">беспечивающая программа - </w:t>
            </w:r>
            <w:r w:rsidR="00646A47">
              <w:rPr>
                <w:rFonts w:eastAsia="Helvetica"/>
              </w:rPr>
              <w:t>14 962,5 тыс. руб.</w:t>
            </w:r>
          </w:p>
        </w:tc>
      </w:tr>
    </w:tbl>
    <w:p w14:paraId="31E1539F" w14:textId="11FD3434" w:rsidR="00B63984" w:rsidRDefault="007F5FC9" w:rsidP="00B639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подразделе </w:t>
      </w:r>
      <w:r>
        <w:rPr>
          <w:sz w:val="28"/>
          <w:szCs w:val="28"/>
          <w:lang w:val="en-US"/>
        </w:rPr>
        <w:t>II</w:t>
      </w:r>
      <w:r w:rsidRPr="007F5FC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III</w:t>
      </w:r>
      <w:r w:rsidRPr="008B4610">
        <w:rPr>
          <w:sz w:val="28"/>
          <w:szCs w:val="28"/>
        </w:rPr>
        <w:t xml:space="preserve"> Подпрограммы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63984" w:rsidRPr="00D05162" w14:paraId="0223354B" w14:textId="77777777" w:rsidTr="00BA48BD">
        <w:tc>
          <w:tcPr>
            <w:tcW w:w="4578" w:type="dxa"/>
            <w:vMerge w:val="restart"/>
            <w:shd w:val="clear" w:color="auto" w:fill="auto"/>
            <w:vAlign w:val="center"/>
          </w:tcPr>
          <w:p w14:paraId="569CED7C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5D4F94BC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5109DAFE" w14:textId="77777777" w:rsidR="00B63984" w:rsidRPr="002C6F1C" w:rsidRDefault="00B63984" w:rsidP="00BA48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63984" w:rsidRPr="00D05162" w14:paraId="1EE9B94D" w14:textId="77777777" w:rsidTr="00BA48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1BC02AC2" w14:textId="77777777" w:rsidR="00B63984" w:rsidRPr="002C6F1C" w:rsidRDefault="00B63984" w:rsidP="00BA48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63503E9" w14:textId="5D38F5EA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AE3CB4D" w14:textId="2326E748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FB11A6" w14:textId="1B4ED525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7F5FC9">
              <w:rPr>
                <w:b/>
                <w:lang w:eastAsia="ar-SA"/>
              </w:rPr>
              <w:t>8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DE114D9" w14:textId="77777777" w:rsidR="00B63984" w:rsidRPr="002C6F1C" w:rsidRDefault="00B63984" w:rsidP="00BA48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63984" w:rsidRPr="00D05162" w14:paraId="4AA939A2" w14:textId="77777777" w:rsidTr="00BA48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07768B1B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2CE6" w14:textId="72AE0BDC" w:rsidR="00B63984" w:rsidRPr="005240D0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A1F0E">
              <w:rPr>
                <w:bCs/>
              </w:rPr>
              <w:t>6</w:t>
            </w:r>
            <w:r>
              <w:rPr>
                <w:bCs/>
              </w:rPr>
              <w:t>9</w:t>
            </w:r>
            <w:r w:rsidR="00AA1F0E">
              <w:rPr>
                <w:bCs/>
              </w:rPr>
              <w:t> 311,0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E6631" w14:textId="02DDA9B8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156 232,3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628E" w14:textId="5D6ACD1D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151 130,2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CC0F" w14:textId="6ABE2AC0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476 673,5</w:t>
            </w:r>
          </w:p>
        </w:tc>
      </w:tr>
      <w:tr w:rsidR="00B63984" w:rsidRPr="00D05162" w14:paraId="7BCAE56D" w14:textId="77777777" w:rsidTr="00BA48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5914E20D" w14:textId="77777777" w:rsidR="00B63984" w:rsidRPr="00D05162" w:rsidRDefault="00B63984" w:rsidP="00BA48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103A3" w14:textId="23524AE2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AA1F0E">
              <w:rPr>
                <w:bCs/>
              </w:rPr>
              <w:t> 409,7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41CF" w14:textId="53B48E16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12 817,1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6183" w14:textId="663BB255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7 351,8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CB16" w14:textId="2105410F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45 578,6</w:t>
            </w:r>
          </w:p>
        </w:tc>
      </w:tr>
      <w:tr w:rsidR="00B63984" w:rsidRPr="00D05162" w14:paraId="212400E5" w14:textId="77777777" w:rsidTr="00BA48BD">
        <w:trPr>
          <w:trHeight w:val="678"/>
        </w:trPr>
        <w:tc>
          <w:tcPr>
            <w:tcW w:w="4578" w:type="dxa"/>
            <w:shd w:val="clear" w:color="auto" w:fill="auto"/>
          </w:tcPr>
          <w:p w14:paraId="31D09004" w14:textId="77777777" w:rsidR="00B63984" w:rsidRPr="00D05162" w:rsidRDefault="00B63984" w:rsidP="00BA48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C864" w14:textId="154307D9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875,2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5D1F" w14:textId="3E6CAE93" w:rsidR="00B63984" w:rsidRPr="0051410C" w:rsidRDefault="007F5FC9" w:rsidP="00BA48BD">
            <w:pPr>
              <w:jc w:val="center"/>
            </w:pPr>
            <w:r>
              <w:t>475,2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6253" w14:textId="6A1E49C5" w:rsidR="00B63984" w:rsidRPr="0051410C" w:rsidRDefault="007F5FC9" w:rsidP="00BA48BD">
            <w:pPr>
              <w:jc w:val="center"/>
            </w:pPr>
            <w:r>
              <w:t>475,2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F1ED" w14:textId="19A93482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1 825,6</w:t>
            </w:r>
          </w:p>
        </w:tc>
      </w:tr>
      <w:tr w:rsidR="00B63984" w:rsidRPr="009F3F76" w14:paraId="4B408758" w14:textId="77777777" w:rsidTr="00BA48BD">
        <w:trPr>
          <w:trHeight w:val="216"/>
        </w:trPr>
        <w:tc>
          <w:tcPr>
            <w:tcW w:w="4578" w:type="dxa"/>
            <w:shd w:val="clear" w:color="auto" w:fill="auto"/>
          </w:tcPr>
          <w:p w14:paraId="7D4304F7" w14:textId="77777777" w:rsidR="00B63984" w:rsidRPr="00D05162" w:rsidRDefault="00B63984" w:rsidP="00BA48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6547" w14:textId="4BED02FD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9 994,8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41DD9" w14:textId="6242BA3F" w:rsidR="00B63984" w:rsidRPr="0051410C" w:rsidRDefault="007F5FC9" w:rsidP="00BA48BD">
            <w:pPr>
              <w:jc w:val="center"/>
            </w:pPr>
            <w:r>
              <w:t>9 788,8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EB7F" w14:textId="1C88EA6F" w:rsidR="00B63984" w:rsidRPr="0051410C" w:rsidRDefault="007F5FC9" w:rsidP="00BA48BD">
            <w:pPr>
              <w:jc w:val="center"/>
            </w:pPr>
            <w:r>
              <w:t>9 412,8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1C90" w14:textId="17124751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29 196,4</w:t>
            </w:r>
          </w:p>
        </w:tc>
      </w:tr>
      <w:tr w:rsidR="00B63984" w:rsidRPr="009F3F76" w14:paraId="7F4C5F48" w14:textId="77777777" w:rsidTr="00BA48BD">
        <w:trPr>
          <w:trHeight w:val="362"/>
        </w:trPr>
        <w:tc>
          <w:tcPr>
            <w:tcW w:w="4578" w:type="dxa"/>
            <w:shd w:val="clear" w:color="auto" w:fill="auto"/>
          </w:tcPr>
          <w:p w14:paraId="05951C4E" w14:textId="77777777" w:rsidR="00B63984" w:rsidRPr="009F3F76" w:rsidRDefault="00B63984" w:rsidP="00BA48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8DF0" w14:textId="278B5AEE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123 813,1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11377" w14:textId="451A407F" w:rsidR="00B63984" w:rsidRPr="0051410C" w:rsidRDefault="007F5FC9" w:rsidP="00BA48BD">
            <w:pPr>
              <w:jc w:val="center"/>
            </w:pPr>
            <w:r>
              <w:t>123 933,0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AFEC" w14:textId="4B9AA901" w:rsidR="00B63984" w:rsidRPr="0051410C" w:rsidRDefault="007F5FC9" w:rsidP="00BA48BD">
            <w:pPr>
              <w:jc w:val="center"/>
            </w:pPr>
            <w:r>
              <w:t>124 672,2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DB598" w14:textId="73B3BE57" w:rsidR="00B63984" w:rsidRPr="0051410C" w:rsidRDefault="007F5FC9" w:rsidP="00BA48BD">
            <w:pPr>
              <w:jc w:val="center"/>
              <w:rPr>
                <w:bCs/>
              </w:rPr>
            </w:pPr>
            <w:r>
              <w:rPr>
                <w:bCs/>
              </w:rPr>
              <w:t>372 418,3</w:t>
            </w:r>
          </w:p>
        </w:tc>
      </w:tr>
      <w:tr w:rsidR="00B63984" w:rsidRPr="009F3F76" w14:paraId="4C60DD84" w14:textId="77777777" w:rsidTr="00BA48BD">
        <w:trPr>
          <w:trHeight w:val="362"/>
        </w:trPr>
        <w:tc>
          <w:tcPr>
            <w:tcW w:w="4578" w:type="dxa"/>
            <w:shd w:val="clear" w:color="auto" w:fill="auto"/>
          </w:tcPr>
          <w:p w14:paraId="2FF04FE8" w14:textId="77777777" w:rsidR="00B63984" w:rsidRPr="009F3F76" w:rsidRDefault="00B63984" w:rsidP="00BA48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4FC6" w14:textId="6F90AF97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9 218,2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2644" w14:textId="5A74379F" w:rsidR="00B63984" w:rsidRPr="0051410C" w:rsidRDefault="00AA1F0E" w:rsidP="00BA48BD">
            <w:pPr>
              <w:jc w:val="center"/>
            </w:pPr>
            <w:r>
              <w:t>9 218,2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BAF2E" w14:textId="49B89811" w:rsidR="00B63984" w:rsidRPr="0051410C" w:rsidRDefault="00AA1F0E" w:rsidP="00BA48BD">
            <w:pPr>
              <w:jc w:val="center"/>
            </w:pPr>
            <w:r>
              <w:t>9 218,2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C658E" w14:textId="0E26152D" w:rsidR="00B63984" w:rsidRPr="0051410C" w:rsidRDefault="00AA1F0E" w:rsidP="00BA48BD">
            <w:pPr>
              <w:jc w:val="center"/>
              <w:rPr>
                <w:bCs/>
              </w:rPr>
            </w:pPr>
            <w:r>
              <w:rPr>
                <w:bCs/>
              </w:rPr>
              <w:t>27 654,6</w:t>
            </w:r>
          </w:p>
        </w:tc>
      </w:tr>
    </w:tbl>
    <w:p w14:paraId="6DD04E6B" w14:textId="0A7E2FF0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3984" w:rsidRPr="007F5FC9">
        <w:rPr>
          <w:sz w:val="28"/>
          <w:szCs w:val="28"/>
        </w:rPr>
        <w:t>. Приложение 2 к программе «Характеристика муниципальной программы ЗАТО Озерный Тверской области» читать в новой редакции (Приложение).</w:t>
      </w:r>
    </w:p>
    <w:p w14:paraId="6B5D411A" w14:textId="2EBB9311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984" w:rsidRPr="007F5FC9">
        <w:rPr>
          <w:sz w:val="28"/>
          <w:szCs w:val="28"/>
        </w:rPr>
        <w:t xml:space="preserve">. Контроль за исполнением настоящего постановления возложить на руководителя отдела образования И.А. Гаранину.  </w:t>
      </w:r>
    </w:p>
    <w:p w14:paraId="73976160" w14:textId="0E69943D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63984" w:rsidRPr="007F5FC9">
        <w:rPr>
          <w:sz w:val="28"/>
          <w:szCs w:val="28"/>
        </w:rPr>
        <w:t>. 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="00B63984" w:rsidRPr="007F5FC9">
          <w:rPr>
            <w:sz w:val="28"/>
            <w:szCs w:val="28"/>
          </w:rPr>
          <w:t>www.ozerny.ru</w:t>
        </w:r>
      </w:hyperlink>
      <w:r w:rsidR="00B63984" w:rsidRPr="007F5FC9">
        <w:rPr>
          <w:sz w:val="28"/>
          <w:szCs w:val="28"/>
        </w:rPr>
        <w:t>).</w:t>
      </w:r>
    </w:p>
    <w:p w14:paraId="117FA57A" w14:textId="5EE290FD" w:rsidR="00B63984" w:rsidRPr="007F5FC9" w:rsidRDefault="00EC3660" w:rsidP="00EC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3984" w:rsidRPr="007F5FC9">
        <w:rPr>
          <w:sz w:val="28"/>
          <w:szCs w:val="28"/>
        </w:rPr>
        <w:t xml:space="preserve">. Постановление вступает в силу с даты опубликования. </w:t>
      </w:r>
    </w:p>
    <w:p w14:paraId="68FBE7B3" w14:textId="77777777" w:rsidR="00B63984" w:rsidRDefault="00B63984" w:rsidP="00B63984">
      <w:pPr>
        <w:rPr>
          <w:sz w:val="28"/>
          <w:szCs w:val="28"/>
        </w:rPr>
      </w:pPr>
    </w:p>
    <w:p w14:paraId="22F4A894" w14:textId="77777777" w:rsidR="00B63984" w:rsidRDefault="00B63984" w:rsidP="00B63984">
      <w:pPr>
        <w:rPr>
          <w:sz w:val="28"/>
          <w:szCs w:val="28"/>
        </w:rPr>
      </w:pPr>
    </w:p>
    <w:p w14:paraId="1EF3F47C" w14:textId="77777777" w:rsidR="00B63984" w:rsidRDefault="00B63984" w:rsidP="00B63984">
      <w:pPr>
        <w:rPr>
          <w:sz w:val="28"/>
          <w:szCs w:val="28"/>
        </w:rPr>
      </w:pPr>
    </w:p>
    <w:p w14:paraId="0FF6EDCD" w14:textId="77777777" w:rsidR="00B63984" w:rsidRDefault="00B63984" w:rsidP="00B63984">
      <w:pPr>
        <w:rPr>
          <w:sz w:val="28"/>
          <w:szCs w:val="28"/>
        </w:rPr>
      </w:pPr>
    </w:p>
    <w:p w14:paraId="0F0D8028" w14:textId="41146910" w:rsidR="002F70EB" w:rsidRDefault="00B63984" w:rsidP="00B6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61CA1">
        <w:rPr>
          <w:sz w:val="28"/>
          <w:szCs w:val="28"/>
        </w:rPr>
        <w:t xml:space="preserve">ЗАТО Озерный </w:t>
      </w:r>
      <w:r w:rsidRPr="00461CA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Н.А. Яковлева</w:t>
      </w:r>
    </w:p>
    <w:p w14:paraId="470F62C7" w14:textId="77777777" w:rsidR="002F70EB" w:rsidRDefault="002F70E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F287BB" w14:textId="77777777" w:rsidR="002F70EB" w:rsidRDefault="002F70EB" w:rsidP="00B63984">
      <w:pPr>
        <w:jc w:val="both"/>
        <w:rPr>
          <w:sz w:val="28"/>
          <w:szCs w:val="28"/>
        </w:rPr>
        <w:sectPr w:rsidR="002F70EB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2"/>
        <w:gridCol w:w="304"/>
        <w:gridCol w:w="304"/>
        <w:gridCol w:w="342"/>
        <w:gridCol w:w="308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605"/>
        <w:gridCol w:w="635"/>
        <w:gridCol w:w="723"/>
        <w:gridCol w:w="811"/>
        <w:gridCol w:w="470"/>
        <w:gridCol w:w="476"/>
        <w:gridCol w:w="672"/>
      </w:tblGrid>
      <w:tr w:rsidR="002F70EB" w:rsidRPr="002F70EB" w14:paraId="6EACCB42" w14:textId="77777777" w:rsidTr="002F70EB">
        <w:trPr>
          <w:trHeight w:val="1092"/>
        </w:trPr>
        <w:tc>
          <w:tcPr>
            <w:tcW w:w="516" w:type="dxa"/>
            <w:noWrap/>
            <w:hideMark/>
          </w:tcPr>
          <w:p w14:paraId="3D4A7F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14:paraId="6E09BA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14:paraId="06333D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76D764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403D19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hideMark/>
          </w:tcPr>
          <w:p w14:paraId="03067F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2B5F2E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7D7A8C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61757E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7370D7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4AFE33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1502D9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295C1D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4DDA83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52F5A2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346C84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423375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4B26D2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2B6EEA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591FB0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2FB52D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54B060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0D7B81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14:paraId="562FAB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0" w:type="dxa"/>
            <w:noWrap/>
            <w:hideMark/>
          </w:tcPr>
          <w:p w14:paraId="7DD539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2" w:type="dxa"/>
            <w:gridSpan w:val="6"/>
            <w:hideMark/>
          </w:tcPr>
          <w:p w14:paraId="781592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23.01.2026 № 16</w:t>
            </w:r>
          </w:p>
        </w:tc>
      </w:tr>
      <w:tr w:rsidR="002F70EB" w:rsidRPr="002F70EB" w14:paraId="15ED3691" w14:textId="77777777" w:rsidTr="002F70EB">
        <w:trPr>
          <w:trHeight w:val="279"/>
        </w:trPr>
        <w:tc>
          <w:tcPr>
            <w:tcW w:w="516" w:type="dxa"/>
            <w:noWrap/>
            <w:hideMark/>
          </w:tcPr>
          <w:p w14:paraId="75FEA3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bookmarkStart w:id="0" w:name="RANGE!A2:AE172"/>
            <w:r w:rsidRPr="002F70EB">
              <w:rPr>
                <w:sz w:val="20"/>
                <w:szCs w:val="20"/>
              </w:rPr>
              <w:t> </w:t>
            </w:r>
            <w:bookmarkEnd w:id="0"/>
          </w:p>
        </w:tc>
        <w:tc>
          <w:tcPr>
            <w:tcW w:w="516" w:type="dxa"/>
            <w:noWrap/>
            <w:hideMark/>
          </w:tcPr>
          <w:p w14:paraId="44D82C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436FD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9F86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F6CF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D8587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AFF2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07D2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30E4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AB19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01FB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0F57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A65A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F3AD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427B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89BF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85CE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4744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09A2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AAE5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2BCA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F1A5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63A2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6013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noWrap/>
            <w:hideMark/>
          </w:tcPr>
          <w:p w14:paraId="08DDCC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noWrap/>
            <w:hideMark/>
          </w:tcPr>
          <w:p w14:paraId="3FFB09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1C9A7E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6DE929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24F82F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604A97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28B07E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0F8F2FFA" w14:textId="77777777" w:rsidTr="002F70EB">
        <w:trPr>
          <w:trHeight w:val="1059"/>
        </w:trPr>
        <w:tc>
          <w:tcPr>
            <w:tcW w:w="516" w:type="dxa"/>
            <w:noWrap/>
            <w:hideMark/>
          </w:tcPr>
          <w:p w14:paraId="48531E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7CC05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90B0D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1152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94B7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35767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174E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200D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B709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E1B52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EF2C6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881F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22AE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8AEB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7E83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90B3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55D1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63ED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8833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2404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CFAC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1F60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B992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386D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noWrap/>
            <w:hideMark/>
          </w:tcPr>
          <w:p w14:paraId="3BD3D3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8752" w:type="dxa"/>
            <w:gridSpan w:val="6"/>
            <w:hideMark/>
          </w:tcPr>
          <w:p w14:paraId="4876C5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01.11.2025 № 133</w:t>
            </w:r>
          </w:p>
        </w:tc>
      </w:tr>
      <w:tr w:rsidR="002F70EB" w:rsidRPr="002F70EB" w14:paraId="5331CB2B" w14:textId="77777777" w:rsidTr="002F70EB">
        <w:trPr>
          <w:trHeight w:val="252"/>
        </w:trPr>
        <w:tc>
          <w:tcPr>
            <w:tcW w:w="516" w:type="dxa"/>
            <w:noWrap/>
            <w:hideMark/>
          </w:tcPr>
          <w:p w14:paraId="03304F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F753E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FE05E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9397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2309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53531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B783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2DDB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399B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FD27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E4DA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8EB4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C031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2C85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1641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ECC2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F042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2DB0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C73E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B3EB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63C3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6125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DB4E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556A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noWrap/>
            <w:hideMark/>
          </w:tcPr>
          <w:p w14:paraId="06EE2E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noWrap/>
            <w:hideMark/>
          </w:tcPr>
          <w:p w14:paraId="7A753F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7F171D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34C9A2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367A2C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080F4B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4DBFD3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7F41CC17" w14:textId="77777777" w:rsidTr="002F70EB">
        <w:trPr>
          <w:trHeight w:val="312"/>
        </w:trPr>
        <w:tc>
          <w:tcPr>
            <w:tcW w:w="516" w:type="dxa"/>
            <w:noWrap/>
            <w:hideMark/>
          </w:tcPr>
          <w:p w14:paraId="384C00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6BEB3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CFD47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BE45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6F46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0E9CC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5AD9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5249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D06B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B211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57B2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64CA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BA69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5EA5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0582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64E2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55CF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06BC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8676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755E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B4A8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BDCB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31B2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8B18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noWrap/>
            <w:hideMark/>
          </w:tcPr>
          <w:p w14:paraId="153678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8752" w:type="dxa"/>
            <w:gridSpan w:val="6"/>
            <w:hideMark/>
          </w:tcPr>
          <w:p w14:paraId="65C630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4D0496DC" w14:textId="77777777" w:rsidTr="002F70EB">
        <w:trPr>
          <w:trHeight w:val="348"/>
        </w:trPr>
        <w:tc>
          <w:tcPr>
            <w:tcW w:w="27289" w:type="dxa"/>
            <w:gridSpan w:val="28"/>
            <w:noWrap/>
            <w:hideMark/>
          </w:tcPr>
          <w:p w14:paraId="1A3F8F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975" w:type="dxa"/>
            <w:noWrap/>
            <w:hideMark/>
          </w:tcPr>
          <w:p w14:paraId="135E14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1B55695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36B807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F70EB" w:rsidRPr="002F70EB" w14:paraId="0DB48927" w14:textId="77777777" w:rsidTr="002F70EB">
        <w:trPr>
          <w:trHeight w:val="312"/>
        </w:trPr>
        <w:tc>
          <w:tcPr>
            <w:tcW w:w="27289" w:type="dxa"/>
            <w:gridSpan w:val="28"/>
            <w:noWrap/>
            <w:hideMark/>
          </w:tcPr>
          <w:p w14:paraId="441C5C33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«Развитие образовательной системы ЗАТО Озерный Тверской области» на 2026-2028 годы</w:t>
            </w:r>
          </w:p>
        </w:tc>
        <w:tc>
          <w:tcPr>
            <w:tcW w:w="975" w:type="dxa"/>
            <w:noWrap/>
            <w:hideMark/>
          </w:tcPr>
          <w:p w14:paraId="0F09E80C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0A17CDD5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4E402411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2A7A65A0" w14:textId="77777777" w:rsidTr="002F70EB">
        <w:trPr>
          <w:trHeight w:val="240"/>
        </w:trPr>
        <w:tc>
          <w:tcPr>
            <w:tcW w:w="27289" w:type="dxa"/>
            <w:gridSpan w:val="28"/>
            <w:noWrap/>
            <w:hideMark/>
          </w:tcPr>
          <w:p w14:paraId="61FE6300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728DBE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758A06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4B2D78A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F70EB" w:rsidRPr="002F70EB" w14:paraId="46EF2C6E" w14:textId="77777777" w:rsidTr="002F70EB">
        <w:trPr>
          <w:trHeight w:val="348"/>
        </w:trPr>
        <w:tc>
          <w:tcPr>
            <w:tcW w:w="27289" w:type="dxa"/>
            <w:gridSpan w:val="28"/>
            <w:noWrap/>
            <w:hideMark/>
          </w:tcPr>
          <w:p w14:paraId="3499857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975" w:type="dxa"/>
            <w:noWrap/>
            <w:hideMark/>
          </w:tcPr>
          <w:p w14:paraId="00A2E8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04BE33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0FB8FD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F70EB" w:rsidRPr="002F70EB" w14:paraId="53EE5C27" w14:textId="77777777" w:rsidTr="002F70EB">
        <w:trPr>
          <w:trHeight w:val="180"/>
        </w:trPr>
        <w:tc>
          <w:tcPr>
            <w:tcW w:w="27289" w:type="dxa"/>
            <w:gridSpan w:val="28"/>
            <w:noWrap/>
            <w:hideMark/>
          </w:tcPr>
          <w:p w14:paraId="6088542D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75" w:type="dxa"/>
            <w:noWrap/>
            <w:hideMark/>
          </w:tcPr>
          <w:p w14:paraId="69123B0E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7B7079D3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24FE8984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51E373D9" w14:textId="77777777" w:rsidTr="002F70EB">
        <w:trPr>
          <w:trHeight w:val="360"/>
        </w:trPr>
        <w:tc>
          <w:tcPr>
            <w:tcW w:w="516" w:type="dxa"/>
            <w:noWrap/>
            <w:hideMark/>
          </w:tcPr>
          <w:p w14:paraId="7A521D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B4D64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32058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FD50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1580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AE0BC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8"/>
            <w:noWrap/>
            <w:hideMark/>
          </w:tcPr>
          <w:p w14:paraId="1AA62D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80" w:type="dxa"/>
            <w:noWrap/>
            <w:hideMark/>
          </w:tcPr>
          <w:p w14:paraId="74267DC7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B44251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60DD31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126A61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87F350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8E295E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D5C4CE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EBDB84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513824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E360BF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10360" w:type="dxa"/>
            <w:noWrap/>
            <w:hideMark/>
          </w:tcPr>
          <w:p w14:paraId="6503448B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70" w:type="dxa"/>
            <w:noWrap/>
            <w:hideMark/>
          </w:tcPr>
          <w:p w14:paraId="496986F0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706A7FB3" w14:textId="77777777" w:rsidR="002F70EB" w:rsidRPr="002F70EB" w:rsidRDefault="002F70EB" w:rsidP="002F70E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2F70E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40B1E0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02ED2D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FF5E06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76AFD0A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F70EB" w:rsidRPr="002F70EB" w14:paraId="79F4BB2F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1DE0311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CC6F5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7C4FC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0FF6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7B24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528DF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6C008D84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1. Программа - муниципальная  программа «Развитие  образовательной системы ЗАТО Озерный Тверской области» на 2026-2028 годы.</w:t>
            </w:r>
          </w:p>
        </w:tc>
        <w:tc>
          <w:tcPr>
            <w:tcW w:w="975" w:type="dxa"/>
            <w:noWrap/>
            <w:hideMark/>
          </w:tcPr>
          <w:p w14:paraId="6C4204D3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3BC006DE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50D441FF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3D7A39F9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3CBDFB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F5F85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E9A23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6263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984B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C862C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026C5825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2. Цель - цель муниципальной  программы «Развитие  образовательной системы ЗАТО Озерный Тверской области» на 2026-2028 годы.</w:t>
            </w:r>
          </w:p>
        </w:tc>
        <w:tc>
          <w:tcPr>
            <w:tcW w:w="975" w:type="dxa"/>
            <w:noWrap/>
            <w:hideMark/>
          </w:tcPr>
          <w:p w14:paraId="117E2384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2F25288B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3F911FB5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25637BE2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150EC9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351DE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6C033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837C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5D67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36697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01D1B9D9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3. Подпрограмма  - подпрограмма муниципальной программы «Развитие  образовательной системы ЗАТО Озерный Тверской области» на 2026-2028 годы.</w:t>
            </w:r>
          </w:p>
        </w:tc>
        <w:tc>
          <w:tcPr>
            <w:tcW w:w="975" w:type="dxa"/>
            <w:noWrap/>
            <w:hideMark/>
          </w:tcPr>
          <w:p w14:paraId="65D36C55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7AEFE30D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5FE66953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32A8FC61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749441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6A95D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A74B98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FDB1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8E7B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23113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3FCE0097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 xml:space="preserve">4. Задача  - задача подпрограммы. </w:t>
            </w:r>
          </w:p>
        </w:tc>
        <w:tc>
          <w:tcPr>
            <w:tcW w:w="975" w:type="dxa"/>
            <w:noWrap/>
            <w:hideMark/>
          </w:tcPr>
          <w:p w14:paraId="5CF96D22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67DC87BE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12506E6D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2AF83A6B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17E6D2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D1BF5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4AEC7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2EE8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AAA4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7875B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2ECFA5BC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 xml:space="preserve">5. Мероприятие  - мероприятие подпрограммы. </w:t>
            </w:r>
          </w:p>
        </w:tc>
        <w:tc>
          <w:tcPr>
            <w:tcW w:w="975" w:type="dxa"/>
            <w:noWrap/>
            <w:hideMark/>
          </w:tcPr>
          <w:p w14:paraId="6F15E6A6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363E67D7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13226E90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12991C01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0FE5E5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1B095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E6027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D52B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DFD5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306C2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355775A2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975" w:type="dxa"/>
            <w:noWrap/>
            <w:hideMark/>
          </w:tcPr>
          <w:p w14:paraId="7748AAE6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39D1370F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2A3A1DE1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52452FC5" w14:textId="77777777" w:rsidTr="002F70EB">
        <w:trPr>
          <w:trHeight w:val="315"/>
        </w:trPr>
        <w:tc>
          <w:tcPr>
            <w:tcW w:w="516" w:type="dxa"/>
            <w:noWrap/>
            <w:hideMark/>
          </w:tcPr>
          <w:p w14:paraId="16D40E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04F8A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69454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7489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CD37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3CD23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24201" w:type="dxa"/>
            <w:gridSpan w:val="22"/>
            <w:hideMark/>
          </w:tcPr>
          <w:p w14:paraId="2FDCDD16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75" w:type="dxa"/>
            <w:noWrap/>
            <w:hideMark/>
          </w:tcPr>
          <w:p w14:paraId="471A69A9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B545BF9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4E5948A8" w14:textId="77777777" w:rsidR="002F70EB" w:rsidRPr="002F70EB" w:rsidRDefault="002F70EB" w:rsidP="002F70EB">
            <w:pPr>
              <w:jc w:val="both"/>
              <w:rPr>
                <w:i/>
                <w:iCs/>
                <w:sz w:val="20"/>
                <w:szCs w:val="20"/>
              </w:rPr>
            </w:pPr>
            <w:r w:rsidRPr="002F70E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F70EB" w:rsidRPr="002F70EB" w14:paraId="06653B0D" w14:textId="77777777" w:rsidTr="002F70EB">
        <w:trPr>
          <w:trHeight w:val="1035"/>
        </w:trPr>
        <w:tc>
          <w:tcPr>
            <w:tcW w:w="8368" w:type="dxa"/>
            <w:gridSpan w:val="17"/>
            <w:hideMark/>
          </w:tcPr>
          <w:p w14:paraId="434671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3360" w:type="dxa"/>
            <w:gridSpan w:val="7"/>
            <w:vMerge w:val="restart"/>
            <w:hideMark/>
          </w:tcPr>
          <w:p w14:paraId="006EF3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0360" w:type="dxa"/>
            <w:vMerge w:val="restart"/>
            <w:hideMark/>
          </w:tcPr>
          <w:p w14:paraId="3B8620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470" w:type="dxa"/>
            <w:vMerge w:val="restart"/>
            <w:hideMark/>
          </w:tcPr>
          <w:p w14:paraId="239564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06" w:type="dxa"/>
            <w:gridSpan w:val="3"/>
            <w:noWrap/>
            <w:hideMark/>
          </w:tcPr>
          <w:p w14:paraId="35314B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576" w:type="dxa"/>
            <w:gridSpan w:val="2"/>
            <w:hideMark/>
          </w:tcPr>
          <w:p w14:paraId="3F359A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2F70EB" w:rsidRPr="002F70EB" w14:paraId="7FF11255" w14:textId="77777777" w:rsidTr="002F70EB">
        <w:trPr>
          <w:trHeight w:val="552"/>
        </w:trPr>
        <w:tc>
          <w:tcPr>
            <w:tcW w:w="1548" w:type="dxa"/>
            <w:gridSpan w:val="3"/>
            <w:hideMark/>
          </w:tcPr>
          <w:p w14:paraId="74971B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 xml:space="preserve">код администратора  </w:t>
            </w:r>
            <w:r w:rsidRPr="002F70EB">
              <w:rPr>
                <w:sz w:val="20"/>
                <w:szCs w:val="20"/>
              </w:rPr>
              <w:lastRenderedPageBreak/>
              <w:t xml:space="preserve">программы </w:t>
            </w:r>
          </w:p>
        </w:tc>
        <w:tc>
          <w:tcPr>
            <w:tcW w:w="960" w:type="dxa"/>
            <w:gridSpan w:val="2"/>
            <w:hideMark/>
          </w:tcPr>
          <w:p w14:paraId="63FDEC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раздел</w:t>
            </w:r>
          </w:p>
        </w:tc>
        <w:tc>
          <w:tcPr>
            <w:tcW w:w="1060" w:type="dxa"/>
            <w:gridSpan w:val="2"/>
            <w:hideMark/>
          </w:tcPr>
          <w:p w14:paraId="1F6F5A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подраздел</w:t>
            </w:r>
          </w:p>
        </w:tc>
        <w:tc>
          <w:tcPr>
            <w:tcW w:w="4800" w:type="dxa"/>
            <w:gridSpan w:val="10"/>
            <w:hideMark/>
          </w:tcPr>
          <w:p w14:paraId="0DE1BD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3360" w:type="dxa"/>
            <w:gridSpan w:val="7"/>
            <w:vMerge/>
            <w:hideMark/>
          </w:tcPr>
          <w:p w14:paraId="283EB1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0" w:type="dxa"/>
            <w:vMerge/>
            <w:hideMark/>
          </w:tcPr>
          <w:p w14:paraId="081D84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hideMark/>
          </w:tcPr>
          <w:p w14:paraId="6F7E2E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  <w:noWrap/>
            <w:hideMark/>
          </w:tcPr>
          <w:p w14:paraId="56BBA1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  <w:tc>
          <w:tcPr>
            <w:tcW w:w="1998" w:type="dxa"/>
            <w:noWrap/>
            <w:hideMark/>
          </w:tcPr>
          <w:p w14:paraId="7726976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2027</w:t>
            </w:r>
          </w:p>
        </w:tc>
        <w:tc>
          <w:tcPr>
            <w:tcW w:w="975" w:type="dxa"/>
            <w:noWrap/>
            <w:hideMark/>
          </w:tcPr>
          <w:p w14:paraId="1E8C15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  <w:tc>
          <w:tcPr>
            <w:tcW w:w="995" w:type="dxa"/>
            <w:noWrap/>
            <w:hideMark/>
          </w:tcPr>
          <w:p w14:paraId="7F2B48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значен</w:t>
            </w:r>
            <w:r w:rsidRPr="002F70EB">
              <w:rPr>
                <w:sz w:val="20"/>
                <w:szCs w:val="20"/>
              </w:rPr>
              <w:lastRenderedPageBreak/>
              <w:t>ие</w:t>
            </w:r>
          </w:p>
        </w:tc>
        <w:tc>
          <w:tcPr>
            <w:tcW w:w="1581" w:type="dxa"/>
            <w:hideMark/>
          </w:tcPr>
          <w:p w14:paraId="3A9BA4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год достижен</w:t>
            </w:r>
            <w:r w:rsidRPr="002F70EB">
              <w:rPr>
                <w:sz w:val="20"/>
                <w:szCs w:val="20"/>
              </w:rPr>
              <w:lastRenderedPageBreak/>
              <w:t>ия</w:t>
            </w:r>
          </w:p>
        </w:tc>
      </w:tr>
      <w:tr w:rsidR="002F70EB" w:rsidRPr="002F70EB" w14:paraId="09450150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5E594D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6" w:type="dxa"/>
            <w:noWrap/>
            <w:hideMark/>
          </w:tcPr>
          <w:p w14:paraId="22EBD8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noWrap/>
            <w:hideMark/>
          </w:tcPr>
          <w:p w14:paraId="4CD34A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0DC9A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0A2BE06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</w:t>
            </w:r>
          </w:p>
        </w:tc>
        <w:tc>
          <w:tcPr>
            <w:tcW w:w="580" w:type="dxa"/>
            <w:noWrap/>
            <w:hideMark/>
          </w:tcPr>
          <w:p w14:paraId="504C83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2268DB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2BB25A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8</w:t>
            </w:r>
          </w:p>
        </w:tc>
        <w:tc>
          <w:tcPr>
            <w:tcW w:w="480" w:type="dxa"/>
            <w:noWrap/>
            <w:hideMark/>
          </w:tcPr>
          <w:p w14:paraId="744174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0E1F67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</w:t>
            </w:r>
          </w:p>
        </w:tc>
        <w:tc>
          <w:tcPr>
            <w:tcW w:w="480" w:type="dxa"/>
            <w:noWrap/>
            <w:hideMark/>
          </w:tcPr>
          <w:p w14:paraId="65C271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11</w:t>
            </w:r>
          </w:p>
        </w:tc>
        <w:tc>
          <w:tcPr>
            <w:tcW w:w="480" w:type="dxa"/>
            <w:noWrap/>
            <w:hideMark/>
          </w:tcPr>
          <w:p w14:paraId="6F9AC2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12</w:t>
            </w:r>
          </w:p>
        </w:tc>
        <w:tc>
          <w:tcPr>
            <w:tcW w:w="480" w:type="dxa"/>
            <w:noWrap/>
            <w:hideMark/>
          </w:tcPr>
          <w:p w14:paraId="1F1E1A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13</w:t>
            </w:r>
          </w:p>
        </w:tc>
        <w:tc>
          <w:tcPr>
            <w:tcW w:w="480" w:type="dxa"/>
            <w:noWrap/>
            <w:hideMark/>
          </w:tcPr>
          <w:p w14:paraId="60DE64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14</w:t>
            </w:r>
          </w:p>
        </w:tc>
        <w:tc>
          <w:tcPr>
            <w:tcW w:w="480" w:type="dxa"/>
            <w:noWrap/>
            <w:hideMark/>
          </w:tcPr>
          <w:p w14:paraId="4EBA83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15</w:t>
            </w:r>
          </w:p>
        </w:tc>
        <w:tc>
          <w:tcPr>
            <w:tcW w:w="480" w:type="dxa"/>
            <w:noWrap/>
            <w:hideMark/>
          </w:tcPr>
          <w:p w14:paraId="645132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</w:t>
            </w:r>
          </w:p>
        </w:tc>
        <w:tc>
          <w:tcPr>
            <w:tcW w:w="480" w:type="dxa"/>
            <w:noWrap/>
            <w:hideMark/>
          </w:tcPr>
          <w:p w14:paraId="1A104D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17</w:t>
            </w:r>
          </w:p>
        </w:tc>
        <w:tc>
          <w:tcPr>
            <w:tcW w:w="480" w:type="dxa"/>
            <w:noWrap/>
            <w:hideMark/>
          </w:tcPr>
          <w:p w14:paraId="7E7E54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18</w:t>
            </w:r>
          </w:p>
        </w:tc>
        <w:tc>
          <w:tcPr>
            <w:tcW w:w="480" w:type="dxa"/>
            <w:noWrap/>
            <w:hideMark/>
          </w:tcPr>
          <w:p w14:paraId="4F8D00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19</w:t>
            </w:r>
          </w:p>
        </w:tc>
        <w:tc>
          <w:tcPr>
            <w:tcW w:w="480" w:type="dxa"/>
            <w:noWrap/>
            <w:hideMark/>
          </w:tcPr>
          <w:p w14:paraId="6F5C30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</w:t>
            </w:r>
          </w:p>
        </w:tc>
        <w:tc>
          <w:tcPr>
            <w:tcW w:w="480" w:type="dxa"/>
            <w:noWrap/>
            <w:hideMark/>
          </w:tcPr>
          <w:p w14:paraId="3ECF4F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21</w:t>
            </w:r>
          </w:p>
        </w:tc>
        <w:tc>
          <w:tcPr>
            <w:tcW w:w="480" w:type="dxa"/>
            <w:noWrap/>
            <w:hideMark/>
          </w:tcPr>
          <w:p w14:paraId="322D48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22</w:t>
            </w:r>
          </w:p>
        </w:tc>
        <w:tc>
          <w:tcPr>
            <w:tcW w:w="480" w:type="dxa"/>
            <w:noWrap/>
            <w:hideMark/>
          </w:tcPr>
          <w:p w14:paraId="0E3E29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23</w:t>
            </w:r>
          </w:p>
        </w:tc>
        <w:tc>
          <w:tcPr>
            <w:tcW w:w="480" w:type="dxa"/>
            <w:noWrap/>
            <w:hideMark/>
          </w:tcPr>
          <w:p w14:paraId="01C318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24</w:t>
            </w:r>
          </w:p>
        </w:tc>
        <w:tc>
          <w:tcPr>
            <w:tcW w:w="10360" w:type="dxa"/>
            <w:noWrap/>
            <w:hideMark/>
          </w:tcPr>
          <w:p w14:paraId="3497B8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25</w:t>
            </w:r>
          </w:p>
        </w:tc>
        <w:tc>
          <w:tcPr>
            <w:tcW w:w="1470" w:type="dxa"/>
            <w:noWrap/>
            <w:hideMark/>
          </w:tcPr>
          <w:p w14:paraId="3B84BA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26</w:t>
            </w:r>
          </w:p>
        </w:tc>
        <w:tc>
          <w:tcPr>
            <w:tcW w:w="1733" w:type="dxa"/>
            <w:noWrap/>
            <w:hideMark/>
          </w:tcPr>
          <w:p w14:paraId="6DEF1C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27</w:t>
            </w:r>
          </w:p>
        </w:tc>
        <w:tc>
          <w:tcPr>
            <w:tcW w:w="1998" w:type="dxa"/>
            <w:noWrap/>
            <w:hideMark/>
          </w:tcPr>
          <w:p w14:paraId="0924CD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28</w:t>
            </w:r>
          </w:p>
        </w:tc>
        <w:tc>
          <w:tcPr>
            <w:tcW w:w="975" w:type="dxa"/>
            <w:noWrap/>
            <w:hideMark/>
          </w:tcPr>
          <w:p w14:paraId="63FC501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29</w:t>
            </w:r>
          </w:p>
        </w:tc>
        <w:tc>
          <w:tcPr>
            <w:tcW w:w="995" w:type="dxa"/>
            <w:noWrap/>
            <w:hideMark/>
          </w:tcPr>
          <w:p w14:paraId="61986F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30</w:t>
            </w:r>
          </w:p>
        </w:tc>
        <w:tc>
          <w:tcPr>
            <w:tcW w:w="1581" w:type="dxa"/>
            <w:noWrap/>
            <w:hideMark/>
          </w:tcPr>
          <w:p w14:paraId="2FFFF4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31</w:t>
            </w:r>
          </w:p>
        </w:tc>
      </w:tr>
      <w:tr w:rsidR="002F70EB" w:rsidRPr="002F70EB" w14:paraId="6E89CD8C" w14:textId="77777777" w:rsidTr="002F70EB">
        <w:trPr>
          <w:trHeight w:val="360"/>
        </w:trPr>
        <w:tc>
          <w:tcPr>
            <w:tcW w:w="516" w:type="dxa"/>
            <w:noWrap/>
            <w:hideMark/>
          </w:tcPr>
          <w:p w14:paraId="3750087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460C1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EEFEF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5CA018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1A8AD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5F0C101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CD370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684F0F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51CAD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84A90B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9F32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94ECC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10A60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CBF408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01C366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5606E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7C17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69376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2FCD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FA2E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DB43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AF14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B1C2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6D26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75826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470" w:type="dxa"/>
            <w:hideMark/>
          </w:tcPr>
          <w:p w14:paraId="2BB75A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hideMark/>
          </w:tcPr>
          <w:p w14:paraId="342A9F8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355 806,5</w:t>
            </w:r>
          </w:p>
        </w:tc>
        <w:tc>
          <w:tcPr>
            <w:tcW w:w="1998" w:type="dxa"/>
            <w:noWrap/>
            <w:hideMark/>
          </w:tcPr>
          <w:p w14:paraId="6238104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309 367,0</w:t>
            </w:r>
          </w:p>
        </w:tc>
        <w:tc>
          <w:tcPr>
            <w:tcW w:w="975" w:type="dxa"/>
            <w:noWrap/>
            <w:hideMark/>
          </w:tcPr>
          <w:p w14:paraId="1BD48F9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281 168,1</w:t>
            </w:r>
          </w:p>
        </w:tc>
        <w:tc>
          <w:tcPr>
            <w:tcW w:w="995" w:type="dxa"/>
            <w:noWrap/>
            <w:hideMark/>
          </w:tcPr>
          <w:p w14:paraId="4496597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946 341,6</w:t>
            </w:r>
          </w:p>
        </w:tc>
        <w:tc>
          <w:tcPr>
            <w:tcW w:w="1581" w:type="dxa"/>
            <w:noWrap/>
            <w:hideMark/>
          </w:tcPr>
          <w:p w14:paraId="56F420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BEFE38D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79F5E2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7ED01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A58953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61EEC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10E7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69F824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5614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4AD41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B6584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64AB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1EB5E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362D9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81158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2319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A4BE0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1B04F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9A12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D22B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ED2C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BEA9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827D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03F0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2D5E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848B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6F1EC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1470" w:type="dxa"/>
            <w:hideMark/>
          </w:tcPr>
          <w:p w14:paraId="2A094F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423013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496208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0F3D7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35A001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565813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6B44A5B5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0CF93C7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0925DF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A2B2B9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34F4F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A558E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1516FB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377D5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D180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48EE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FD425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E74C6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6B50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FE2D7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229B1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A5E84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CBBF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90ED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E5E9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2963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D8E5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DDDF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C488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B337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5321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64B0ED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«Удовлетворенность населения ЗАТО Озерный Тверской области качеством образовательных услуг»</w:t>
            </w:r>
          </w:p>
        </w:tc>
        <w:tc>
          <w:tcPr>
            <w:tcW w:w="1470" w:type="dxa"/>
            <w:hideMark/>
          </w:tcPr>
          <w:p w14:paraId="28864A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42E2AB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98,0</w:t>
            </w:r>
          </w:p>
        </w:tc>
        <w:tc>
          <w:tcPr>
            <w:tcW w:w="1998" w:type="dxa"/>
            <w:noWrap/>
            <w:hideMark/>
          </w:tcPr>
          <w:p w14:paraId="0CCE3D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98,0</w:t>
            </w:r>
          </w:p>
        </w:tc>
        <w:tc>
          <w:tcPr>
            <w:tcW w:w="975" w:type="dxa"/>
            <w:noWrap/>
            <w:hideMark/>
          </w:tcPr>
          <w:p w14:paraId="5F2CB5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98,0</w:t>
            </w:r>
          </w:p>
        </w:tc>
        <w:tc>
          <w:tcPr>
            <w:tcW w:w="995" w:type="dxa"/>
            <w:noWrap/>
            <w:hideMark/>
          </w:tcPr>
          <w:p w14:paraId="5139F2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98,0</w:t>
            </w:r>
          </w:p>
        </w:tc>
        <w:tc>
          <w:tcPr>
            <w:tcW w:w="1581" w:type="dxa"/>
            <w:noWrap/>
            <w:hideMark/>
          </w:tcPr>
          <w:p w14:paraId="3726EC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5A60A6A" w14:textId="77777777" w:rsidTr="002F70EB">
        <w:trPr>
          <w:trHeight w:val="405"/>
        </w:trPr>
        <w:tc>
          <w:tcPr>
            <w:tcW w:w="516" w:type="dxa"/>
            <w:noWrap/>
            <w:hideMark/>
          </w:tcPr>
          <w:p w14:paraId="4395F9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B8341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58314E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C4C1C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4B829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6DD4EF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2A51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971F1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915F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11FA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D40A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B0FB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BBA06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0696E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D891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65378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0F2A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D3CF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BF14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7FDD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62AA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2994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459B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7ADF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FE2359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«Доступность дошкольного образования для детей»</w:t>
            </w:r>
          </w:p>
        </w:tc>
        <w:tc>
          <w:tcPr>
            <w:tcW w:w="1470" w:type="dxa"/>
            <w:hideMark/>
          </w:tcPr>
          <w:p w14:paraId="342F10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0C881B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5C9C16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6B18BA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2EB372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353CB9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A555057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7DEA82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89610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FF0C13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3146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67AF9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FC7442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8DD33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ED09B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9BCE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530C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10507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EBDF2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DC2FD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24E5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7A1D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D3B3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9644C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D9F9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4301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9A6D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75AB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359D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E011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FCD7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CE5420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3</w:t>
            </w:r>
            <w:r w:rsidRPr="002F70EB">
              <w:rPr>
                <w:sz w:val="20"/>
                <w:szCs w:val="20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1470" w:type="dxa"/>
            <w:hideMark/>
          </w:tcPr>
          <w:p w14:paraId="222263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C4F18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21798C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4EFFEB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4AFA80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0723FA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AA05A92" w14:textId="77777777" w:rsidTr="002F70EB">
        <w:trPr>
          <w:trHeight w:val="405"/>
        </w:trPr>
        <w:tc>
          <w:tcPr>
            <w:tcW w:w="516" w:type="dxa"/>
            <w:noWrap/>
            <w:hideMark/>
          </w:tcPr>
          <w:p w14:paraId="05F7CC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E7231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DD198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C1C3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8123A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540AC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167E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F5D7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58642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05DC5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E1EE3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7C5E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4F34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8C97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95A19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6418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179A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7EE0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8716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8452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5476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44CD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7DDE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D83A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855BC3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F70EB">
              <w:rPr>
                <w:sz w:val="20"/>
                <w:szCs w:val="20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1470" w:type="dxa"/>
            <w:hideMark/>
          </w:tcPr>
          <w:p w14:paraId="5C237F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8E1F7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1998" w:type="dxa"/>
            <w:noWrap/>
            <w:hideMark/>
          </w:tcPr>
          <w:p w14:paraId="6FD566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975" w:type="dxa"/>
            <w:noWrap/>
            <w:hideMark/>
          </w:tcPr>
          <w:p w14:paraId="68D1AE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995" w:type="dxa"/>
            <w:noWrap/>
            <w:hideMark/>
          </w:tcPr>
          <w:p w14:paraId="4F233D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1581" w:type="dxa"/>
            <w:noWrap/>
            <w:hideMark/>
          </w:tcPr>
          <w:p w14:paraId="15FF34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B9C21CC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74BF87A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2C2F7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C93D19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DBDC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A059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0A5050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BD98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A0CAA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8C8E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4FA97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25F7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9F5F3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13A2C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59A80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9003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E9528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108A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A86D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6E47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B9D7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801B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B2CF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D34E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7CC18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C19D4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2F70EB">
              <w:rPr>
                <w:sz w:val="20"/>
                <w:szCs w:val="20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1470" w:type="dxa"/>
            <w:hideMark/>
          </w:tcPr>
          <w:p w14:paraId="7604A3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B08AF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074147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6E693A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55FA21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77D89A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6896266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FC966D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C7B879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1A0CC5B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70A5AA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34533C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70DF40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FC0938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9E846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EE6BA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49B29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F8726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EE261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DC287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AE2535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7A423B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EFA3D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1164F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FF614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7037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024B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28EB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D393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DF2F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3064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498F7B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F70EB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1470" w:type="dxa"/>
            <w:hideMark/>
          </w:tcPr>
          <w:p w14:paraId="4B6470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673608D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147 402,4</w:t>
            </w:r>
          </w:p>
        </w:tc>
        <w:tc>
          <w:tcPr>
            <w:tcW w:w="1998" w:type="dxa"/>
            <w:noWrap/>
            <w:hideMark/>
          </w:tcPr>
          <w:p w14:paraId="1EFEED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115 595,0</w:t>
            </w:r>
          </w:p>
        </w:tc>
        <w:tc>
          <w:tcPr>
            <w:tcW w:w="975" w:type="dxa"/>
            <w:noWrap/>
            <w:hideMark/>
          </w:tcPr>
          <w:p w14:paraId="34E006A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97 765,9</w:t>
            </w:r>
          </w:p>
        </w:tc>
        <w:tc>
          <w:tcPr>
            <w:tcW w:w="995" w:type="dxa"/>
            <w:noWrap/>
            <w:hideMark/>
          </w:tcPr>
          <w:p w14:paraId="116C88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360 763,3</w:t>
            </w:r>
          </w:p>
        </w:tc>
        <w:tc>
          <w:tcPr>
            <w:tcW w:w="1581" w:type="dxa"/>
            <w:noWrap/>
            <w:hideMark/>
          </w:tcPr>
          <w:p w14:paraId="0BCB6F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1C44057" w14:textId="77777777" w:rsidTr="002F70EB">
        <w:trPr>
          <w:trHeight w:val="390"/>
        </w:trPr>
        <w:tc>
          <w:tcPr>
            <w:tcW w:w="516" w:type="dxa"/>
            <w:noWrap/>
            <w:hideMark/>
          </w:tcPr>
          <w:p w14:paraId="2F90AF4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CA0466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BB9A59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11CF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458B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105701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AACE6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BBE8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C331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57FD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AF4DC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48862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4EF6C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5F33F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59AA1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DF8EB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72280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76FE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12DE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E7D1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5709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2154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A418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4FA2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F29808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2F70EB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1470" w:type="dxa"/>
            <w:hideMark/>
          </w:tcPr>
          <w:p w14:paraId="063400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40213F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67 918,8</w:t>
            </w:r>
          </w:p>
        </w:tc>
        <w:tc>
          <w:tcPr>
            <w:tcW w:w="1998" w:type="dxa"/>
            <w:noWrap/>
            <w:hideMark/>
          </w:tcPr>
          <w:p w14:paraId="2EC4E2E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35 937,3</w:t>
            </w:r>
          </w:p>
        </w:tc>
        <w:tc>
          <w:tcPr>
            <w:tcW w:w="975" w:type="dxa"/>
            <w:noWrap/>
            <w:hideMark/>
          </w:tcPr>
          <w:p w14:paraId="524212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18 008,6</w:t>
            </w:r>
          </w:p>
        </w:tc>
        <w:tc>
          <w:tcPr>
            <w:tcW w:w="995" w:type="dxa"/>
            <w:noWrap/>
            <w:hideMark/>
          </w:tcPr>
          <w:p w14:paraId="4BC633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121 864,7</w:t>
            </w:r>
          </w:p>
        </w:tc>
        <w:tc>
          <w:tcPr>
            <w:tcW w:w="1581" w:type="dxa"/>
            <w:noWrap/>
            <w:hideMark/>
          </w:tcPr>
          <w:p w14:paraId="0DA804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9BF987F" w14:textId="77777777" w:rsidTr="002F70EB">
        <w:trPr>
          <w:trHeight w:val="612"/>
        </w:trPr>
        <w:tc>
          <w:tcPr>
            <w:tcW w:w="516" w:type="dxa"/>
            <w:noWrap/>
            <w:hideMark/>
          </w:tcPr>
          <w:p w14:paraId="60E5014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6ED90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38A04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D198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DA78F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F5E7E9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2BDD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EF4EE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B1FB2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FC28A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B199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5C266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3A7DD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FA3F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66CE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FA25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7C91D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F29F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ECEB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017F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8ECD8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6F99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6634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F7BE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F46C0D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 «</w:t>
            </w:r>
            <w:r w:rsidRPr="002F70EB">
              <w:rPr>
                <w:sz w:val="20"/>
                <w:szCs w:val="20"/>
              </w:rPr>
              <w:t xml:space="preserve">Доля детей в возрасте до 8 лет, охваченных </w:t>
            </w:r>
            <w:r w:rsidRPr="002F70EB">
              <w:rPr>
                <w:sz w:val="20"/>
                <w:szCs w:val="20"/>
              </w:rPr>
              <w:lastRenderedPageBreak/>
              <w:t>образовательными программами дошкольного образования»</w:t>
            </w:r>
          </w:p>
        </w:tc>
        <w:tc>
          <w:tcPr>
            <w:tcW w:w="1470" w:type="dxa"/>
            <w:hideMark/>
          </w:tcPr>
          <w:p w14:paraId="286127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32274F8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29235B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4C7C9B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63749D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0BD732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F3C8146" w14:textId="77777777" w:rsidTr="002F70EB">
        <w:trPr>
          <w:trHeight w:val="1164"/>
        </w:trPr>
        <w:tc>
          <w:tcPr>
            <w:tcW w:w="516" w:type="dxa"/>
            <w:noWrap/>
            <w:hideMark/>
          </w:tcPr>
          <w:p w14:paraId="264A19D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3CD9DC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229B0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606D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456B1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C292A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55A9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5A17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446D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2221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5BCA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79CF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114DC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E2931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32404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D9035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6109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ACB9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50DC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21B3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E18A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9D3C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2EEC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2A67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DC458C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</w:p>
        </w:tc>
        <w:tc>
          <w:tcPr>
            <w:tcW w:w="1470" w:type="dxa"/>
            <w:hideMark/>
          </w:tcPr>
          <w:p w14:paraId="008F80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C35E2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5A335E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7FBB2F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4B1213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0F7E66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2B73B7E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4F3850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E789B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402C2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EFFF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290FB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44CA6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AB304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67D72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B5D85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38A3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F373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8FFB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A1EDF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31FE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0DDC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C2DE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ECAE4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E7E7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A3AC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1EBD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62D2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2AEC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CC49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2B73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EF09B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3</w:t>
            </w:r>
            <w:r w:rsidRPr="002F70EB">
              <w:rPr>
                <w:sz w:val="20"/>
                <w:szCs w:val="20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1470" w:type="dxa"/>
            <w:hideMark/>
          </w:tcPr>
          <w:p w14:paraId="0F7E6A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Ед.</w:t>
            </w:r>
          </w:p>
        </w:tc>
        <w:tc>
          <w:tcPr>
            <w:tcW w:w="1733" w:type="dxa"/>
            <w:noWrap/>
            <w:hideMark/>
          </w:tcPr>
          <w:p w14:paraId="7FD84A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25,0</w:t>
            </w:r>
          </w:p>
        </w:tc>
        <w:tc>
          <w:tcPr>
            <w:tcW w:w="1998" w:type="dxa"/>
            <w:noWrap/>
            <w:hideMark/>
          </w:tcPr>
          <w:p w14:paraId="27B8AD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30,0</w:t>
            </w:r>
          </w:p>
        </w:tc>
        <w:tc>
          <w:tcPr>
            <w:tcW w:w="975" w:type="dxa"/>
            <w:noWrap/>
            <w:hideMark/>
          </w:tcPr>
          <w:p w14:paraId="72DF04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30,0</w:t>
            </w:r>
          </w:p>
        </w:tc>
        <w:tc>
          <w:tcPr>
            <w:tcW w:w="995" w:type="dxa"/>
            <w:noWrap/>
            <w:hideMark/>
          </w:tcPr>
          <w:p w14:paraId="70AC37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30,0</w:t>
            </w:r>
          </w:p>
        </w:tc>
        <w:tc>
          <w:tcPr>
            <w:tcW w:w="1581" w:type="dxa"/>
            <w:noWrap/>
            <w:hideMark/>
          </w:tcPr>
          <w:p w14:paraId="19D81C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7DA478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A71FE2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231076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DF5A1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53F0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3B621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F2DB8D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18A5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A48F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30BB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84B5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309F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6735E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8BB4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A363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19EA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58CC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AF9C9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177E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5A55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7D76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31BE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5E49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3739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B7EA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DA4C54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F70EB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1470" w:type="dxa"/>
            <w:hideMark/>
          </w:tcPr>
          <w:p w14:paraId="1530C9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0BAE05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2E24DA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6F1E9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199BED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0DEE3E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448F12F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5BF5E6A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39F20E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ABE6EF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B4289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86E6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A55EE6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A803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9EA2B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D4AD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2340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7A4D9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FEA3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E62BD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2C34B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EF1C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12562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80502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8F48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DC2A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4A6F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AF6C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EBEF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61DE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9BF3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3E0B4B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 «</w:t>
            </w:r>
            <w:r w:rsidRPr="002F70EB">
              <w:rPr>
                <w:sz w:val="20"/>
                <w:szCs w:val="20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1470" w:type="dxa"/>
            <w:hideMark/>
          </w:tcPr>
          <w:p w14:paraId="7E812A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C423A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27,0</w:t>
            </w:r>
          </w:p>
        </w:tc>
        <w:tc>
          <w:tcPr>
            <w:tcW w:w="1998" w:type="dxa"/>
            <w:noWrap/>
            <w:hideMark/>
          </w:tcPr>
          <w:p w14:paraId="53C554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27,0</w:t>
            </w:r>
          </w:p>
        </w:tc>
        <w:tc>
          <w:tcPr>
            <w:tcW w:w="975" w:type="dxa"/>
            <w:noWrap/>
            <w:hideMark/>
          </w:tcPr>
          <w:p w14:paraId="543A44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27,0</w:t>
            </w:r>
          </w:p>
        </w:tc>
        <w:tc>
          <w:tcPr>
            <w:tcW w:w="995" w:type="dxa"/>
            <w:noWrap/>
            <w:hideMark/>
          </w:tcPr>
          <w:p w14:paraId="5A6743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27,0</w:t>
            </w:r>
          </w:p>
        </w:tc>
        <w:tc>
          <w:tcPr>
            <w:tcW w:w="1581" w:type="dxa"/>
            <w:noWrap/>
            <w:hideMark/>
          </w:tcPr>
          <w:p w14:paraId="468917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49D2CBC" w14:textId="77777777" w:rsidTr="002F70EB">
        <w:trPr>
          <w:trHeight w:val="645"/>
        </w:trPr>
        <w:tc>
          <w:tcPr>
            <w:tcW w:w="516" w:type="dxa"/>
            <w:noWrap/>
            <w:hideMark/>
          </w:tcPr>
          <w:p w14:paraId="4D59414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42A639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93C4C9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51F1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AD76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49EA4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1423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B058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4045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C283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3D3C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4975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1C16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8C1E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7D15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B7B9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5C9B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C213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63F3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7FCA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9B0C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3E33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5BD5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12FD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EA66E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F70EB">
              <w:rPr>
                <w:sz w:val="20"/>
                <w:szCs w:val="20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1470" w:type="dxa"/>
            <w:hideMark/>
          </w:tcPr>
          <w:p w14:paraId="01EC3E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F309E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673893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006E6A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26EC6E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575FE3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8E2ED05" w14:textId="77777777" w:rsidTr="002F70EB">
        <w:trPr>
          <w:trHeight w:val="930"/>
        </w:trPr>
        <w:tc>
          <w:tcPr>
            <w:tcW w:w="516" w:type="dxa"/>
            <w:noWrap/>
            <w:hideMark/>
          </w:tcPr>
          <w:p w14:paraId="6CC9DF7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78DE6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9C78E0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A170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5D085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714F1E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91FD8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B7AA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1FC83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50049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CC50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2B85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C01F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98080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78A33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1AA1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BCB0C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D75E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59A6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4873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8876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4445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3434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CF38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6BEB3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 3</w:t>
            </w:r>
            <w:r w:rsidRPr="002F70EB">
              <w:rPr>
                <w:sz w:val="20"/>
                <w:szCs w:val="20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</w:t>
            </w:r>
            <w:r w:rsidRPr="002F70EB">
              <w:rPr>
                <w:sz w:val="20"/>
                <w:szCs w:val="20"/>
              </w:rPr>
              <w:lastRenderedPageBreak/>
              <w:t xml:space="preserve">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1470" w:type="dxa"/>
            <w:hideMark/>
          </w:tcPr>
          <w:p w14:paraId="2CF8D6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61540F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70F387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49AAF7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3EDAAA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65C09A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A1EC93A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24AB9BC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684F02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14FDB2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63A76B0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8C22A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3BDE04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4F0B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67AA7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A7E17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261B3B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937FE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4397BD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C51B8B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2628C9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5D699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4C41EE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2E1538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594E98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42BE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997F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CED2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5CA3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E6EB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E1C0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2A413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1.002  «</w:t>
            </w:r>
            <w:r w:rsidRPr="002F70EB">
              <w:rPr>
                <w:sz w:val="20"/>
                <w:szCs w:val="20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1470" w:type="dxa"/>
            <w:hideMark/>
          </w:tcPr>
          <w:p w14:paraId="1B9667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740496A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63 826,4</w:t>
            </w:r>
          </w:p>
        </w:tc>
        <w:tc>
          <w:tcPr>
            <w:tcW w:w="1998" w:type="dxa"/>
            <w:noWrap/>
            <w:hideMark/>
          </w:tcPr>
          <w:p w14:paraId="6F14AE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35 124,5</w:t>
            </w:r>
          </w:p>
        </w:tc>
        <w:tc>
          <w:tcPr>
            <w:tcW w:w="975" w:type="dxa"/>
            <w:noWrap/>
            <w:hideMark/>
          </w:tcPr>
          <w:p w14:paraId="076449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18 008,6</w:t>
            </w:r>
          </w:p>
        </w:tc>
        <w:tc>
          <w:tcPr>
            <w:tcW w:w="995" w:type="dxa"/>
            <w:noWrap/>
            <w:hideMark/>
          </w:tcPr>
          <w:p w14:paraId="2D6B990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116 959,5</w:t>
            </w:r>
          </w:p>
        </w:tc>
        <w:tc>
          <w:tcPr>
            <w:tcW w:w="1581" w:type="dxa"/>
            <w:noWrap/>
            <w:hideMark/>
          </w:tcPr>
          <w:p w14:paraId="13D9EB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F85ED76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7A1A874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6C51E3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323FE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E5EB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9035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05C8D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B3EB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6277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8663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9EC3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C666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56E0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DCD7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326F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EA80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489E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EA0C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EF76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A1F6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6A0E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AC7F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997D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7F08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6AF9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C01D7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1470" w:type="dxa"/>
            <w:hideMark/>
          </w:tcPr>
          <w:p w14:paraId="4DA8C5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EA98A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18</w:t>
            </w:r>
          </w:p>
        </w:tc>
        <w:tc>
          <w:tcPr>
            <w:tcW w:w="1998" w:type="dxa"/>
            <w:noWrap/>
            <w:hideMark/>
          </w:tcPr>
          <w:p w14:paraId="293A30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11</w:t>
            </w:r>
          </w:p>
        </w:tc>
        <w:tc>
          <w:tcPr>
            <w:tcW w:w="975" w:type="dxa"/>
            <w:noWrap/>
            <w:hideMark/>
          </w:tcPr>
          <w:p w14:paraId="38765C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  <w:noWrap/>
            <w:hideMark/>
          </w:tcPr>
          <w:p w14:paraId="2FD357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12</w:t>
            </w:r>
          </w:p>
        </w:tc>
        <w:tc>
          <w:tcPr>
            <w:tcW w:w="1581" w:type="dxa"/>
            <w:noWrap/>
            <w:hideMark/>
          </w:tcPr>
          <w:p w14:paraId="59D29A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E1887A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4FF3D4A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832168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4984A8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6F3F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F389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0F225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8E8E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0B60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734E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8A97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DCEE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C999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0A47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6CC6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19A2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81F8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2054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4B36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7FE7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DDF0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56B5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711E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A9BD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D7B9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3EBDA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1470" w:type="dxa"/>
            <w:hideMark/>
          </w:tcPr>
          <w:p w14:paraId="2A2FBD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48449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52,095</w:t>
            </w:r>
          </w:p>
        </w:tc>
        <w:tc>
          <w:tcPr>
            <w:tcW w:w="1998" w:type="dxa"/>
            <w:noWrap/>
            <w:hideMark/>
          </w:tcPr>
          <w:p w14:paraId="620B95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52,095</w:t>
            </w:r>
          </w:p>
        </w:tc>
        <w:tc>
          <w:tcPr>
            <w:tcW w:w="975" w:type="dxa"/>
            <w:noWrap/>
            <w:hideMark/>
          </w:tcPr>
          <w:p w14:paraId="716191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52,095</w:t>
            </w:r>
          </w:p>
        </w:tc>
        <w:tc>
          <w:tcPr>
            <w:tcW w:w="995" w:type="dxa"/>
            <w:noWrap/>
            <w:hideMark/>
          </w:tcPr>
          <w:p w14:paraId="472ADD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46,625</w:t>
            </w:r>
          </w:p>
        </w:tc>
        <w:tc>
          <w:tcPr>
            <w:tcW w:w="1581" w:type="dxa"/>
            <w:noWrap/>
            <w:hideMark/>
          </w:tcPr>
          <w:p w14:paraId="526DEC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A474AB6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6E18245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F3743A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62AFE8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74AA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B1BF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60086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3F61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7FCF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592D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266B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EBF7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7CC7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ED46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C94F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ED31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9981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1403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E3F5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3E77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6B20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CC4C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8CEE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B6D0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74B5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35BC4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3</w:t>
            </w:r>
            <w:r w:rsidRPr="002F70EB">
              <w:rPr>
                <w:sz w:val="20"/>
                <w:szCs w:val="20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1470" w:type="dxa"/>
            <w:hideMark/>
          </w:tcPr>
          <w:p w14:paraId="229DB6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77990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6,8</w:t>
            </w:r>
          </w:p>
        </w:tc>
        <w:tc>
          <w:tcPr>
            <w:tcW w:w="1998" w:type="dxa"/>
            <w:noWrap/>
            <w:hideMark/>
          </w:tcPr>
          <w:p w14:paraId="2DA12F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8,7</w:t>
            </w:r>
          </w:p>
        </w:tc>
        <w:tc>
          <w:tcPr>
            <w:tcW w:w="975" w:type="dxa"/>
            <w:noWrap/>
            <w:hideMark/>
          </w:tcPr>
          <w:p w14:paraId="1BB607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10,3</w:t>
            </w:r>
          </w:p>
        </w:tc>
        <w:tc>
          <w:tcPr>
            <w:tcW w:w="995" w:type="dxa"/>
            <w:noWrap/>
            <w:hideMark/>
          </w:tcPr>
          <w:p w14:paraId="315CE1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8,6</w:t>
            </w:r>
          </w:p>
        </w:tc>
        <w:tc>
          <w:tcPr>
            <w:tcW w:w="1581" w:type="dxa"/>
            <w:noWrap/>
            <w:hideMark/>
          </w:tcPr>
          <w:p w14:paraId="534C89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453B19D" w14:textId="77777777" w:rsidTr="002F70EB">
        <w:trPr>
          <w:trHeight w:val="1380"/>
        </w:trPr>
        <w:tc>
          <w:tcPr>
            <w:tcW w:w="516" w:type="dxa"/>
            <w:noWrap/>
            <w:hideMark/>
          </w:tcPr>
          <w:p w14:paraId="5C09EE5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408C79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FDC97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BB98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CD10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CED37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70A0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D1F7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1688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7E7C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848F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8A41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07C1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A96C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A180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DB51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E483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9352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D2D6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7C8A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D476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E494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14A5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270A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7B836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4</w:t>
            </w:r>
            <w:r w:rsidRPr="002F70EB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</w:t>
            </w:r>
            <w:r w:rsidRPr="002F70EB">
              <w:rPr>
                <w:sz w:val="20"/>
                <w:szCs w:val="20"/>
              </w:rPr>
              <w:lastRenderedPageBreak/>
              <w:t xml:space="preserve">муниципальной  программы ЗАТО Озерный Тверской области «Развитие образовательной системы ЗАТО Озерный Тверской области» на 2026 - 2028 годы </w:t>
            </w:r>
          </w:p>
        </w:tc>
        <w:tc>
          <w:tcPr>
            <w:tcW w:w="1470" w:type="dxa"/>
            <w:hideMark/>
          </w:tcPr>
          <w:p w14:paraId="310677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6010A3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6,1</w:t>
            </w:r>
          </w:p>
        </w:tc>
        <w:tc>
          <w:tcPr>
            <w:tcW w:w="1998" w:type="dxa"/>
            <w:noWrap/>
            <w:hideMark/>
          </w:tcPr>
          <w:p w14:paraId="796317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7,0</w:t>
            </w:r>
          </w:p>
        </w:tc>
        <w:tc>
          <w:tcPr>
            <w:tcW w:w="975" w:type="dxa"/>
            <w:noWrap/>
            <w:hideMark/>
          </w:tcPr>
          <w:p w14:paraId="698108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7,7</w:t>
            </w:r>
          </w:p>
        </w:tc>
        <w:tc>
          <w:tcPr>
            <w:tcW w:w="995" w:type="dxa"/>
            <w:noWrap/>
            <w:hideMark/>
          </w:tcPr>
          <w:p w14:paraId="1627BE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6,9</w:t>
            </w:r>
          </w:p>
        </w:tc>
        <w:tc>
          <w:tcPr>
            <w:tcW w:w="1581" w:type="dxa"/>
            <w:noWrap/>
            <w:hideMark/>
          </w:tcPr>
          <w:p w14:paraId="0DBE30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0B5B449" w14:textId="77777777" w:rsidTr="002F70EB">
        <w:trPr>
          <w:trHeight w:val="639"/>
        </w:trPr>
        <w:tc>
          <w:tcPr>
            <w:tcW w:w="516" w:type="dxa"/>
            <w:noWrap/>
            <w:hideMark/>
          </w:tcPr>
          <w:p w14:paraId="29D1B7D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D868A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D8975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D624C1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F0E066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181803D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C5937C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5BEEA1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826A7B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DFC853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B8EC3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EDEB01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016CD7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55D5C1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045CC4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5DCF1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3832D20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0AF2B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12B4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9E21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6BFA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6CD5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4D1E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8747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4BE4F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1.003  </w:t>
            </w:r>
            <w:r w:rsidRPr="002F70EB">
              <w:rPr>
                <w:sz w:val="20"/>
                <w:szCs w:val="20"/>
              </w:rPr>
              <w:t>«Укрепление материально-технической базы муниципальных дошкольных образовательных организаций»</w:t>
            </w:r>
          </w:p>
        </w:tc>
        <w:tc>
          <w:tcPr>
            <w:tcW w:w="1470" w:type="dxa"/>
            <w:hideMark/>
          </w:tcPr>
          <w:p w14:paraId="5402E3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DD42A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2 592,4</w:t>
            </w:r>
          </w:p>
        </w:tc>
        <w:tc>
          <w:tcPr>
            <w:tcW w:w="1998" w:type="dxa"/>
            <w:noWrap/>
            <w:hideMark/>
          </w:tcPr>
          <w:p w14:paraId="1F6773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812,8</w:t>
            </w:r>
          </w:p>
        </w:tc>
        <w:tc>
          <w:tcPr>
            <w:tcW w:w="975" w:type="dxa"/>
            <w:noWrap/>
            <w:hideMark/>
          </w:tcPr>
          <w:p w14:paraId="5ECB04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2D872A7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3 405,2</w:t>
            </w:r>
          </w:p>
        </w:tc>
        <w:tc>
          <w:tcPr>
            <w:tcW w:w="1581" w:type="dxa"/>
            <w:noWrap/>
            <w:hideMark/>
          </w:tcPr>
          <w:p w14:paraId="357410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DE94ABC" w14:textId="77777777" w:rsidTr="002F70EB">
        <w:trPr>
          <w:trHeight w:val="645"/>
        </w:trPr>
        <w:tc>
          <w:tcPr>
            <w:tcW w:w="516" w:type="dxa"/>
            <w:noWrap/>
            <w:hideMark/>
          </w:tcPr>
          <w:p w14:paraId="15D21B4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86C521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E9564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501F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DCA4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BA7CB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24E7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DF2B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83E2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82D8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B946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C505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7E8B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BBE3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178D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8F9E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D306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B726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4B12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06E5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A431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1BFB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9809D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BE6E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8A6AA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"Количество организаций, в которых будут проведены мероприятия по укреплению материально-технической базы дошкольных образовательных организаций"</w:t>
            </w:r>
          </w:p>
        </w:tc>
        <w:tc>
          <w:tcPr>
            <w:tcW w:w="1470" w:type="dxa"/>
            <w:hideMark/>
          </w:tcPr>
          <w:p w14:paraId="5CF030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Шт.</w:t>
            </w:r>
          </w:p>
        </w:tc>
        <w:tc>
          <w:tcPr>
            <w:tcW w:w="1733" w:type="dxa"/>
            <w:noWrap/>
            <w:hideMark/>
          </w:tcPr>
          <w:p w14:paraId="057AFE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998" w:type="dxa"/>
            <w:noWrap/>
            <w:hideMark/>
          </w:tcPr>
          <w:p w14:paraId="5A7E80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4222C1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4A6556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581" w:type="dxa"/>
            <w:noWrap/>
            <w:hideMark/>
          </w:tcPr>
          <w:p w14:paraId="2CBB70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B9E2293" w14:textId="77777777" w:rsidTr="002F70EB">
        <w:trPr>
          <w:trHeight w:val="885"/>
        </w:trPr>
        <w:tc>
          <w:tcPr>
            <w:tcW w:w="516" w:type="dxa"/>
            <w:noWrap/>
            <w:hideMark/>
          </w:tcPr>
          <w:p w14:paraId="69E4DF1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C4E880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BC59A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C833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761C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334F1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2A50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7149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20AC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95D0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62A8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E51A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240E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4499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BAF5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7360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51C6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49AE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A89E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D339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41A0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C6F3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65F8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0035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C0A55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"Доля воспитанников дошкольных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муниципального образования"</w:t>
            </w:r>
          </w:p>
        </w:tc>
        <w:tc>
          <w:tcPr>
            <w:tcW w:w="1470" w:type="dxa"/>
            <w:hideMark/>
          </w:tcPr>
          <w:p w14:paraId="538FDF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17E59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14,0</w:t>
            </w:r>
          </w:p>
        </w:tc>
        <w:tc>
          <w:tcPr>
            <w:tcW w:w="1998" w:type="dxa"/>
            <w:noWrap/>
            <w:hideMark/>
          </w:tcPr>
          <w:p w14:paraId="774493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1CC858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4D0420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325E6D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F04D071" w14:textId="77777777" w:rsidTr="002F70EB">
        <w:trPr>
          <w:trHeight w:val="555"/>
        </w:trPr>
        <w:tc>
          <w:tcPr>
            <w:tcW w:w="516" w:type="dxa"/>
            <w:noWrap/>
            <w:hideMark/>
          </w:tcPr>
          <w:p w14:paraId="2CA1458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1F4597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619819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2B8CBF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19EDF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56FF23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50506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CD5B5F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DB250B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CCF7F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F4B131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E28E1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16A698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5A5E6E6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3BD44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3EE76A4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4EE5066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3326F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FB17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B6FC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EEE7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2727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10F9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3717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89D5C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1.004</w:t>
            </w:r>
            <w:r w:rsidRPr="002F70EB">
              <w:rPr>
                <w:sz w:val="20"/>
                <w:szCs w:val="20"/>
              </w:rPr>
              <w:t xml:space="preserve"> "Оснащение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1470" w:type="dxa"/>
            <w:hideMark/>
          </w:tcPr>
          <w:p w14:paraId="07E041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13308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998" w:type="dxa"/>
            <w:noWrap/>
            <w:hideMark/>
          </w:tcPr>
          <w:p w14:paraId="5DE8DC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496DA9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0EFC57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581" w:type="dxa"/>
            <w:noWrap/>
            <w:hideMark/>
          </w:tcPr>
          <w:p w14:paraId="01AA58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A78BFA0" w14:textId="77777777" w:rsidTr="002F70EB">
        <w:trPr>
          <w:trHeight w:val="588"/>
        </w:trPr>
        <w:tc>
          <w:tcPr>
            <w:tcW w:w="516" w:type="dxa"/>
            <w:noWrap/>
            <w:hideMark/>
          </w:tcPr>
          <w:p w14:paraId="76BD7E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E99BFF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B6661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BE79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49DD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3B708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BD9D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4238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836E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3021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8951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14F3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C5CC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48DED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998C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A3DC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4013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41EC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2A89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F456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AE44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8D77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2169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E060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8D767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</w:t>
            </w:r>
            <w:r w:rsidRPr="002F70EB">
              <w:rPr>
                <w:sz w:val="20"/>
                <w:szCs w:val="20"/>
              </w:rPr>
              <w:t>1 «Количество образовательных организаций, в которых проведены мероприятия по оснащению уличными игровыми комплексами»</w:t>
            </w:r>
          </w:p>
        </w:tc>
        <w:tc>
          <w:tcPr>
            <w:tcW w:w="1470" w:type="dxa"/>
            <w:hideMark/>
          </w:tcPr>
          <w:p w14:paraId="3AAABE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Шт.</w:t>
            </w:r>
          </w:p>
        </w:tc>
        <w:tc>
          <w:tcPr>
            <w:tcW w:w="1733" w:type="dxa"/>
            <w:noWrap/>
            <w:hideMark/>
          </w:tcPr>
          <w:p w14:paraId="434981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998" w:type="dxa"/>
            <w:noWrap/>
            <w:hideMark/>
          </w:tcPr>
          <w:p w14:paraId="75F3BC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2286CE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28AB3C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1581" w:type="dxa"/>
            <w:noWrap/>
            <w:hideMark/>
          </w:tcPr>
          <w:p w14:paraId="4C4412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946F8C0" w14:textId="77777777" w:rsidTr="002F70EB">
        <w:trPr>
          <w:trHeight w:val="939"/>
        </w:trPr>
        <w:tc>
          <w:tcPr>
            <w:tcW w:w="516" w:type="dxa"/>
            <w:noWrap/>
            <w:hideMark/>
          </w:tcPr>
          <w:p w14:paraId="355C41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F3981F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3AE7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BE91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EC22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CE784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C16B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3B19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45EC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8DA7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5E3A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094B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B0E6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8309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1BF3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5019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EEF3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12AB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507D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ECD6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EBBF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2E28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C490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EF68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A8362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«Доля воспитанников образовательных организаций, в которых проведены мероприятия по оснащению уличными игровыми комплексами, в общей численности воспитанников образовательных организаций муниципального образования»</w:t>
            </w:r>
          </w:p>
        </w:tc>
        <w:tc>
          <w:tcPr>
            <w:tcW w:w="1470" w:type="dxa"/>
            <w:hideMark/>
          </w:tcPr>
          <w:p w14:paraId="0D6C29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098FAA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16,5</w:t>
            </w:r>
          </w:p>
        </w:tc>
        <w:tc>
          <w:tcPr>
            <w:tcW w:w="1998" w:type="dxa"/>
            <w:noWrap/>
            <w:hideMark/>
          </w:tcPr>
          <w:p w14:paraId="677BA4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0D6615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206567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16,5</w:t>
            </w:r>
          </w:p>
        </w:tc>
        <w:tc>
          <w:tcPr>
            <w:tcW w:w="1581" w:type="dxa"/>
            <w:noWrap/>
            <w:hideMark/>
          </w:tcPr>
          <w:p w14:paraId="6D4BA0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CA9DDBF" w14:textId="77777777" w:rsidTr="002F70EB">
        <w:trPr>
          <w:trHeight w:val="900"/>
        </w:trPr>
        <w:tc>
          <w:tcPr>
            <w:tcW w:w="516" w:type="dxa"/>
            <w:noWrap/>
            <w:hideMark/>
          </w:tcPr>
          <w:p w14:paraId="02C186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14:paraId="556081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25850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153C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C894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7F5CA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7659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5D5C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A93D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ACE6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11E2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1C0A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C0A2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3026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4D16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626E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2C63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F1B5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C29E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3B44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B8D0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12D1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F448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8DFB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BF9A65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F70EB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1470" w:type="dxa"/>
            <w:hideMark/>
          </w:tcPr>
          <w:p w14:paraId="536E89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5290AD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79 483,6</w:t>
            </w:r>
          </w:p>
        </w:tc>
        <w:tc>
          <w:tcPr>
            <w:tcW w:w="1998" w:type="dxa"/>
            <w:noWrap/>
            <w:hideMark/>
          </w:tcPr>
          <w:p w14:paraId="135EFB4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79 657,7</w:t>
            </w:r>
          </w:p>
        </w:tc>
        <w:tc>
          <w:tcPr>
            <w:tcW w:w="975" w:type="dxa"/>
            <w:noWrap/>
            <w:hideMark/>
          </w:tcPr>
          <w:p w14:paraId="3DD997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79 757,3</w:t>
            </w:r>
          </w:p>
        </w:tc>
        <w:tc>
          <w:tcPr>
            <w:tcW w:w="995" w:type="dxa"/>
            <w:noWrap/>
            <w:hideMark/>
          </w:tcPr>
          <w:p w14:paraId="5FA332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238 898,6</w:t>
            </w:r>
          </w:p>
        </w:tc>
        <w:tc>
          <w:tcPr>
            <w:tcW w:w="1581" w:type="dxa"/>
            <w:noWrap/>
            <w:hideMark/>
          </w:tcPr>
          <w:p w14:paraId="12CBB9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D51614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0BACB7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C174E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52EC9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F51A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12FC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F80B5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BFDA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3C82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54A7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AE71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4E8C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6066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4F05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A19A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B2D8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35336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01CF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93C6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2623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1E9C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5685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3D2E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2CFE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1BED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264D6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1470" w:type="dxa"/>
            <w:hideMark/>
          </w:tcPr>
          <w:p w14:paraId="418F03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672F7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37,6</w:t>
            </w:r>
          </w:p>
        </w:tc>
        <w:tc>
          <w:tcPr>
            <w:tcW w:w="1998" w:type="dxa"/>
            <w:noWrap/>
            <w:hideMark/>
          </w:tcPr>
          <w:p w14:paraId="239C6D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37,6</w:t>
            </w:r>
          </w:p>
        </w:tc>
        <w:tc>
          <w:tcPr>
            <w:tcW w:w="975" w:type="dxa"/>
            <w:noWrap/>
            <w:hideMark/>
          </w:tcPr>
          <w:p w14:paraId="432642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37,5</w:t>
            </w:r>
          </w:p>
        </w:tc>
        <w:tc>
          <w:tcPr>
            <w:tcW w:w="995" w:type="dxa"/>
            <w:noWrap/>
            <w:hideMark/>
          </w:tcPr>
          <w:p w14:paraId="2DCE5A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37,5</w:t>
            </w:r>
          </w:p>
        </w:tc>
        <w:tc>
          <w:tcPr>
            <w:tcW w:w="1581" w:type="dxa"/>
            <w:noWrap/>
            <w:hideMark/>
          </w:tcPr>
          <w:p w14:paraId="608083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C5A4816" w14:textId="77777777" w:rsidTr="002F70EB">
        <w:trPr>
          <w:trHeight w:val="1452"/>
        </w:trPr>
        <w:tc>
          <w:tcPr>
            <w:tcW w:w="516" w:type="dxa"/>
            <w:noWrap/>
            <w:hideMark/>
          </w:tcPr>
          <w:p w14:paraId="760CCBC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3F1C6D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4D6504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7756A1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E73AA6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14:paraId="265C23A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7D0A4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5A3F91A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3C3A12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309A4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3E6014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9CCA44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1AC68E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4E5BA7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D38F63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7D49815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7F350F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C7567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1432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F34A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6AC4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10C9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00D0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49C7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D70F5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2.001</w:t>
            </w:r>
            <w:r w:rsidRPr="002F70EB">
              <w:rPr>
                <w:sz w:val="20"/>
                <w:szCs w:val="20"/>
              </w:rPr>
              <w:t xml:space="preserve"> «Осуществление государственных полномочий Тверской области по предоставлению компенсации части родительской платы за присмотр и уход за ребенком в 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образования»</w:t>
            </w:r>
          </w:p>
        </w:tc>
        <w:tc>
          <w:tcPr>
            <w:tcW w:w="1470" w:type="dxa"/>
            <w:hideMark/>
          </w:tcPr>
          <w:p w14:paraId="71955E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A5FE3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5 022,0</w:t>
            </w:r>
          </w:p>
        </w:tc>
        <w:tc>
          <w:tcPr>
            <w:tcW w:w="1998" w:type="dxa"/>
            <w:noWrap/>
            <w:hideMark/>
          </w:tcPr>
          <w:p w14:paraId="1B948A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5 022,0</w:t>
            </w:r>
          </w:p>
        </w:tc>
        <w:tc>
          <w:tcPr>
            <w:tcW w:w="975" w:type="dxa"/>
            <w:noWrap/>
            <w:hideMark/>
          </w:tcPr>
          <w:p w14:paraId="2C9935F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5 022,0</w:t>
            </w:r>
          </w:p>
        </w:tc>
        <w:tc>
          <w:tcPr>
            <w:tcW w:w="995" w:type="dxa"/>
            <w:noWrap/>
            <w:hideMark/>
          </w:tcPr>
          <w:p w14:paraId="0CB7144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15 066,0</w:t>
            </w:r>
          </w:p>
        </w:tc>
        <w:tc>
          <w:tcPr>
            <w:tcW w:w="1581" w:type="dxa"/>
            <w:noWrap/>
            <w:hideMark/>
          </w:tcPr>
          <w:p w14:paraId="6691A4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6D3D08E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2E8C73D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D4414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7D860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F7D3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73B5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9F69F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51C6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2C43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1AE4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C58E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F145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FB10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A1C9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AC18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421E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8929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0449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7511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1B4E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A521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154E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6AFC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7504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3D99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13F47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1470" w:type="dxa"/>
            <w:hideMark/>
          </w:tcPr>
          <w:p w14:paraId="139630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03CF19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21,9</w:t>
            </w:r>
          </w:p>
        </w:tc>
        <w:tc>
          <w:tcPr>
            <w:tcW w:w="1998" w:type="dxa"/>
            <w:noWrap/>
            <w:hideMark/>
          </w:tcPr>
          <w:p w14:paraId="3B0017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21,9</w:t>
            </w:r>
          </w:p>
        </w:tc>
        <w:tc>
          <w:tcPr>
            <w:tcW w:w="975" w:type="dxa"/>
            <w:noWrap/>
            <w:hideMark/>
          </w:tcPr>
          <w:p w14:paraId="0D9D1F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21,9</w:t>
            </w:r>
          </w:p>
        </w:tc>
        <w:tc>
          <w:tcPr>
            <w:tcW w:w="995" w:type="dxa"/>
            <w:noWrap/>
            <w:hideMark/>
          </w:tcPr>
          <w:p w14:paraId="5FC50B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21,9</w:t>
            </w:r>
          </w:p>
        </w:tc>
        <w:tc>
          <w:tcPr>
            <w:tcW w:w="1581" w:type="dxa"/>
            <w:noWrap/>
            <w:hideMark/>
          </w:tcPr>
          <w:p w14:paraId="255271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B9221E4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66F4B44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54B4AF5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2B80C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59BCC26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97BFBB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647431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89671C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E9709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3516E4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060108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0C1BD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39A512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228720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44AB521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B79AE4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062087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28F3922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33BB6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C95A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A4C5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348C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05A7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F703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4A91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7CD5F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2.002</w:t>
            </w:r>
            <w:r w:rsidRPr="002F70EB">
              <w:rPr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1470" w:type="dxa"/>
            <w:hideMark/>
          </w:tcPr>
          <w:p w14:paraId="0CE518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BDE635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74 461,6</w:t>
            </w:r>
          </w:p>
        </w:tc>
        <w:tc>
          <w:tcPr>
            <w:tcW w:w="1998" w:type="dxa"/>
            <w:noWrap/>
            <w:hideMark/>
          </w:tcPr>
          <w:p w14:paraId="2D9538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74 635,7</w:t>
            </w:r>
          </w:p>
        </w:tc>
        <w:tc>
          <w:tcPr>
            <w:tcW w:w="975" w:type="dxa"/>
            <w:noWrap/>
            <w:hideMark/>
          </w:tcPr>
          <w:p w14:paraId="509AD11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74 735,3</w:t>
            </w:r>
          </w:p>
        </w:tc>
        <w:tc>
          <w:tcPr>
            <w:tcW w:w="995" w:type="dxa"/>
            <w:noWrap/>
            <w:hideMark/>
          </w:tcPr>
          <w:p w14:paraId="5E53B51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223 832,6</w:t>
            </w:r>
          </w:p>
        </w:tc>
        <w:tc>
          <w:tcPr>
            <w:tcW w:w="1581" w:type="dxa"/>
            <w:noWrap/>
            <w:hideMark/>
          </w:tcPr>
          <w:p w14:paraId="4C5748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0BA3E0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402B141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FAEEEF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512DC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97ED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8B6D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9E45F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28C7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8B40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39CB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3194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0822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278D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6B95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5FC0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6145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B25A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39F4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58F9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6B62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A445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0B38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727B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EF44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1E25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B8EED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1470" w:type="dxa"/>
            <w:hideMark/>
          </w:tcPr>
          <w:p w14:paraId="452776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5EDF1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0,77</w:t>
            </w:r>
          </w:p>
        </w:tc>
        <w:tc>
          <w:tcPr>
            <w:tcW w:w="1998" w:type="dxa"/>
            <w:noWrap/>
            <w:hideMark/>
          </w:tcPr>
          <w:p w14:paraId="64460D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0,73</w:t>
            </w:r>
          </w:p>
        </w:tc>
        <w:tc>
          <w:tcPr>
            <w:tcW w:w="975" w:type="dxa"/>
            <w:noWrap/>
            <w:hideMark/>
          </w:tcPr>
          <w:p w14:paraId="6E6E25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0,68</w:t>
            </w:r>
          </w:p>
        </w:tc>
        <w:tc>
          <w:tcPr>
            <w:tcW w:w="995" w:type="dxa"/>
            <w:noWrap/>
            <w:hideMark/>
          </w:tcPr>
          <w:p w14:paraId="1297D7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0,73</w:t>
            </w:r>
          </w:p>
        </w:tc>
        <w:tc>
          <w:tcPr>
            <w:tcW w:w="1581" w:type="dxa"/>
            <w:noWrap/>
            <w:hideMark/>
          </w:tcPr>
          <w:p w14:paraId="6622D1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39CF3FE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3E990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14:paraId="124F793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0DEABD0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016375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FAA86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2BFA689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08C037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66E8B9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9ED9D4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BB8B2C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7B0007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60DE2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DA679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67E97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1798C2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03B8D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CD630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0151A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A2FA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6817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692B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BFEE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2A42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5595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05233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F70EB">
              <w:rPr>
                <w:b/>
                <w:bCs/>
                <w:sz w:val="20"/>
                <w:szCs w:val="20"/>
              </w:rPr>
              <w:t xml:space="preserve">  2</w:t>
            </w:r>
            <w:r w:rsidRPr="002F70EB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1470" w:type="dxa"/>
            <w:hideMark/>
          </w:tcPr>
          <w:p w14:paraId="1C91FC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278324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169 311,0</w:t>
            </w:r>
          </w:p>
        </w:tc>
        <w:tc>
          <w:tcPr>
            <w:tcW w:w="1998" w:type="dxa"/>
            <w:noWrap/>
            <w:hideMark/>
          </w:tcPr>
          <w:p w14:paraId="6D2E8F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156 232,3</w:t>
            </w:r>
          </w:p>
        </w:tc>
        <w:tc>
          <w:tcPr>
            <w:tcW w:w="975" w:type="dxa"/>
            <w:noWrap/>
            <w:hideMark/>
          </w:tcPr>
          <w:p w14:paraId="2E478EF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151 130,2</w:t>
            </w:r>
          </w:p>
        </w:tc>
        <w:tc>
          <w:tcPr>
            <w:tcW w:w="995" w:type="dxa"/>
            <w:noWrap/>
            <w:hideMark/>
          </w:tcPr>
          <w:p w14:paraId="0A445D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476 673,5</w:t>
            </w:r>
          </w:p>
        </w:tc>
        <w:tc>
          <w:tcPr>
            <w:tcW w:w="1581" w:type="dxa"/>
            <w:noWrap/>
            <w:hideMark/>
          </w:tcPr>
          <w:p w14:paraId="7BD69E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015F3C7" w14:textId="77777777" w:rsidTr="002F70EB">
        <w:trPr>
          <w:trHeight w:val="600"/>
        </w:trPr>
        <w:tc>
          <w:tcPr>
            <w:tcW w:w="516" w:type="dxa"/>
            <w:noWrap/>
            <w:hideMark/>
          </w:tcPr>
          <w:p w14:paraId="674953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306FC9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E142F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7D7F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826B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A53B0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95698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FEC1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499B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CF49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4D0B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BBB2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AAA7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D710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9993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B0BF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B35A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9090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0F40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2060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21A7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2ABC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959D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BACC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2488F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F70EB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1470" w:type="dxa"/>
            <w:hideMark/>
          </w:tcPr>
          <w:p w14:paraId="34A30F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6EA2F22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25 409,7</w:t>
            </w:r>
          </w:p>
        </w:tc>
        <w:tc>
          <w:tcPr>
            <w:tcW w:w="1998" w:type="dxa"/>
            <w:noWrap/>
            <w:hideMark/>
          </w:tcPr>
          <w:p w14:paraId="7C30FD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12 817,1</w:t>
            </w:r>
          </w:p>
        </w:tc>
        <w:tc>
          <w:tcPr>
            <w:tcW w:w="975" w:type="dxa"/>
            <w:noWrap/>
            <w:hideMark/>
          </w:tcPr>
          <w:p w14:paraId="7E8AC18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7 351,8</w:t>
            </w:r>
          </w:p>
        </w:tc>
        <w:tc>
          <w:tcPr>
            <w:tcW w:w="995" w:type="dxa"/>
            <w:noWrap/>
            <w:hideMark/>
          </w:tcPr>
          <w:p w14:paraId="2C2EE3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45 578,6</w:t>
            </w:r>
          </w:p>
        </w:tc>
        <w:tc>
          <w:tcPr>
            <w:tcW w:w="1581" w:type="dxa"/>
            <w:noWrap/>
            <w:hideMark/>
          </w:tcPr>
          <w:p w14:paraId="1DD504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B5BA8D8" w14:textId="77777777" w:rsidTr="002F70EB">
        <w:trPr>
          <w:trHeight w:val="600"/>
        </w:trPr>
        <w:tc>
          <w:tcPr>
            <w:tcW w:w="516" w:type="dxa"/>
            <w:noWrap/>
            <w:hideMark/>
          </w:tcPr>
          <w:p w14:paraId="3535DA6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E089BB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B4A0CA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D4286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1FBB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C6B2E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DA03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D08B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9566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8A47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E2A4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D600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D6AB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8D37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A366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8D11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EDCC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CA88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E5DC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3B5D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8173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3D73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83EB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F0AE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66097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1470" w:type="dxa"/>
            <w:noWrap/>
            <w:hideMark/>
          </w:tcPr>
          <w:p w14:paraId="62AED4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681442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6C3D8F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10AD5E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660E01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426518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EA8094D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46692DC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0EE8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2F332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F4D3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51CC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210D4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A963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5DB6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414D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4B74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B78A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4CF7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B1AE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7640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9B7F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8348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7D31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EEF0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7C44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50F6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0799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952C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CFB5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6060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D7145F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F70EB">
              <w:rPr>
                <w:sz w:val="20"/>
                <w:szCs w:val="20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1470" w:type="dxa"/>
            <w:hideMark/>
          </w:tcPr>
          <w:p w14:paraId="1D9617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21841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179DBD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197AF3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1CE6AF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58E685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900DD18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2F79A4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89BCD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C1E02F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649B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9EA7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D91C9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E6FA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3755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CDC7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75BC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D769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0177B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5B91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E263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FD1F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A912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2DBE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E29C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92F9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8B16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DA9E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11F9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9790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7DBF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D1A134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F70EB">
              <w:rPr>
                <w:sz w:val="20"/>
                <w:szCs w:val="20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1470" w:type="dxa"/>
            <w:hideMark/>
          </w:tcPr>
          <w:p w14:paraId="2C617C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2E99D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474E7B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28D63D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3E14D1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3FBDA2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54B40E3" w14:textId="77777777" w:rsidTr="002F70EB">
        <w:trPr>
          <w:trHeight w:val="804"/>
        </w:trPr>
        <w:tc>
          <w:tcPr>
            <w:tcW w:w="516" w:type="dxa"/>
            <w:noWrap/>
            <w:hideMark/>
          </w:tcPr>
          <w:p w14:paraId="612EC2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9DB23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6E3C9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B72F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9BFF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4B59C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3496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8A22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555F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401B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658E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068F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CCCB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A885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0DFE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E6F3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05C2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07B2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5A1A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BC3D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92F4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C983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B57A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3195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22ED9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F70EB">
              <w:rPr>
                <w:sz w:val="20"/>
                <w:szCs w:val="20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1470" w:type="dxa"/>
            <w:hideMark/>
          </w:tcPr>
          <w:p w14:paraId="4A4D7C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99D7C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49B5A3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584AB1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447681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115141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E459429" w14:textId="77777777" w:rsidTr="002F70EB">
        <w:trPr>
          <w:trHeight w:val="540"/>
        </w:trPr>
        <w:tc>
          <w:tcPr>
            <w:tcW w:w="516" w:type="dxa"/>
            <w:noWrap/>
            <w:hideMark/>
          </w:tcPr>
          <w:p w14:paraId="63053FC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B6D4E5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B6392F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0AA1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E41C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A2ECD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8068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3E2C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473C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FA44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30C5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168D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3D8A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07CC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4EE6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FD67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884B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CE28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0652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8805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418A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7BD2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503C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3F41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2C06B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F70EB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1470" w:type="dxa"/>
            <w:hideMark/>
          </w:tcPr>
          <w:p w14:paraId="4AE2F0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7F2F51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555D5B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98274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1CB858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671C93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54FA03DA" w14:textId="77777777" w:rsidTr="002F70EB">
        <w:trPr>
          <w:trHeight w:val="312"/>
        </w:trPr>
        <w:tc>
          <w:tcPr>
            <w:tcW w:w="516" w:type="dxa"/>
            <w:noWrap/>
            <w:hideMark/>
          </w:tcPr>
          <w:p w14:paraId="5E51B8B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02749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E33D1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EAEE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BD41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E782E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A6A2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C4CE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24FA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A99A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A634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4458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FB00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5863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E81D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C3A5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A5D8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6C45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B34E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D314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CE87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3B98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6419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2D34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14837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«Доля  участников ЕГЭ, получивших от 81 до 100 баллов»</w:t>
            </w:r>
          </w:p>
        </w:tc>
        <w:tc>
          <w:tcPr>
            <w:tcW w:w="1470" w:type="dxa"/>
            <w:hideMark/>
          </w:tcPr>
          <w:p w14:paraId="6A7BEE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F7CB8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14,0</w:t>
            </w:r>
          </w:p>
        </w:tc>
        <w:tc>
          <w:tcPr>
            <w:tcW w:w="1998" w:type="dxa"/>
            <w:noWrap/>
            <w:hideMark/>
          </w:tcPr>
          <w:p w14:paraId="5EC48F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14,5</w:t>
            </w:r>
          </w:p>
        </w:tc>
        <w:tc>
          <w:tcPr>
            <w:tcW w:w="975" w:type="dxa"/>
            <w:noWrap/>
            <w:hideMark/>
          </w:tcPr>
          <w:p w14:paraId="35B18C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15,0</w:t>
            </w:r>
          </w:p>
        </w:tc>
        <w:tc>
          <w:tcPr>
            <w:tcW w:w="995" w:type="dxa"/>
            <w:noWrap/>
            <w:hideMark/>
          </w:tcPr>
          <w:p w14:paraId="7764A7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15,0</w:t>
            </w:r>
          </w:p>
        </w:tc>
        <w:tc>
          <w:tcPr>
            <w:tcW w:w="1581" w:type="dxa"/>
            <w:noWrap/>
            <w:hideMark/>
          </w:tcPr>
          <w:p w14:paraId="6B7726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ABF8C84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672960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4F2E14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4B99D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E33F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0A03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7361C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FC88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17B7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DFAE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2CF7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0E05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E9D2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2A93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5D40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8415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2E74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2938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6B66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359D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F23A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C87E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99D1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F40A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3DE3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04416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1470" w:type="dxa"/>
            <w:hideMark/>
          </w:tcPr>
          <w:p w14:paraId="0F135C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4D5E4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4CA93C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13840E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4C3C00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34E6F1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C48A879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417E61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87996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B9A7D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C01C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1B0A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96BBE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8887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BB82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9670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6E8E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70A2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228E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BB10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6272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BE15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43BD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C60C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D9B2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9D42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0A2D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8E17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36ED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32DA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F676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F25ABE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3</w:t>
            </w:r>
            <w:r w:rsidRPr="002F70EB">
              <w:rPr>
                <w:sz w:val="20"/>
                <w:szCs w:val="20"/>
              </w:rPr>
              <w:t xml:space="preserve"> «Доля муниципальных общеобразовательных организаций, проводящих внешние оценочные </w:t>
            </w:r>
            <w:r w:rsidRPr="002F70EB">
              <w:rPr>
                <w:sz w:val="20"/>
                <w:szCs w:val="20"/>
              </w:rPr>
              <w:lastRenderedPageBreak/>
              <w:t>процедуры с участием общественных наблюдателей»</w:t>
            </w:r>
          </w:p>
        </w:tc>
        <w:tc>
          <w:tcPr>
            <w:tcW w:w="1470" w:type="dxa"/>
            <w:hideMark/>
          </w:tcPr>
          <w:p w14:paraId="3340E3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5B557E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79DDA3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46E0FC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4030B6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27C930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84BD9CF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A740A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0B6CFC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04E4CC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E34FD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79FE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8297F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1CF4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D4DB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F994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C433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000B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B403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087D8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C3C4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4B19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1440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F1EA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C04D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7C94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65C8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C407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6FEF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3B3F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0A65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1E964B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2F70EB">
              <w:rPr>
                <w:sz w:val="20"/>
                <w:szCs w:val="20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  <w:tc>
          <w:tcPr>
            <w:tcW w:w="1470" w:type="dxa"/>
            <w:hideMark/>
          </w:tcPr>
          <w:p w14:paraId="41CAC1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1A5B70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410415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4AF7C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6B4F0F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5321F1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05D07899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70EFAE9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608DEB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D5618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0190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1F50D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A6C36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6BC9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16FB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C4A7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5F8B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8225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DD53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CA41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30338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35748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C4E2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38A2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C75C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36D3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5C07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988F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D7E8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EFDA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8EFB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D46BE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1470" w:type="dxa"/>
            <w:hideMark/>
          </w:tcPr>
          <w:p w14:paraId="5DF87D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0FD54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31AAB7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7D3B71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6C73FC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38B4A9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A93A636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29AF35D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1B12BA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44E5A35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8B8982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CB2C0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107F8EE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89A841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2AC970F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CFEB5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287C08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CF2FB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0AFD6E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4D334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0581C1E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DF87E3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10E6F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41C8121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336B66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4295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5B79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5B40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CDED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1BD1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3B9C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4E617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1.003</w:t>
            </w:r>
            <w:r w:rsidRPr="002F70EB">
              <w:rPr>
                <w:sz w:val="20"/>
                <w:szCs w:val="20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1470" w:type="dxa"/>
            <w:hideMark/>
          </w:tcPr>
          <w:p w14:paraId="7A1976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3DF6855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17 085,9</w:t>
            </w:r>
          </w:p>
        </w:tc>
        <w:tc>
          <w:tcPr>
            <w:tcW w:w="1998" w:type="dxa"/>
            <w:noWrap/>
            <w:hideMark/>
          </w:tcPr>
          <w:p w14:paraId="3566A57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6 096,5</w:t>
            </w:r>
          </w:p>
        </w:tc>
        <w:tc>
          <w:tcPr>
            <w:tcW w:w="975" w:type="dxa"/>
            <w:noWrap/>
            <w:hideMark/>
          </w:tcPr>
          <w:p w14:paraId="3DE5881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6 112,7</w:t>
            </w:r>
          </w:p>
        </w:tc>
        <w:tc>
          <w:tcPr>
            <w:tcW w:w="995" w:type="dxa"/>
            <w:noWrap/>
            <w:hideMark/>
          </w:tcPr>
          <w:p w14:paraId="29A1A7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29 295,1</w:t>
            </w:r>
          </w:p>
        </w:tc>
        <w:tc>
          <w:tcPr>
            <w:tcW w:w="1581" w:type="dxa"/>
            <w:noWrap/>
            <w:hideMark/>
          </w:tcPr>
          <w:p w14:paraId="39A3C3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2703DCF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6D5C597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AE0B04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8D848D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7077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9687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6CBA1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EE97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3C24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46A1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9B9E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23EB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1823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2358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FD80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27E1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FC07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B36F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C1A1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675F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CA6A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7444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7BD7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1662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D661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455DD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1470" w:type="dxa"/>
            <w:hideMark/>
          </w:tcPr>
          <w:p w14:paraId="1D19B7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E9953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8,4</w:t>
            </w:r>
          </w:p>
        </w:tc>
        <w:tc>
          <w:tcPr>
            <w:tcW w:w="1998" w:type="dxa"/>
            <w:noWrap/>
            <w:hideMark/>
          </w:tcPr>
          <w:p w14:paraId="5B2313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2,3</w:t>
            </w:r>
          </w:p>
        </w:tc>
        <w:tc>
          <w:tcPr>
            <w:tcW w:w="975" w:type="dxa"/>
            <w:noWrap/>
            <w:hideMark/>
          </w:tcPr>
          <w:p w14:paraId="6BBAB1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2,5</w:t>
            </w:r>
          </w:p>
        </w:tc>
        <w:tc>
          <w:tcPr>
            <w:tcW w:w="995" w:type="dxa"/>
            <w:noWrap/>
            <w:hideMark/>
          </w:tcPr>
          <w:p w14:paraId="74401C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4,4</w:t>
            </w:r>
          </w:p>
        </w:tc>
        <w:tc>
          <w:tcPr>
            <w:tcW w:w="1581" w:type="dxa"/>
            <w:noWrap/>
            <w:hideMark/>
          </w:tcPr>
          <w:p w14:paraId="5A88F0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CAE2213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37000D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818CF9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AE1448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0EB3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F5FD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50C58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A7FC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9349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689F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C918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B085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0170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517A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CFE8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06F3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C2C8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9B3A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156E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3B38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F350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6816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318F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4D4A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384B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6AB27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1470" w:type="dxa"/>
            <w:hideMark/>
          </w:tcPr>
          <w:p w14:paraId="7F0E60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658C7D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1,8</w:t>
            </w:r>
          </w:p>
        </w:tc>
        <w:tc>
          <w:tcPr>
            <w:tcW w:w="1998" w:type="dxa"/>
            <w:noWrap/>
            <w:hideMark/>
          </w:tcPr>
          <w:p w14:paraId="59BA91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2,1</w:t>
            </w:r>
          </w:p>
        </w:tc>
        <w:tc>
          <w:tcPr>
            <w:tcW w:w="975" w:type="dxa"/>
            <w:noWrap/>
            <w:hideMark/>
          </w:tcPr>
          <w:p w14:paraId="657B02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2,3</w:t>
            </w:r>
          </w:p>
        </w:tc>
        <w:tc>
          <w:tcPr>
            <w:tcW w:w="995" w:type="dxa"/>
            <w:noWrap/>
            <w:hideMark/>
          </w:tcPr>
          <w:p w14:paraId="3B1E0D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2,1</w:t>
            </w:r>
          </w:p>
        </w:tc>
        <w:tc>
          <w:tcPr>
            <w:tcW w:w="1581" w:type="dxa"/>
            <w:noWrap/>
            <w:hideMark/>
          </w:tcPr>
          <w:p w14:paraId="0AE6A0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A87CCB4" w14:textId="77777777" w:rsidTr="002F70EB">
        <w:trPr>
          <w:trHeight w:val="615"/>
        </w:trPr>
        <w:tc>
          <w:tcPr>
            <w:tcW w:w="516" w:type="dxa"/>
            <w:noWrap/>
            <w:hideMark/>
          </w:tcPr>
          <w:p w14:paraId="4F5E12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70A3B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EAB28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4FEC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22FB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914FA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CCF3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AAEB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1D99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88A8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C4BA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2B022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FE22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89F8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18B5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EED1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E95A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4E13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45E9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0881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6CAA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D4D4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DD86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6EDB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9E1FD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3</w:t>
            </w:r>
            <w:r w:rsidRPr="002F70EB">
              <w:rPr>
                <w:sz w:val="20"/>
                <w:szCs w:val="20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1470" w:type="dxa"/>
            <w:hideMark/>
          </w:tcPr>
          <w:p w14:paraId="3DBBE1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6BCC7F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58,198</w:t>
            </w:r>
          </w:p>
        </w:tc>
        <w:tc>
          <w:tcPr>
            <w:tcW w:w="1998" w:type="dxa"/>
            <w:noWrap/>
            <w:hideMark/>
          </w:tcPr>
          <w:p w14:paraId="1F4E29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58,198</w:t>
            </w:r>
          </w:p>
        </w:tc>
        <w:tc>
          <w:tcPr>
            <w:tcW w:w="975" w:type="dxa"/>
            <w:noWrap/>
            <w:hideMark/>
          </w:tcPr>
          <w:p w14:paraId="1490FB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58,198</w:t>
            </w:r>
          </w:p>
        </w:tc>
        <w:tc>
          <w:tcPr>
            <w:tcW w:w="995" w:type="dxa"/>
            <w:noWrap/>
            <w:hideMark/>
          </w:tcPr>
          <w:p w14:paraId="190A5E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58,198</w:t>
            </w:r>
          </w:p>
        </w:tc>
        <w:tc>
          <w:tcPr>
            <w:tcW w:w="1581" w:type="dxa"/>
            <w:noWrap/>
            <w:hideMark/>
          </w:tcPr>
          <w:p w14:paraId="3DD8A0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B906FCC" w14:textId="77777777" w:rsidTr="002F70EB">
        <w:trPr>
          <w:trHeight w:val="639"/>
        </w:trPr>
        <w:tc>
          <w:tcPr>
            <w:tcW w:w="516" w:type="dxa"/>
            <w:noWrap/>
            <w:hideMark/>
          </w:tcPr>
          <w:p w14:paraId="06C4E3F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14:paraId="4A6B4F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11D5E5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55D6015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DFE298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6A8B8EA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6ECBD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33BAF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3D35A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E515D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270441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7F1F24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7E8CD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193312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7678BB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3A67C6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3A404A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63E0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9C1A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A060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A8D1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6C30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8180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321B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3488A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1.004</w:t>
            </w:r>
            <w:r w:rsidRPr="002F70EB">
              <w:rPr>
                <w:sz w:val="20"/>
                <w:szCs w:val="20"/>
              </w:rPr>
              <w:t xml:space="preserve"> «Укрепление материально-технической базы муниципальных общеобразовательных организаций»</w:t>
            </w:r>
          </w:p>
        </w:tc>
        <w:tc>
          <w:tcPr>
            <w:tcW w:w="1470" w:type="dxa"/>
            <w:hideMark/>
          </w:tcPr>
          <w:p w14:paraId="00FFAA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6B4017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7 472,3</w:t>
            </w:r>
          </w:p>
        </w:tc>
        <w:tc>
          <w:tcPr>
            <w:tcW w:w="1998" w:type="dxa"/>
            <w:noWrap/>
            <w:hideMark/>
          </w:tcPr>
          <w:p w14:paraId="14C80B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5 494,7</w:t>
            </w:r>
          </w:p>
        </w:tc>
        <w:tc>
          <w:tcPr>
            <w:tcW w:w="975" w:type="dxa"/>
            <w:noWrap/>
            <w:hideMark/>
          </w:tcPr>
          <w:p w14:paraId="595AD8D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0D3D81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12 967,0</w:t>
            </w:r>
          </w:p>
        </w:tc>
        <w:tc>
          <w:tcPr>
            <w:tcW w:w="1581" w:type="dxa"/>
            <w:noWrap/>
            <w:hideMark/>
          </w:tcPr>
          <w:p w14:paraId="0BA888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6DD4B54A" w14:textId="77777777" w:rsidTr="002F70EB">
        <w:trPr>
          <w:trHeight w:val="645"/>
        </w:trPr>
        <w:tc>
          <w:tcPr>
            <w:tcW w:w="516" w:type="dxa"/>
            <w:noWrap/>
            <w:hideMark/>
          </w:tcPr>
          <w:p w14:paraId="4F1DD73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6D698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193E5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CE50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E18B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1B6DD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6250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A4AF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EAB9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E4A3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5BEB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6BF0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E3591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DE85F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C5A2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E4DB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BEECA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88781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72D1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E1FD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CE12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B1D9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F741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9956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588BB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"Количество общеобразовательных организаций, в которых проведены мероприятия по укреплению материально-технической базы за счет средств субсидии "</w:t>
            </w:r>
          </w:p>
        </w:tc>
        <w:tc>
          <w:tcPr>
            <w:tcW w:w="1470" w:type="dxa"/>
            <w:hideMark/>
          </w:tcPr>
          <w:p w14:paraId="09825D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Шт.</w:t>
            </w:r>
          </w:p>
        </w:tc>
        <w:tc>
          <w:tcPr>
            <w:tcW w:w="1733" w:type="dxa"/>
            <w:noWrap/>
            <w:hideMark/>
          </w:tcPr>
          <w:p w14:paraId="69407C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998" w:type="dxa"/>
            <w:noWrap/>
            <w:hideMark/>
          </w:tcPr>
          <w:p w14:paraId="69F9E3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328D72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777B8A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581" w:type="dxa"/>
            <w:noWrap/>
            <w:hideMark/>
          </w:tcPr>
          <w:p w14:paraId="596E0C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2B531F73" w14:textId="77777777" w:rsidTr="002F70EB">
        <w:trPr>
          <w:trHeight w:val="852"/>
        </w:trPr>
        <w:tc>
          <w:tcPr>
            <w:tcW w:w="516" w:type="dxa"/>
            <w:noWrap/>
            <w:hideMark/>
          </w:tcPr>
          <w:p w14:paraId="143BCD8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54848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100E14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D04B3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E2940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D55FE4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09B2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0EF35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9B029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C013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CB60F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52F8C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1FEF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2CF99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714A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5699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5B5C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08F5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CC42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0FAE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9C44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EDD0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72C7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6297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65FD1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"Доля обучающихся в общеобразовательных организациях, в которых проведены мероприятия по укреплению материально-технической базы за счет средств субсидии, в общей численности обучающихся в общеобразовательных организациях муниципального образования"</w:t>
            </w:r>
          </w:p>
        </w:tc>
        <w:tc>
          <w:tcPr>
            <w:tcW w:w="1470" w:type="dxa"/>
            <w:hideMark/>
          </w:tcPr>
          <w:p w14:paraId="14EC90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263B9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47,0</w:t>
            </w:r>
          </w:p>
        </w:tc>
        <w:tc>
          <w:tcPr>
            <w:tcW w:w="1998" w:type="dxa"/>
            <w:noWrap/>
            <w:hideMark/>
          </w:tcPr>
          <w:p w14:paraId="56D91B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61F8D6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224406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47,0</w:t>
            </w:r>
          </w:p>
        </w:tc>
        <w:tc>
          <w:tcPr>
            <w:tcW w:w="1581" w:type="dxa"/>
            <w:noWrap/>
            <w:hideMark/>
          </w:tcPr>
          <w:p w14:paraId="26C695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55D5FBDC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2EEA55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ED23D0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127BBF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07FFD6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92A66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2AAE6B7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05DD8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2B51F9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2D4C8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8097A7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EAD337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480" w:type="dxa"/>
            <w:noWrap/>
            <w:hideMark/>
          </w:tcPr>
          <w:p w14:paraId="359BC7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343D81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36935A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E039E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7BE31D6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2EB36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4A44B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025B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768C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EF01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18DF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43B3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4098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F25A42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2F70EB">
              <w:rPr>
                <w:sz w:val="20"/>
                <w:szCs w:val="20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1470" w:type="dxa"/>
            <w:hideMark/>
          </w:tcPr>
          <w:p w14:paraId="321782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B03A3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1998" w:type="dxa"/>
            <w:noWrap/>
            <w:hideMark/>
          </w:tcPr>
          <w:p w14:paraId="659FDD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975" w:type="dxa"/>
            <w:noWrap/>
            <w:hideMark/>
          </w:tcPr>
          <w:p w14:paraId="41078E4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995" w:type="dxa"/>
            <w:noWrap/>
            <w:hideMark/>
          </w:tcPr>
          <w:p w14:paraId="59EA63F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468,9</w:t>
            </w:r>
          </w:p>
        </w:tc>
        <w:tc>
          <w:tcPr>
            <w:tcW w:w="1581" w:type="dxa"/>
            <w:noWrap/>
            <w:hideMark/>
          </w:tcPr>
          <w:p w14:paraId="100974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6C4CFF7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0D2C07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D1A5F8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7CF45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B138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DCA5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DB2E8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88F8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BE83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CB99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D3E0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5C9B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BA44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D34D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5D49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E724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7DDE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D327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AA9E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8A4D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C42B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C8DE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013A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1BB6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330B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23FCB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470" w:type="dxa"/>
            <w:hideMark/>
          </w:tcPr>
          <w:p w14:paraId="547E5C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ед.</w:t>
            </w:r>
          </w:p>
        </w:tc>
        <w:tc>
          <w:tcPr>
            <w:tcW w:w="1733" w:type="dxa"/>
            <w:noWrap/>
            <w:hideMark/>
          </w:tcPr>
          <w:p w14:paraId="0EC180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2,0</w:t>
            </w:r>
          </w:p>
        </w:tc>
        <w:tc>
          <w:tcPr>
            <w:tcW w:w="1998" w:type="dxa"/>
            <w:noWrap/>
            <w:hideMark/>
          </w:tcPr>
          <w:p w14:paraId="305FB9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2,0</w:t>
            </w:r>
          </w:p>
        </w:tc>
        <w:tc>
          <w:tcPr>
            <w:tcW w:w="975" w:type="dxa"/>
            <w:noWrap/>
            <w:hideMark/>
          </w:tcPr>
          <w:p w14:paraId="6359A4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2,0</w:t>
            </w:r>
          </w:p>
        </w:tc>
        <w:tc>
          <w:tcPr>
            <w:tcW w:w="995" w:type="dxa"/>
            <w:noWrap/>
            <w:hideMark/>
          </w:tcPr>
          <w:p w14:paraId="01141F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2,0</w:t>
            </w:r>
          </w:p>
        </w:tc>
        <w:tc>
          <w:tcPr>
            <w:tcW w:w="1581" w:type="dxa"/>
            <w:noWrap/>
            <w:hideMark/>
          </w:tcPr>
          <w:p w14:paraId="7C0068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4335E98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376B13B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1E03D4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29BB8E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1B11C6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40AE9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01A87E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7FFCC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B67F6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E5B1F3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8C9744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37F4FF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480" w:type="dxa"/>
            <w:noWrap/>
            <w:hideMark/>
          </w:tcPr>
          <w:p w14:paraId="062C88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758096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611FFB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3041D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6FF39B2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6F93826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8FD96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71A6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00A3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95E3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51D3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2D56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6353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38A7D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1.006</w:t>
            </w:r>
            <w:r w:rsidRPr="002F70EB">
              <w:rPr>
                <w:sz w:val="20"/>
                <w:szCs w:val="20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470" w:type="dxa"/>
            <w:hideMark/>
          </w:tcPr>
          <w:p w14:paraId="72FAB9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7BBB8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695,2</w:t>
            </w:r>
          </w:p>
        </w:tc>
        <w:tc>
          <w:tcPr>
            <w:tcW w:w="1998" w:type="dxa"/>
            <w:noWrap/>
            <w:hideMark/>
          </w:tcPr>
          <w:p w14:paraId="17A3D20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1 069,6</w:t>
            </w:r>
          </w:p>
        </w:tc>
        <w:tc>
          <w:tcPr>
            <w:tcW w:w="975" w:type="dxa"/>
            <w:noWrap/>
            <w:hideMark/>
          </w:tcPr>
          <w:p w14:paraId="02BCA0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1 082,8</w:t>
            </w:r>
          </w:p>
        </w:tc>
        <w:tc>
          <w:tcPr>
            <w:tcW w:w="995" w:type="dxa"/>
            <w:noWrap/>
            <w:hideMark/>
          </w:tcPr>
          <w:p w14:paraId="195E49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2 847,6</w:t>
            </w:r>
          </w:p>
        </w:tc>
        <w:tc>
          <w:tcPr>
            <w:tcW w:w="1581" w:type="dxa"/>
            <w:noWrap/>
            <w:hideMark/>
          </w:tcPr>
          <w:p w14:paraId="514878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947C3F6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21C0EA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0EE1F1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A2B270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85B6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BAFC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87869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853A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30E5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DC04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B46C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A31F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FD0C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D58C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8D29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71C0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02F7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D234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3D64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5258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185D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D5CD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3BE4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C68F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8C5B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78DE76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470" w:type="dxa"/>
            <w:hideMark/>
          </w:tcPr>
          <w:p w14:paraId="49F320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0F349B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100,00</w:t>
            </w:r>
          </w:p>
        </w:tc>
        <w:tc>
          <w:tcPr>
            <w:tcW w:w="1998" w:type="dxa"/>
            <w:noWrap/>
            <w:hideMark/>
          </w:tcPr>
          <w:p w14:paraId="704485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100,00</w:t>
            </w:r>
          </w:p>
        </w:tc>
        <w:tc>
          <w:tcPr>
            <w:tcW w:w="975" w:type="dxa"/>
            <w:noWrap/>
            <w:hideMark/>
          </w:tcPr>
          <w:p w14:paraId="0FC06B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100,00</w:t>
            </w:r>
          </w:p>
        </w:tc>
        <w:tc>
          <w:tcPr>
            <w:tcW w:w="995" w:type="dxa"/>
            <w:noWrap/>
            <w:hideMark/>
          </w:tcPr>
          <w:p w14:paraId="63EB44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100,00</w:t>
            </w:r>
          </w:p>
        </w:tc>
        <w:tc>
          <w:tcPr>
            <w:tcW w:w="1581" w:type="dxa"/>
            <w:noWrap/>
            <w:hideMark/>
          </w:tcPr>
          <w:p w14:paraId="53B3F1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CE93696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1357E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14:paraId="4C39147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4D33A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82AF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9189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04FDD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E3DA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3925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7067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42F9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60ED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8745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728C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9806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3789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9DFE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4A3F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83B2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67BB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977F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120F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E826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1C56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2D68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80CC21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F70EB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470" w:type="dxa"/>
            <w:hideMark/>
          </w:tcPr>
          <w:p w14:paraId="5C7FD7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2F7C660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875,2</w:t>
            </w:r>
          </w:p>
        </w:tc>
        <w:tc>
          <w:tcPr>
            <w:tcW w:w="1998" w:type="dxa"/>
            <w:noWrap/>
            <w:hideMark/>
          </w:tcPr>
          <w:p w14:paraId="5264054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475,2</w:t>
            </w:r>
          </w:p>
        </w:tc>
        <w:tc>
          <w:tcPr>
            <w:tcW w:w="975" w:type="dxa"/>
            <w:noWrap/>
            <w:hideMark/>
          </w:tcPr>
          <w:p w14:paraId="622B0E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475,2</w:t>
            </w:r>
          </w:p>
        </w:tc>
        <w:tc>
          <w:tcPr>
            <w:tcW w:w="995" w:type="dxa"/>
            <w:noWrap/>
            <w:hideMark/>
          </w:tcPr>
          <w:p w14:paraId="28CF3D9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1 825,6</w:t>
            </w:r>
          </w:p>
        </w:tc>
        <w:tc>
          <w:tcPr>
            <w:tcW w:w="1581" w:type="dxa"/>
            <w:noWrap/>
            <w:hideMark/>
          </w:tcPr>
          <w:p w14:paraId="317B93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332667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49E004F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22C385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57A91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2861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3AD3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DE2CD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EEA9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D67B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4827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17D6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8691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8DDF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BF32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FF58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E177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C4DE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8B75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2E63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9FED2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5993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8D1C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8965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137D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C681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F5445A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1470" w:type="dxa"/>
            <w:hideMark/>
          </w:tcPr>
          <w:p w14:paraId="4EFFC9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45F1F8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6EC75B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710593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7DEDE9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2B18D8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1F2878A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6F90EF6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63CB05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1469BF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D9B4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DB9E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267D6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AD50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F04D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D619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A875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AFEF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8CE9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E2A9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86A2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19CD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E538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B244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0D0F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0827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D079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CCE7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CA0B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39B5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F322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7749A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F70EB">
              <w:rPr>
                <w:sz w:val="20"/>
                <w:szCs w:val="20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1470" w:type="dxa"/>
            <w:hideMark/>
          </w:tcPr>
          <w:p w14:paraId="1F5B10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0398F9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36,0</w:t>
            </w:r>
          </w:p>
        </w:tc>
        <w:tc>
          <w:tcPr>
            <w:tcW w:w="1998" w:type="dxa"/>
            <w:noWrap/>
            <w:hideMark/>
          </w:tcPr>
          <w:p w14:paraId="1E9FF3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36,0</w:t>
            </w:r>
          </w:p>
        </w:tc>
        <w:tc>
          <w:tcPr>
            <w:tcW w:w="975" w:type="dxa"/>
            <w:noWrap/>
            <w:hideMark/>
          </w:tcPr>
          <w:p w14:paraId="793A61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36,0</w:t>
            </w:r>
          </w:p>
        </w:tc>
        <w:tc>
          <w:tcPr>
            <w:tcW w:w="995" w:type="dxa"/>
            <w:noWrap/>
            <w:hideMark/>
          </w:tcPr>
          <w:p w14:paraId="4FC9B9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36,0</w:t>
            </w:r>
          </w:p>
        </w:tc>
        <w:tc>
          <w:tcPr>
            <w:tcW w:w="1581" w:type="dxa"/>
            <w:noWrap/>
            <w:hideMark/>
          </w:tcPr>
          <w:p w14:paraId="08DF19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53CF665" w14:textId="77777777" w:rsidTr="002F70EB">
        <w:trPr>
          <w:trHeight w:val="639"/>
        </w:trPr>
        <w:tc>
          <w:tcPr>
            <w:tcW w:w="516" w:type="dxa"/>
            <w:noWrap/>
            <w:hideMark/>
          </w:tcPr>
          <w:p w14:paraId="0046AF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2BFBB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08201E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9087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A6B3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34DFA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7E12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AA9C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52C1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DB2A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0621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426D6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6BC5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72C2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8C9B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3007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A87A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76F6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E1E4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0114B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83FB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4334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4AD2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72FB8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C27B01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F70EB">
              <w:rPr>
                <w:sz w:val="20"/>
                <w:szCs w:val="20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1470" w:type="dxa"/>
            <w:hideMark/>
          </w:tcPr>
          <w:p w14:paraId="199C85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4C603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5B710E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1B5578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38F602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50BCC7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D360008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EC57C8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947EA7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6F9B3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76E6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6A31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4F823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8268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F1FD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A2A9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3DCE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3029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C390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7A31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C88D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F8B1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BBB2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CE48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B511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623D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DA6A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3EAC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727F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921C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5C53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A0AE8D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F70EB">
              <w:rPr>
                <w:sz w:val="20"/>
                <w:szCs w:val="20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1470" w:type="dxa"/>
            <w:hideMark/>
          </w:tcPr>
          <w:p w14:paraId="2F9304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1733" w:type="dxa"/>
            <w:noWrap/>
            <w:hideMark/>
          </w:tcPr>
          <w:p w14:paraId="36131E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26,0</w:t>
            </w:r>
          </w:p>
        </w:tc>
        <w:tc>
          <w:tcPr>
            <w:tcW w:w="1998" w:type="dxa"/>
            <w:noWrap/>
            <w:hideMark/>
          </w:tcPr>
          <w:p w14:paraId="168C39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28,0</w:t>
            </w:r>
          </w:p>
        </w:tc>
        <w:tc>
          <w:tcPr>
            <w:tcW w:w="975" w:type="dxa"/>
            <w:noWrap/>
            <w:hideMark/>
          </w:tcPr>
          <w:p w14:paraId="1C7655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28,0</w:t>
            </w:r>
          </w:p>
        </w:tc>
        <w:tc>
          <w:tcPr>
            <w:tcW w:w="995" w:type="dxa"/>
            <w:noWrap/>
            <w:hideMark/>
          </w:tcPr>
          <w:p w14:paraId="02ADD5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28,0</w:t>
            </w:r>
          </w:p>
        </w:tc>
        <w:tc>
          <w:tcPr>
            <w:tcW w:w="1581" w:type="dxa"/>
            <w:noWrap/>
            <w:hideMark/>
          </w:tcPr>
          <w:p w14:paraId="61EEB2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DE6E39D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BABE6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AF2F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7BA5FE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FEFB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FBFB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8E8D2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E7D1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5EF4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DF49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1878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E536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5C61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06B7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A78B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AF4E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71AA1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95F4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D60B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912B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2C38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8376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7866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061A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31F0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8F614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2F70EB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  <w:tc>
          <w:tcPr>
            <w:tcW w:w="1470" w:type="dxa"/>
            <w:hideMark/>
          </w:tcPr>
          <w:p w14:paraId="437620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25BC18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3C062B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3C328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00EE1A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496CCC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512B6F85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4DB6FF7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07239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921B1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B247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7E3B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BACF1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BBFA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9359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D7E1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035A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B5AD1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BD10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2E3E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1E1C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4808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84F8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35BB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5498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7E0A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660C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0B8A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BD28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CADD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B2B7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23E66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 «</w:t>
            </w:r>
            <w:r w:rsidRPr="002F70EB">
              <w:rPr>
                <w:sz w:val="20"/>
                <w:szCs w:val="20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2F70EB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0" w:type="dxa"/>
            <w:hideMark/>
          </w:tcPr>
          <w:p w14:paraId="3EE3EC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48FD5D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3AF918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011D4E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5C4D9D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28B209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0AB5E5E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0A622A7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14:paraId="730304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5DCC8F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1216ECD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48811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431433D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9159ED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D7C635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7FCFA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F1BE83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CA86A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4033A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AF89B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0E6E50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92088E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030A0E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49933A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145F6B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BC50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6033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A44D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2EC0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A28B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D956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7E45DA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2.002</w:t>
            </w:r>
            <w:r w:rsidRPr="002F70EB">
              <w:rPr>
                <w:sz w:val="20"/>
                <w:szCs w:val="20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1470" w:type="dxa"/>
            <w:hideMark/>
          </w:tcPr>
          <w:p w14:paraId="1EE8AA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5EEE497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325,2</w:t>
            </w:r>
          </w:p>
        </w:tc>
        <w:tc>
          <w:tcPr>
            <w:tcW w:w="1998" w:type="dxa"/>
            <w:noWrap/>
            <w:hideMark/>
          </w:tcPr>
          <w:p w14:paraId="7685AB9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325,2</w:t>
            </w:r>
          </w:p>
        </w:tc>
        <w:tc>
          <w:tcPr>
            <w:tcW w:w="975" w:type="dxa"/>
            <w:noWrap/>
            <w:hideMark/>
          </w:tcPr>
          <w:p w14:paraId="011439F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325,2</w:t>
            </w:r>
          </w:p>
        </w:tc>
        <w:tc>
          <w:tcPr>
            <w:tcW w:w="995" w:type="dxa"/>
            <w:noWrap/>
            <w:hideMark/>
          </w:tcPr>
          <w:p w14:paraId="7FFF78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975,6</w:t>
            </w:r>
          </w:p>
        </w:tc>
        <w:tc>
          <w:tcPr>
            <w:tcW w:w="1581" w:type="dxa"/>
            <w:noWrap/>
            <w:hideMark/>
          </w:tcPr>
          <w:p w14:paraId="06C5E3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BF21FAD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795039B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5C37EE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7E7E77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A6A2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A6C2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57316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3E9E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66856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17FE6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87B4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2A08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8BE8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71C0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003F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8226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FEB8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FBDC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50D3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DDD4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36C9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ED41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EBDD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8C48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C6AF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A3610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1470" w:type="dxa"/>
            <w:hideMark/>
          </w:tcPr>
          <w:p w14:paraId="372731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59AEC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536363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26F48C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0EBE75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3BB50E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EE0B000" w14:textId="77777777" w:rsidTr="002F70EB">
        <w:trPr>
          <w:trHeight w:val="699"/>
        </w:trPr>
        <w:tc>
          <w:tcPr>
            <w:tcW w:w="516" w:type="dxa"/>
            <w:noWrap/>
            <w:hideMark/>
          </w:tcPr>
          <w:p w14:paraId="02B5ED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87126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7E738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7877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918A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E77F0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45EF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F747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87AB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CEDE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2E5D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B7B3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75A5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5756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95D7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70B7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481A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38F0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7064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DDAC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2C85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0B3A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DB8B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758E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2DCA4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1470" w:type="dxa"/>
            <w:hideMark/>
          </w:tcPr>
          <w:p w14:paraId="359CAD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6A6F8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5E8602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561AE0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601661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55B2FE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31FFBA9" w14:textId="77777777" w:rsidTr="002F70EB">
        <w:trPr>
          <w:trHeight w:val="648"/>
        </w:trPr>
        <w:tc>
          <w:tcPr>
            <w:tcW w:w="516" w:type="dxa"/>
            <w:noWrap/>
            <w:hideMark/>
          </w:tcPr>
          <w:p w14:paraId="1CCCCD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77F7C8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77CC703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8F9CF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287889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449110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C278F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64C96C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E5A69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0D7B54D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F733B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2B739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1A18D69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45ECA8D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315CE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6A54C9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noWrap/>
            <w:hideMark/>
          </w:tcPr>
          <w:p w14:paraId="5E76E1C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1BFF1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A25D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E709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53D5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38208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4522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54F6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C7039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2.003</w:t>
            </w:r>
            <w:r w:rsidRPr="002F70EB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470" w:type="dxa"/>
            <w:hideMark/>
          </w:tcPr>
          <w:p w14:paraId="386AED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7925138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1E6AC9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01D374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283B90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101079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D875BB9" w14:textId="77777777" w:rsidTr="002F70EB">
        <w:trPr>
          <w:trHeight w:val="864"/>
        </w:trPr>
        <w:tc>
          <w:tcPr>
            <w:tcW w:w="516" w:type="dxa"/>
            <w:noWrap/>
            <w:hideMark/>
          </w:tcPr>
          <w:p w14:paraId="5D065D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83299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842A49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AFFB6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4CAF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1F4CE5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9C8C1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B80A5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71118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BA60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07988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733D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FDA6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F9E74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2A818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B735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8FA1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3DDA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E437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308F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0E13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0903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CB47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76C9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32169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2F70EB">
              <w:rPr>
                <w:sz w:val="20"/>
                <w:szCs w:val="20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1470" w:type="dxa"/>
            <w:hideMark/>
          </w:tcPr>
          <w:p w14:paraId="43D24E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60AF0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1CC1A2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4B7C4D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7ABD8A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548356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5E98BE9" w14:textId="77777777" w:rsidTr="002F70EB">
        <w:trPr>
          <w:trHeight w:val="864"/>
        </w:trPr>
        <w:tc>
          <w:tcPr>
            <w:tcW w:w="516" w:type="dxa"/>
            <w:noWrap/>
            <w:hideMark/>
          </w:tcPr>
          <w:p w14:paraId="5CD6AF9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31BC0A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AB9828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D07A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F9B4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F8618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5A77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A26F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9B47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0E26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EB13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6901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69B7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B092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E652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F5D3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AD97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A553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8CA3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7508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E166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156F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7556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7541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06ECB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2F70EB">
              <w:rPr>
                <w:sz w:val="20"/>
                <w:szCs w:val="20"/>
              </w:rPr>
              <w:t>«Процент учащихся 8-х классов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1470" w:type="dxa"/>
            <w:hideMark/>
          </w:tcPr>
          <w:p w14:paraId="758A50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639BA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7FC6F5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0ED21D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2DD42C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3FC4A4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41EEA1F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BA96FE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14:paraId="4E37510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B2C5E6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02E35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7BE2C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55C77A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0AC7B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53F869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C018D6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29ADE5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A50B0B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497E8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2B8601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364B25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BDA381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DA7DE8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noWrap/>
            <w:hideMark/>
          </w:tcPr>
          <w:p w14:paraId="2C1065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0C1155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0176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38B4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7B0E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F1D6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B57B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41F3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63717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2.004</w:t>
            </w:r>
            <w:r w:rsidRPr="002F70EB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470" w:type="dxa"/>
            <w:hideMark/>
          </w:tcPr>
          <w:p w14:paraId="6A97D0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5D29D3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998" w:type="dxa"/>
            <w:noWrap/>
            <w:hideMark/>
          </w:tcPr>
          <w:p w14:paraId="289720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75" w:type="dxa"/>
            <w:noWrap/>
            <w:hideMark/>
          </w:tcPr>
          <w:p w14:paraId="48B9DBA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5" w:type="dxa"/>
            <w:noWrap/>
            <w:hideMark/>
          </w:tcPr>
          <w:p w14:paraId="1D2C5AD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581" w:type="dxa"/>
            <w:noWrap/>
            <w:hideMark/>
          </w:tcPr>
          <w:p w14:paraId="49A543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3388D08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1108812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E5073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F7E862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EE61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1802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31CD4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2383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8977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B8E2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D8B7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F660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F057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609F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CB4F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C16E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B138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E44A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1975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AD43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13B5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30CB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F95A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02B6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20D7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DFF97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1470" w:type="dxa"/>
            <w:hideMark/>
          </w:tcPr>
          <w:p w14:paraId="715703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2234E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0,0004</w:t>
            </w:r>
          </w:p>
        </w:tc>
        <w:tc>
          <w:tcPr>
            <w:tcW w:w="1998" w:type="dxa"/>
            <w:noWrap/>
            <w:hideMark/>
          </w:tcPr>
          <w:p w14:paraId="0F8229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0,0005</w:t>
            </w:r>
          </w:p>
        </w:tc>
        <w:tc>
          <w:tcPr>
            <w:tcW w:w="975" w:type="dxa"/>
            <w:noWrap/>
            <w:hideMark/>
          </w:tcPr>
          <w:p w14:paraId="0F7F7D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0,0005</w:t>
            </w:r>
          </w:p>
        </w:tc>
        <w:tc>
          <w:tcPr>
            <w:tcW w:w="995" w:type="dxa"/>
            <w:noWrap/>
            <w:hideMark/>
          </w:tcPr>
          <w:p w14:paraId="29071B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10A634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D23E74D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B873B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E0D334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6B744F6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681625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4A434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1A83E82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16D9D3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753650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FBB3DC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0D3ED2B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3E2595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2E0BC9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2AF23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53EEE62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noWrap/>
            <w:hideMark/>
          </w:tcPr>
          <w:p w14:paraId="0EFFA8E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0FE834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EFDFAF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309222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488A8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F754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7C3A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D648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A5B2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C557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0C7B2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2.005</w:t>
            </w:r>
            <w:r w:rsidRPr="002F70EB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в 2026 году»</w:t>
            </w:r>
          </w:p>
        </w:tc>
        <w:tc>
          <w:tcPr>
            <w:tcW w:w="1470" w:type="dxa"/>
            <w:hideMark/>
          </w:tcPr>
          <w:p w14:paraId="381D07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CBF70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998" w:type="dxa"/>
            <w:noWrap/>
            <w:hideMark/>
          </w:tcPr>
          <w:p w14:paraId="67543B7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257AA21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6CA9465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581" w:type="dxa"/>
            <w:noWrap/>
            <w:hideMark/>
          </w:tcPr>
          <w:p w14:paraId="34FC46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6D20C8A2" w14:textId="77777777" w:rsidTr="002F70EB">
        <w:trPr>
          <w:trHeight w:val="612"/>
        </w:trPr>
        <w:tc>
          <w:tcPr>
            <w:tcW w:w="516" w:type="dxa"/>
            <w:noWrap/>
            <w:hideMark/>
          </w:tcPr>
          <w:p w14:paraId="756D516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DD9EEB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CA7787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C41C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8E12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25C8B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5C27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6593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C743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6AB1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39D7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1073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3B39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2009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2A64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6EB4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FD92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E007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82FA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E2B1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D241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2A6D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A4BF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644EB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E2C142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1470" w:type="dxa"/>
            <w:hideMark/>
          </w:tcPr>
          <w:p w14:paraId="0C0ED2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FAC3F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7E1D18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3D4C4E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336004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0588D3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2DD90141" w14:textId="77777777" w:rsidTr="002F70EB">
        <w:trPr>
          <w:trHeight w:val="645"/>
        </w:trPr>
        <w:tc>
          <w:tcPr>
            <w:tcW w:w="516" w:type="dxa"/>
            <w:noWrap/>
            <w:hideMark/>
          </w:tcPr>
          <w:p w14:paraId="1DBDDDB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7F0BB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095B082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0453780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130C4E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16FE2D9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0275C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7125125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63C90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4C90DCB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C6F512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5896A1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03B79FE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367DB5C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noWrap/>
            <w:hideMark/>
          </w:tcPr>
          <w:p w14:paraId="0FB2BBB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6D7B5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C51D9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B110D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30EB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CE13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BCE2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5615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7B75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5968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D0B05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2.006</w:t>
            </w:r>
            <w:r w:rsidRPr="002F70EB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2026 году»</w:t>
            </w:r>
          </w:p>
        </w:tc>
        <w:tc>
          <w:tcPr>
            <w:tcW w:w="1470" w:type="dxa"/>
            <w:hideMark/>
          </w:tcPr>
          <w:p w14:paraId="4AD4CF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613B62F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998" w:type="dxa"/>
            <w:noWrap/>
            <w:hideMark/>
          </w:tcPr>
          <w:p w14:paraId="3E51747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55ED593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0D853D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581" w:type="dxa"/>
            <w:noWrap/>
            <w:hideMark/>
          </w:tcPr>
          <w:p w14:paraId="4B94FD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2D5D0121" w14:textId="77777777" w:rsidTr="002F70EB">
        <w:trPr>
          <w:trHeight w:val="645"/>
        </w:trPr>
        <w:tc>
          <w:tcPr>
            <w:tcW w:w="516" w:type="dxa"/>
            <w:noWrap/>
            <w:hideMark/>
          </w:tcPr>
          <w:p w14:paraId="7911F0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0409EC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A18C9D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04B6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EA1F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7C657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187F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D3D6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E882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DA01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694E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F7B7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4433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8509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BA45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1AFE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A92C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2C96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8350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A2C9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0EB3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0352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7336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EF43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4EC787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1470" w:type="dxa"/>
            <w:hideMark/>
          </w:tcPr>
          <w:p w14:paraId="6ED5EA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F906F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030163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674B34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4B1992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2F06A7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2026</w:t>
            </w:r>
          </w:p>
        </w:tc>
      </w:tr>
      <w:tr w:rsidR="002F70EB" w:rsidRPr="002F70EB" w14:paraId="627DA71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4012D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C2ED73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021CF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1ED3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A4BB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7AD99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F3CD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2F20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F862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D577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6070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BB22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2346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48CD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F7B9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93E0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0A25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4341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2413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1E24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7A5A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E738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6F82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E8C0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93036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2F70EB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470" w:type="dxa"/>
            <w:hideMark/>
          </w:tcPr>
          <w:p w14:paraId="59A951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FA2E8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9 994,8</w:t>
            </w:r>
          </w:p>
        </w:tc>
        <w:tc>
          <w:tcPr>
            <w:tcW w:w="1998" w:type="dxa"/>
            <w:noWrap/>
            <w:hideMark/>
          </w:tcPr>
          <w:p w14:paraId="37B4B11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9 788,8</w:t>
            </w:r>
          </w:p>
        </w:tc>
        <w:tc>
          <w:tcPr>
            <w:tcW w:w="975" w:type="dxa"/>
            <w:noWrap/>
            <w:hideMark/>
          </w:tcPr>
          <w:p w14:paraId="29F9E6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9 412,8</w:t>
            </w:r>
          </w:p>
        </w:tc>
        <w:tc>
          <w:tcPr>
            <w:tcW w:w="995" w:type="dxa"/>
            <w:noWrap/>
            <w:hideMark/>
          </w:tcPr>
          <w:p w14:paraId="731A98A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29 196,4</w:t>
            </w:r>
          </w:p>
        </w:tc>
        <w:tc>
          <w:tcPr>
            <w:tcW w:w="1581" w:type="dxa"/>
            <w:noWrap/>
            <w:hideMark/>
          </w:tcPr>
          <w:p w14:paraId="5E5E4B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A8CC96D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097F1C2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14:paraId="6C68E4D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F207EB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AA5F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0CE8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D476AB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D528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8AF6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2ABE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C935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16BF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AC35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7E2F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EDD0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71D8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8B34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677E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6488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E657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C6DD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3CE9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CFE4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782A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FBFB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CF8D9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1470" w:type="dxa"/>
            <w:hideMark/>
          </w:tcPr>
          <w:p w14:paraId="41CA07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E92EB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60,0</w:t>
            </w:r>
          </w:p>
        </w:tc>
        <w:tc>
          <w:tcPr>
            <w:tcW w:w="1998" w:type="dxa"/>
            <w:noWrap/>
            <w:hideMark/>
          </w:tcPr>
          <w:p w14:paraId="6555E3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60,0</w:t>
            </w:r>
          </w:p>
        </w:tc>
        <w:tc>
          <w:tcPr>
            <w:tcW w:w="975" w:type="dxa"/>
            <w:noWrap/>
            <w:hideMark/>
          </w:tcPr>
          <w:p w14:paraId="2AFA66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65,0</w:t>
            </w:r>
          </w:p>
        </w:tc>
        <w:tc>
          <w:tcPr>
            <w:tcW w:w="995" w:type="dxa"/>
            <w:noWrap/>
            <w:hideMark/>
          </w:tcPr>
          <w:p w14:paraId="6346E5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65,0</w:t>
            </w:r>
          </w:p>
        </w:tc>
        <w:tc>
          <w:tcPr>
            <w:tcW w:w="1581" w:type="dxa"/>
            <w:noWrap/>
            <w:hideMark/>
          </w:tcPr>
          <w:p w14:paraId="31CCD82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C620A4F" w14:textId="77777777" w:rsidTr="002F70EB">
        <w:trPr>
          <w:trHeight w:val="579"/>
        </w:trPr>
        <w:tc>
          <w:tcPr>
            <w:tcW w:w="516" w:type="dxa"/>
            <w:noWrap/>
            <w:hideMark/>
          </w:tcPr>
          <w:p w14:paraId="2618271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7A0D56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026C8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DDFD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5A6E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54C3B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8D8B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34CE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DA77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1402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B00D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014D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05DA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8DB5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851B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8EDB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83BD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185B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6E79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2BBD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1248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7BAE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E39E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4481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429B03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«Охват обучающихся кадетских классов ЗАТО Озерный организованными формами отдыха в каникулярное время»</w:t>
            </w:r>
          </w:p>
        </w:tc>
        <w:tc>
          <w:tcPr>
            <w:tcW w:w="1470" w:type="dxa"/>
            <w:hideMark/>
          </w:tcPr>
          <w:p w14:paraId="1E5B2E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2B02F9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30,0</w:t>
            </w:r>
          </w:p>
        </w:tc>
        <w:tc>
          <w:tcPr>
            <w:tcW w:w="1998" w:type="dxa"/>
            <w:noWrap/>
            <w:hideMark/>
          </w:tcPr>
          <w:p w14:paraId="2C1B13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35,0</w:t>
            </w:r>
          </w:p>
        </w:tc>
        <w:tc>
          <w:tcPr>
            <w:tcW w:w="975" w:type="dxa"/>
            <w:noWrap/>
            <w:hideMark/>
          </w:tcPr>
          <w:p w14:paraId="25C3BE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40,0</w:t>
            </w:r>
          </w:p>
        </w:tc>
        <w:tc>
          <w:tcPr>
            <w:tcW w:w="995" w:type="dxa"/>
            <w:noWrap/>
            <w:hideMark/>
          </w:tcPr>
          <w:p w14:paraId="6181E9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40,0</w:t>
            </w:r>
          </w:p>
        </w:tc>
        <w:tc>
          <w:tcPr>
            <w:tcW w:w="1581" w:type="dxa"/>
            <w:noWrap/>
            <w:hideMark/>
          </w:tcPr>
          <w:p w14:paraId="4FDBC0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C4D3E10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18323C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A4DEF9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AEC75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572D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698F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7B766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D40A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A84B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5900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6B57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FE9D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F29E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BD53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29A5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B260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2FCE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0682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D59B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C384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C8F9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06EA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5BF9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7B48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8C87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535C5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2F70EB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1470" w:type="dxa"/>
            <w:hideMark/>
          </w:tcPr>
          <w:p w14:paraId="0AD3C3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78F953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0FF3AB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120949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095257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36FD3E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04318D2E" w14:textId="77777777" w:rsidTr="002F70EB">
        <w:trPr>
          <w:trHeight w:val="648"/>
        </w:trPr>
        <w:tc>
          <w:tcPr>
            <w:tcW w:w="516" w:type="dxa"/>
            <w:noWrap/>
            <w:hideMark/>
          </w:tcPr>
          <w:p w14:paraId="2A52B6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24202B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96DF5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6D28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A8F8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55A5A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5FE7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3888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CD0A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0872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0E9C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8381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05E2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D0A3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137C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AC96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1A20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6871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CF45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B897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92AC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FD6B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110A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BC64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F5BF4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1470" w:type="dxa"/>
            <w:hideMark/>
          </w:tcPr>
          <w:p w14:paraId="05AE91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511DD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55,0</w:t>
            </w:r>
          </w:p>
        </w:tc>
        <w:tc>
          <w:tcPr>
            <w:tcW w:w="1998" w:type="dxa"/>
            <w:noWrap/>
            <w:hideMark/>
          </w:tcPr>
          <w:p w14:paraId="695E1D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60,0</w:t>
            </w:r>
          </w:p>
        </w:tc>
        <w:tc>
          <w:tcPr>
            <w:tcW w:w="975" w:type="dxa"/>
            <w:noWrap/>
            <w:hideMark/>
          </w:tcPr>
          <w:p w14:paraId="5AA631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65,0</w:t>
            </w:r>
          </w:p>
        </w:tc>
        <w:tc>
          <w:tcPr>
            <w:tcW w:w="995" w:type="dxa"/>
            <w:noWrap/>
            <w:hideMark/>
          </w:tcPr>
          <w:p w14:paraId="34C69E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65,0</w:t>
            </w:r>
          </w:p>
        </w:tc>
        <w:tc>
          <w:tcPr>
            <w:tcW w:w="1581" w:type="dxa"/>
            <w:noWrap/>
            <w:hideMark/>
          </w:tcPr>
          <w:p w14:paraId="42C7C0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B3E1F85" w14:textId="77777777" w:rsidTr="002F70EB">
        <w:trPr>
          <w:trHeight w:val="564"/>
        </w:trPr>
        <w:tc>
          <w:tcPr>
            <w:tcW w:w="516" w:type="dxa"/>
            <w:noWrap/>
            <w:hideMark/>
          </w:tcPr>
          <w:p w14:paraId="7C01CF8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C83B2F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137521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0FA4ED2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52AC4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14C688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F6B42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0EC21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DCA56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467726F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41E6E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E70DB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4AB074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6E696EF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DD36CF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130771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1F8BEA7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55AD90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8583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17B7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E353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09AC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1E43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0270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58FAB7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2F70EB">
              <w:rPr>
                <w:sz w:val="20"/>
                <w:szCs w:val="20"/>
              </w:rPr>
              <w:t xml:space="preserve"> «Организация отдыха детей в каникулярное время»</w:t>
            </w:r>
          </w:p>
        </w:tc>
        <w:tc>
          <w:tcPr>
            <w:tcW w:w="1470" w:type="dxa"/>
            <w:hideMark/>
          </w:tcPr>
          <w:p w14:paraId="63B274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50343A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1 563,2</w:t>
            </w:r>
          </w:p>
        </w:tc>
        <w:tc>
          <w:tcPr>
            <w:tcW w:w="1998" w:type="dxa"/>
            <w:noWrap/>
            <w:hideMark/>
          </w:tcPr>
          <w:p w14:paraId="7EB88FD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1 563,2</w:t>
            </w:r>
          </w:p>
        </w:tc>
        <w:tc>
          <w:tcPr>
            <w:tcW w:w="975" w:type="dxa"/>
            <w:noWrap/>
            <w:hideMark/>
          </w:tcPr>
          <w:p w14:paraId="097314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1 563,2</w:t>
            </w:r>
          </w:p>
        </w:tc>
        <w:tc>
          <w:tcPr>
            <w:tcW w:w="995" w:type="dxa"/>
            <w:noWrap/>
            <w:hideMark/>
          </w:tcPr>
          <w:p w14:paraId="1EF5CE0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4 689,6</w:t>
            </w:r>
          </w:p>
        </w:tc>
        <w:tc>
          <w:tcPr>
            <w:tcW w:w="1581" w:type="dxa"/>
            <w:noWrap/>
            <w:hideMark/>
          </w:tcPr>
          <w:p w14:paraId="56EE33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417044C" w14:textId="77777777" w:rsidTr="002F70EB">
        <w:trPr>
          <w:trHeight w:val="1452"/>
        </w:trPr>
        <w:tc>
          <w:tcPr>
            <w:tcW w:w="516" w:type="dxa"/>
            <w:noWrap/>
            <w:hideMark/>
          </w:tcPr>
          <w:p w14:paraId="694BE7D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00AEC1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E1104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F123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FA43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9FE90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EB16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C748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44BD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3533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F87E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0FDB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73FC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A764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B6E0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C4FB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E482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65C5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46D6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9264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3941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8F2A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5EED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D6E3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8D593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 «</w:t>
            </w:r>
            <w:r w:rsidRPr="002F70EB">
              <w:rPr>
                <w:sz w:val="20"/>
                <w:szCs w:val="20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 </w:t>
            </w:r>
          </w:p>
        </w:tc>
        <w:tc>
          <w:tcPr>
            <w:tcW w:w="1470" w:type="dxa"/>
            <w:hideMark/>
          </w:tcPr>
          <w:p w14:paraId="1487AB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3D000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0,4</w:t>
            </w:r>
          </w:p>
        </w:tc>
        <w:tc>
          <w:tcPr>
            <w:tcW w:w="1998" w:type="dxa"/>
            <w:noWrap/>
            <w:hideMark/>
          </w:tcPr>
          <w:p w14:paraId="4D9FC8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0,5</w:t>
            </w:r>
          </w:p>
        </w:tc>
        <w:tc>
          <w:tcPr>
            <w:tcW w:w="975" w:type="dxa"/>
            <w:noWrap/>
            <w:hideMark/>
          </w:tcPr>
          <w:p w14:paraId="05E60E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0,6</w:t>
            </w:r>
          </w:p>
        </w:tc>
        <w:tc>
          <w:tcPr>
            <w:tcW w:w="995" w:type="dxa"/>
            <w:noWrap/>
            <w:hideMark/>
          </w:tcPr>
          <w:p w14:paraId="65CDC5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0,5</w:t>
            </w:r>
          </w:p>
        </w:tc>
        <w:tc>
          <w:tcPr>
            <w:tcW w:w="1581" w:type="dxa"/>
            <w:noWrap/>
            <w:hideMark/>
          </w:tcPr>
          <w:p w14:paraId="222E44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6FBAFB1" w14:textId="77777777" w:rsidTr="002F70EB">
        <w:trPr>
          <w:trHeight w:val="384"/>
        </w:trPr>
        <w:tc>
          <w:tcPr>
            <w:tcW w:w="516" w:type="dxa"/>
            <w:noWrap/>
            <w:hideMark/>
          </w:tcPr>
          <w:p w14:paraId="620CCD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0308A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013310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1F0866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0503F3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4196381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AF202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14CAB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555DF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A6D1D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770EC13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C16C33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04C721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FC1DD6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B56CA3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B97D90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1B6D949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5E973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F7C3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122B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1AEE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44C5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46D8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EAEE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BCF50B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2F70EB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1470" w:type="dxa"/>
            <w:hideMark/>
          </w:tcPr>
          <w:p w14:paraId="2B58A2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25CD6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3E8D1E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46CB49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7FC49B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349018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249E8E0" w14:textId="77777777" w:rsidTr="002F70EB">
        <w:trPr>
          <w:trHeight w:val="795"/>
        </w:trPr>
        <w:tc>
          <w:tcPr>
            <w:tcW w:w="516" w:type="dxa"/>
            <w:noWrap/>
            <w:hideMark/>
          </w:tcPr>
          <w:p w14:paraId="508FE82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BC8F0C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6C93A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CB0D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D19F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CEE12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38B0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C6EFD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EAD9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A7D7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F5B5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3480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3374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FE2C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F3D3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1665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3BB6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D1F6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EE09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E5A2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9923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FE8A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12FD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85A5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01E35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 xml:space="preserve"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</w:t>
            </w:r>
            <w:r w:rsidRPr="002F70EB">
              <w:rPr>
                <w:sz w:val="20"/>
                <w:szCs w:val="20"/>
              </w:rPr>
              <w:lastRenderedPageBreak/>
              <w:t>каникулярное время»</w:t>
            </w:r>
          </w:p>
        </w:tc>
        <w:tc>
          <w:tcPr>
            <w:tcW w:w="1470" w:type="dxa"/>
            <w:hideMark/>
          </w:tcPr>
          <w:p w14:paraId="21FF98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6580C9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18B4DFE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6DFFA5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037153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2D8BAB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72B58D9" w14:textId="77777777" w:rsidTr="002F70EB">
        <w:trPr>
          <w:trHeight w:val="564"/>
        </w:trPr>
        <w:tc>
          <w:tcPr>
            <w:tcW w:w="516" w:type="dxa"/>
            <w:noWrap/>
            <w:hideMark/>
          </w:tcPr>
          <w:p w14:paraId="4877D5A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384D5B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0AAF23C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BFBD0F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68BBD5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39EB7B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9FF5F8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7500FC6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1E11D3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42AC0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272B33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F553D8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427056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80" w:type="dxa"/>
            <w:noWrap/>
            <w:hideMark/>
          </w:tcPr>
          <w:p w14:paraId="2807A06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47A0802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3614CF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76D319D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B9333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214E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CB80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19D9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BE80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5D42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DA72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F68438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2F70EB">
              <w:rPr>
                <w:sz w:val="20"/>
                <w:szCs w:val="20"/>
              </w:rPr>
              <w:t xml:space="preserve"> «Организация бесплатного горячего питания обучащихся,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470" w:type="dxa"/>
            <w:hideMark/>
          </w:tcPr>
          <w:p w14:paraId="3DF3DC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F536CE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8 431,6</w:t>
            </w:r>
          </w:p>
        </w:tc>
        <w:tc>
          <w:tcPr>
            <w:tcW w:w="1998" w:type="dxa"/>
            <w:noWrap/>
            <w:hideMark/>
          </w:tcPr>
          <w:p w14:paraId="4E8625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8 225,6</w:t>
            </w:r>
          </w:p>
        </w:tc>
        <w:tc>
          <w:tcPr>
            <w:tcW w:w="975" w:type="dxa"/>
            <w:noWrap/>
            <w:hideMark/>
          </w:tcPr>
          <w:p w14:paraId="0B5686F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7 849,6</w:t>
            </w:r>
          </w:p>
        </w:tc>
        <w:tc>
          <w:tcPr>
            <w:tcW w:w="995" w:type="dxa"/>
            <w:noWrap/>
            <w:hideMark/>
          </w:tcPr>
          <w:p w14:paraId="118466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24 506,8</w:t>
            </w:r>
          </w:p>
        </w:tc>
        <w:tc>
          <w:tcPr>
            <w:tcW w:w="1581" w:type="dxa"/>
            <w:noWrap/>
            <w:hideMark/>
          </w:tcPr>
          <w:p w14:paraId="1F5691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E2F6684" w14:textId="77777777" w:rsidTr="002F70EB">
        <w:trPr>
          <w:trHeight w:val="855"/>
        </w:trPr>
        <w:tc>
          <w:tcPr>
            <w:tcW w:w="516" w:type="dxa"/>
            <w:noWrap/>
            <w:hideMark/>
          </w:tcPr>
          <w:p w14:paraId="34FC50A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EAFE08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447EA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BC3C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72F7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F9199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C612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C2BD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EEE7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2297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2BD7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F96F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271B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66F5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E1C4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4384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3876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152A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0125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0939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E565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635F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46E9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7BE7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77581F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1470" w:type="dxa"/>
            <w:hideMark/>
          </w:tcPr>
          <w:p w14:paraId="0206DD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C64E2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96,0</w:t>
            </w:r>
          </w:p>
        </w:tc>
        <w:tc>
          <w:tcPr>
            <w:tcW w:w="1998" w:type="dxa"/>
            <w:noWrap/>
            <w:hideMark/>
          </w:tcPr>
          <w:p w14:paraId="25565C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97,0</w:t>
            </w:r>
          </w:p>
        </w:tc>
        <w:tc>
          <w:tcPr>
            <w:tcW w:w="975" w:type="dxa"/>
            <w:noWrap/>
            <w:hideMark/>
          </w:tcPr>
          <w:p w14:paraId="7D22E0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98,0</w:t>
            </w:r>
          </w:p>
        </w:tc>
        <w:tc>
          <w:tcPr>
            <w:tcW w:w="995" w:type="dxa"/>
            <w:noWrap/>
            <w:hideMark/>
          </w:tcPr>
          <w:p w14:paraId="3E1285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97,0</w:t>
            </w:r>
          </w:p>
        </w:tc>
        <w:tc>
          <w:tcPr>
            <w:tcW w:w="1581" w:type="dxa"/>
            <w:noWrap/>
            <w:hideMark/>
          </w:tcPr>
          <w:p w14:paraId="679A1B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A76BEC8" w14:textId="77777777" w:rsidTr="002F70EB">
        <w:trPr>
          <w:trHeight w:val="1380"/>
        </w:trPr>
        <w:tc>
          <w:tcPr>
            <w:tcW w:w="516" w:type="dxa"/>
            <w:noWrap/>
            <w:hideMark/>
          </w:tcPr>
          <w:p w14:paraId="1B7C87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36C15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48ABC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7C55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F792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1C1B2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D9D0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182F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DA77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2593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AABA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CD5A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1AE4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CF02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9C94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ED12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ECCE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B0C4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5D91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98E6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C2A4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2A31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AA8D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13DB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0D2B0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2F70EB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области»</w:t>
            </w:r>
          </w:p>
        </w:tc>
        <w:tc>
          <w:tcPr>
            <w:tcW w:w="1470" w:type="dxa"/>
            <w:hideMark/>
          </w:tcPr>
          <w:p w14:paraId="1DD4E5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B74B76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123 813,1</w:t>
            </w:r>
          </w:p>
        </w:tc>
        <w:tc>
          <w:tcPr>
            <w:tcW w:w="1998" w:type="dxa"/>
            <w:noWrap/>
            <w:hideMark/>
          </w:tcPr>
          <w:p w14:paraId="17AD30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123 933,0</w:t>
            </w:r>
          </w:p>
        </w:tc>
        <w:tc>
          <w:tcPr>
            <w:tcW w:w="975" w:type="dxa"/>
            <w:noWrap/>
            <w:hideMark/>
          </w:tcPr>
          <w:p w14:paraId="6A2B8E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124 672,2</w:t>
            </w:r>
          </w:p>
        </w:tc>
        <w:tc>
          <w:tcPr>
            <w:tcW w:w="995" w:type="dxa"/>
            <w:noWrap/>
            <w:hideMark/>
          </w:tcPr>
          <w:p w14:paraId="241112B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372 418,3</w:t>
            </w:r>
          </w:p>
        </w:tc>
        <w:tc>
          <w:tcPr>
            <w:tcW w:w="1581" w:type="dxa"/>
            <w:noWrap/>
            <w:hideMark/>
          </w:tcPr>
          <w:p w14:paraId="3E0755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741E08F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7881C5E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59271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E27B6D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9EBB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8D57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16E35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17B8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1BC2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F2A5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C33C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F2B6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48C6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0322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6268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4B1F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0B83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C444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7ED3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9479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0E6D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7E14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E3BB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9ECB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E02F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078E4B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расходов средств  субвенции на муниципальные общеобразовательные организации ЗАТО Озерный  в общем  объеме средств субвенции на отрасль «Образование»  </w:t>
            </w:r>
          </w:p>
        </w:tc>
        <w:tc>
          <w:tcPr>
            <w:tcW w:w="1470" w:type="dxa"/>
            <w:hideMark/>
          </w:tcPr>
          <w:p w14:paraId="78EA9A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B246A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62,4</w:t>
            </w:r>
          </w:p>
        </w:tc>
        <w:tc>
          <w:tcPr>
            <w:tcW w:w="1998" w:type="dxa"/>
            <w:noWrap/>
            <w:hideMark/>
          </w:tcPr>
          <w:p w14:paraId="1F249C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62,4</w:t>
            </w:r>
          </w:p>
        </w:tc>
        <w:tc>
          <w:tcPr>
            <w:tcW w:w="975" w:type="dxa"/>
            <w:noWrap/>
            <w:hideMark/>
          </w:tcPr>
          <w:p w14:paraId="5A9833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62,5</w:t>
            </w:r>
          </w:p>
        </w:tc>
        <w:tc>
          <w:tcPr>
            <w:tcW w:w="995" w:type="dxa"/>
            <w:noWrap/>
            <w:hideMark/>
          </w:tcPr>
          <w:p w14:paraId="1C0855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62,5</w:t>
            </w:r>
          </w:p>
        </w:tc>
        <w:tc>
          <w:tcPr>
            <w:tcW w:w="1581" w:type="dxa"/>
            <w:noWrap/>
            <w:hideMark/>
          </w:tcPr>
          <w:p w14:paraId="06CCBB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51E3CCB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3550BD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75863C9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9CE8A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43A051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862C1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7F9833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CF51E3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3294E6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55F1B0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C9DA6A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70F21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A9238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469DE3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22095A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71A07E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2CACFE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03BBDEA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95974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D25A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DB096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049B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BDD5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B5B3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C725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CF8DC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4.001</w:t>
            </w:r>
            <w:r w:rsidRPr="002F70EB">
              <w:rPr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 образования в муниципальных общеобразовательных организациях, обеспечение дополнительного </w:t>
            </w:r>
            <w:r w:rsidRPr="002F70EB">
              <w:rPr>
                <w:sz w:val="20"/>
                <w:szCs w:val="20"/>
              </w:rPr>
              <w:lastRenderedPageBreak/>
              <w:t xml:space="preserve">образования детей в муниципальных общеобразовательных организациях Тверской областих» </w:t>
            </w:r>
          </w:p>
        </w:tc>
        <w:tc>
          <w:tcPr>
            <w:tcW w:w="1470" w:type="dxa"/>
            <w:hideMark/>
          </w:tcPr>
          <w:p w14:paraId="2236D1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733" w:type="dxa"/>
            <w:noWrap/>
            <w:hideMark/>
          </w:tcPr>
          <w:p w14:paraId="2C00E72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123 813,1</w:t>
            </w:r>
          </w:p>
        </w:tc>
        <w:tc>
          <w:tcPr>
            <w:tcW w:w="1998" w:type="dxa"/>
            <w:noWrap/>
            <w:hideMark/>
          </w:tcPr>
          <w:p w14:paraId="39B198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123 933,0</w:t>
            </w:r>
          </w:p>
        </w:tc>
        <w:tc>
          <w:tcPr>
            <w:tcW w:w="975" w:type="dxa"/>
            <w:noWrap/>
            <w:hideMark/>
          </w:tcPr>
          <w:p w14:paraId="6D35D5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124 672,2</w:t>
            </w:r>
          </w:p>
        </w:tc>
        <w:tc>
          <w:tcPr>
            <w:tcW w:w="995" w:type="dxa"/>
            <w:noWrap/>
            <w:hideMark/>
          </w:tcPr>
          <w:p w14:paraId="4542E06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372 418,3</w:t>
            </w:r>
          </w:p>
        </w:tc>
        <w:tc>
          <w:tcPr>
            <w:tcW w:w="1581" w:type="dxa"/>
            <w:noWrap/>
            <w:hideMark/>
          </w:tcPr>
          <w:p w14:paraId="31A795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280A551" w14:textId="77777777" w:rsidTr="002F70EB">
        <w:trPr>
          <w:trHeight w:val="339"/>
        </w:trPr>
        <w:tc>
          <w:tcPr>
            <w:tcW w:w="516" w:type="dxa"/>
            <w:noWrap/>
            <w:hideMark/>
          </w:tcPr>
          <w:p w14:paraId="740EF8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D62645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2B0F2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471F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9EE6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30884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BD3C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C723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B3D6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2CF4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AA2F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FF41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8616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24C7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FAF9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4FB9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7EAC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BD4D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57D6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C081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34B67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479D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67E9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7A8F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6DAE6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1470" w:type="dxa"/>
            <w:hideMark/>
          </w:tcPr>
          <w:p w14:paraId="36D28F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46C93D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2,54</w:t>
            </w:r>
          </w:p>
        </w:tc>
        <w:tc>
          <w:tcPr>
            <w:tcW w:w="1998" w:type="dxa"/>
            <w:noWrap/>
            <w:hideMark/>
          </w:tcPr>
          <w:p w14:paraId="3137FC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3,08</w:t>
            </w:r>
          </w:p>
        </w:tc>
        <w:tc>
          <w:tcPr>
            <w:tcW w:w="975" w:type="dxa"/>
            <w:noWrap/>
            <w:hideMark/>
          </w:tcPr>
          <w:p w14:paraId="4BE57A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3,08</w:t>
            </w:r>
          </w:p>
        </w:tc>
        <w:tc>
          <w:tcPr>
            <w:tcW w:w="995" w:type="dxa"/>
            <w:noWrap/>
            <w:hideMark/>
          </w:tcPr>
          <w:p w14:paraId="3DA0F6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2,90</w:t>
            </w:r>
          </w:p>
        </w:tc>
        <w:tc>
          <w:tcPr>
            <w:tcW w:w="1581" w:type="dxa"/>
            <w:noWrap/>
            <w:hideMark/>
          </w:tcPr>
          <w:p w14:paraId="631F4A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BA17B7F" w14:textId="77777777" w:rsidTr="002F70EB">
        <w:trPr>
          <w:trHeight w:val="639"/>
        </w:trPr>
        <w:tc>
          <w:tcPr>
            <w:tcW w:w="516" w:type="dxa"/>
            <w:noWrap/>
            <w:hideMark/>
          </w:tcPr>
          <w:p w14:paraId="5C52DF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25251F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B1FEDE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F6FA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027D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28324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1CFE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52A1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0524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5754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56EC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B21E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4256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FD72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1D5D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89A3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5D1A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D741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E7E7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A6B1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FCA7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A920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42A9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5BEC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47AAB0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2F70EB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1470" w:type="dxa"/>
            <w:hideMark/>
          </w:tcPr>
          <w:p w14:paraId="20FF03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72326F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13EDFB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2BCD3C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7B9855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1E27E5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2E8B688B" w14:textId="77777777" w:rsidTr="002F70EB">
        <w:trPr>
          <w:trHeight w:val="564"/>
        </w:trPr>
        <w:tc>
          <w:tcPr>
            <w:tcW w:w="516" w:type="dxa"/>
            <w:noWrap/>
            <w:hideMark/>
          </w:tcPr>
          <w:p w14:paraId="7D0BBCC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6572CD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95FED4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1E86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2CD1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86FF8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AD426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D8A2D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EBC1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6C7D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2259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DA94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8502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B599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BCEB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A26E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81934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FAE3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0407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A922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AA7B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5A79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EC3E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3562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7FF99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1470" w:type="dxa"/>
            <w:hideMark/>
          </w:tcPr>
          <w:p w14:paraId="53C25B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623424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97,5</w:t>
            </w:r>
          </w:p>
        </w:tc>
        <w:tc>
          <w:tcPr>
            <w:tcW w:w="1998" w:type="dxa"/>
            <w:noWrap/>
            <w:hideMark/>
          </w:tcPr>
          <w:p w14:paraId="0579A7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96,9</w:t>
            </w:r>
          </w:p>
        </w:tc>
        <w:tc>
          <w:tcPr>
            <w:tcW w:w="975" w:type="dxa"/>
            <w:noWrap/>
            <w:hideMark/>
          </w:tcPr>
          <w:p w14:paraId="271C19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96,9</w:t>
            </w:r>
          </w:p>
        </w:tc>
        <w:tc>
          <w:tcPr>
            <w:tcW w:w="995" w:type="dxa"/>
            <w:noWrap/>
            <w:hideMark/>
          </w:tcPr>
          <w:p w14:paraId="7C06F2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97,1</w:t>
            </w:r>
          </w:p>
        </w:tc>
        <w:tc>
          <w:tcPr>
            <w:tcW w:w="1581" w:type="dxa"/>
            <w:noWrap/>
            <w:hideMark/>
          </w:tcPr>
          <w:p w14:paraId="3183F6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36E42E8" w14:textId="77777777" w:rsidTr="002F70EB">
        <w:trPr>
          <w:trHeight w:val="480"/>
        </w:trPr>
        <w:tc>
          <w:tcPr>
            <w:tcW w:w="516" w:type="dxa"/>
            <w:noWrap/>
            <w:hideMark/>
          </w:tcPr>
          <w:p w14:paraId="35366E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42D410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723DE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1495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ABD1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0982D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22A5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3FCB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7BE8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951C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809B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EB4C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DB51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E312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494F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7618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A5E3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25FA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F5ACD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F4AD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A4F8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E426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9DB5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5760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512F1E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2F70EB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муниципальных общеобразовательных организаций ЗАТО Озерный»</w:t>
            </w:r>
          </w:p>
        </w:tc>
        <w:tc>
          <w:tcPr>
            <w:tcW w:w="1470" w:type="dxa"/>
            <w:hideMark/>
          </w:tcPr>
          <w:p w14:paraId="32D6EF2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7AA27D6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9 218,2</w:t>
            </w:r>
          </w:p>
        </w:tc>
        <w:tc>
          <w:tcPr>
            <w:tcW w:w="1998" w:type="dxa"/>
            <w:noWrap/>
            <w:hideMark/>
          </w:tcPr>
          <w:p w14:paraId="46B162A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9 218,2</w:t>
            </w:r>
          </w:p>
        </w:tc>
        <w:tc>
          <w:tcPr>
            <w:tcW w:w="975" w:type="dxa"/>
            <w:noWrap/>
            <w:hideMark/>
          </w:tcPr>
          <w:p w14:paraId="1E23A9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9 218,2</w:t>
            </w:r>
          </w:p>
        </w:tc>
        <w:tc>
          <w:tcPr>
            <w:tcW w:w="995" w:type="dxa"/>
            <w:noWrap/>
            <w:hideMark/>
          </w:tcPr>
          <w:p w14:paraId="5919D4A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27 654,6</w:t>
            </w:r>
          </w:p>
        </w:tc>
        <w:tc>
          <w:tcPr>
            <w:tcW w:w="1581" w:type="dxa"/>
            <w:noWrap/>
            <w:hideMark/>
          </w:tcPr>
          <w:p w14:paraId="4F00F9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6E5A12B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809BCD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89E2F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7966E8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1A59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E684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86375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9AE1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CDC9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ACBE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08F9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50CB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A92B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0088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8E98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7816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F3E5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B7DF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0BCB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7AB9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2D8B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5529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1EF9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61B3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3A49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33326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1470" w:type="dxa"/>
            <w:hideMark/>
          </w:tcPr>
          <w:p w14:paraId="2C5C8E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5C92E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4202E5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041E73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1F3ADC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3022EC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6701F27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7264C2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E73F3A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61577C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460647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0FB17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2BB9B85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EE2CE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2E135B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7AD84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6B66C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F77E19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480" w:type="dxa"/>
            <w:noWrap/>
            <w:hideMark/>
          </w:tcPr>
          <w:p w14:paraId="65171D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42CAED2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0" w:type="dxa"/>
            <w:noWrap/>
            <w:hideMark/>
          </w:tcPr>
          <w:p w14:paraId="7DF8F27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527BB93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F7E67E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5F64BD5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6C19E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F169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72E4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A9AF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CFF0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4240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A294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22F23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Мероприятие 5.001</w:t>
            </w:r>
            <w:r w:rsidRPr="002F70EB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1470" w:type="dxa"/>
            <w:hideMark/>
          </w:tcPr>
          <w:p w14:paraId="456D8C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6A53E1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9 218,2</w:t>
            </w:r>
          </w:p>
        </w:tc>
        <w:tc>
          <w:tcPr>
            <w:tcW w:w="1998" w:type="dxa"/>
            <w:noWrap/>
            <w:hideMark/>
          </w:tcPr>
          <w:p w14:paraId="5C4C58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9 218,2</w:t>
            </w:r>
          </w:p>
        </w:tc>
        <w:tc>
          <w:tcPr>
            <w:tcW w:w="975" w:type="dxa"/>
            <w:noWrap/>
            <w:hideMark/>
          </w:tcPr>
          <w:p w14:paraId="77DF329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9 218,2</w:t>
            </w:r>
          </w:p>
        </w:tc>
        <w:tc>
          <w:tcPr>
            <w:tcW w:w="995" w:type="dxa"/>
            <w:noWrap/>
            <w:hideMark/>
          </w:tcPr>
          <w:p w14:paraId="48A514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27 654,6</w:t>
            </w:r>
          </w:p>
        </w:tc>
        <w:tc>
          <w:tcPr>
            <w:tcW w:w="1581" w:type="dxa"/>
            <w:noWrap/>
            <w:hideMark/>
          </w:tcPr>
          <w:p w14:paraId="001591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14F56AA" w14:textId="77777777" w:rsidTr="002F70EB">
        <w:trPr>
          <w:trHeight w:val="339"/>
        </w:trPr>
        <w:tc>
          <w:tcPr>
            <w:tcW w:w="516" w:type="dxa"/>
            <w:noWrap/>
            <w:hideMark/>
          </w:tcPr>
          <w:p w14:paraId="2667FBE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E37A1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72D9B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C0AF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186E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642D2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9044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A350E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63B3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DF24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7A46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FA28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E003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051B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F293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23CD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7FBB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38D2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E873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B2DA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69D7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84F3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8E95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0198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73289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2F70EB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1470" w:type="dxa"/>
            <w:hideMark/>
          </w:tcPr>
          <w:p w14:paraId="78E14D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Ед.</w:t>
            </w:r>
          </w:p>
        </w:tc>
        <w:tc>
          <w:tcPr>
            <w:tcW w:w="1733" w:type="dxa"/>
            <w:noWrap/>
            <w:hideMark/>
          </w:tcPr>
          <w:p w14:paraId="766E52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1998" w:type="dxa"/>
            <w:noWrap/>
            <w:hideMark/>
          </w:tcPr>
          <w:p w14:paraId="016FF6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975" w:type="dxa"/>
            <w:noWrap/>
            <w:hideMark/>
          </w:tcPr>
          <w:p w14:paraId="3F4FC9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995" w:type="dxa"/>
            <w:noWrap/>
            <w:hideMark/>
          </w:tcPr>
          <w:p w14:paraId="72E9F8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1581" w:type="dxa"/>
            <w:noWrap/>
            <w:hideMark/>
          </w:tcPr>
          <w:p w14:paraId="14E932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67CEF9F" w14:textId="77777777" w:rsidTr="002F70EB">
        <w:trPr>
          <w:trHeight w:val="432"/>
        </w:trPr>
        <w:tc>
          <w:tcPr>
            <w:tcW w:w="516" w:type="dxa"/>
            <w:noWrap/>
            <w:hideMark/>
          </w:tcPr>
          <w:p w14:paraId="6BBC90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BF98E7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FDACA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A828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13D8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95AFA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46A4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321D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95EB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6E5D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FE1A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3E39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2E4D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5C99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6D19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7D1D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EF82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5ED8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A8EF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FBD4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0149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6839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6CC6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08EF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4DACB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470" w:type="dxa"/>
            <w:hideMark/>
          </w:tcPr>
          <w:p w14:paraId="08AFF2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Ед.</w:t>
            </w:r>
          </w:p>
        </w:tc>
        <w:tc>
          <w:tcPr>
            <w:tcW w:w="1733" w:type="dxa"/>
            <w:noWrap/>
            <w:hideMark/>
          </w:tcPr>
          <w:p w14:paraId="60F805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1998" w:type="dxa"/>
            <w:noWrap/>
            <w:hideMark/>
          </w:tcPr>
          <w:p w14:paraId="260269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975" w:type="dxa"/>
            <w:noWrap/>
            <w:hideMark/>
          </w:tcPr>
          <w:p w14:paraId="45A494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995" w:type="dxa"/>
            <w:noWrap/>
            <w:hideMark/>
          </w:tcPr>
          <w:p w14:paraId="55D898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</w:t>
            </w:r>
          </w:p>
        </w:tc>
        <w:tc>
          <w:tcPr>
            <w:tcW w:w="1581" w:type="dxa"/>
            <w:noWrap/>
            <w:hideMark/>
          </w:tcPr>
          <w:p w14:paraId="7165B9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2BED301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2019AA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14:paraId="7297B89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19229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5815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33E6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F2678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F93D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AF28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B739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3245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9FE3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D6A7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F68F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F345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BB55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C8B6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00A6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F4B6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0C89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020A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597E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5429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B822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06F0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594462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2F70EB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1470" w:type="dxa"/>
            <w:hideMark/>
          </w:tcPr>
          <w:p w14:paraId="2F8364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5EAE80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677A2A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4C147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15E51A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1138FF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6FC99DDF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7DB1B82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5F1EA5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CB7B3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80ED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21DD8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53D00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5C3F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F299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F28A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B0C66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B81E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80BA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9067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DD6D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C1DF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B81E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7E9B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1432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D36C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0124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DD4A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6E79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3E37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DBE5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6F1F54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1470" w:type="dxa"/>
            <w:hideMark/>
          </w:tcPr>
          <w:p w14:paraId="2B5ACF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5E68C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998" w:type="dxa"/>
            <w:noWrap/>
            <w:hideMark/>
          </w:tcPr>
          <w:p w14:paraId="0899FB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975" w:type="dxa"/>
            <w:noWrap/>
            <w:hideMark/>
          </w:tcPr>
          <w:p w14:paraId="1640AB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995" w:type="dxa"/>
            <w:noWrap/>
            <w:hideMark/>
          </w:tcPr>
          <w:p w14:paraId="4A0FFE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581" w:type="dxa"/>
            <w:noWrap/>
            <w:hideMark/>
          </w:tcPr>
          <w:p w14:paraId="62A1AF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DF48E31" w14:textId="77777777" w:rsidTr="002F70EB">
        <w:trPr>
          <w:trHeight w:val="588"/>
        </w:trPr>
        <w:tc>
          <w:tcPr>
            <w:tcW w:w="516" w:type="dxa"/>
            <w:noWrap/>
            <w:hideMark/>
          </w:tcPr>
          <w:p w14:paraId="24BA560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1B82C7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0336B52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64CF36F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C7C46E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46B8B3A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6D00B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66233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04E848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F3EBEA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523F7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FEB76A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7347F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3FBC6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CFC25F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048AD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F2B3F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92278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854F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56E8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2038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2847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5D5D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E9BB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4CBB68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1470" w:type="dxa"/>
            <w:hideMark/>
          </w:tcPr>
          <w:p w14:paraId="36274C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CA4942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24 130,6</w:t>
            </w:r>
          </w:p>
        </w:tc>
        <w:tc>
          <w:tcPr>
            <w:tcW w:w="1998" w:type="dxa"/>
            <w:noWrap/>
            <w:hideMark/>
          </w:tcPr>
          <w:p w14:paraId="70D48DC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22 577,2</w:t>
            </w:r>
          </w:p>
        </w:tc>
        <w:tc>
          <w:tcPr>
            <w:tcW w:w="975" w:type="dxa"/>
            <w:noWrap/>
            <w:hideMark/>
          </w:tcPr>
          <w:p w14:paraId="254F336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17 309,5</w:t>
            </w:r>
          </w:p>
        </w:tc>
        <w:tc>
          <w:tcPr>
            <w:tcW w:w="995" w:type="dxa"/>
            <w:noWrap/>
            <w:hideMark/>
          </w:tcPr>
          <w:p w14:paraId="6A73CD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64 017,3</w:t>
            </w:r>
          </w:p>
        </w:tc>
        <w:tc>
          <w:tcPr>
            <w:tcW w:w="1581" w:type="dxa"/>
            <w:noWrap/>
            <w:hideMark/>
          </w:tcPr>
          <w:p w14:paraId="77AD49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EABA8AD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39FFD67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6D3D6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7DE46F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5649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5FDA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A53F7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4365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A6E8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376E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9855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23B0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2FFE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547C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46A97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DFED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B1EA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763A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BD98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8FC9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3508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8AAF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7DC3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CCD0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717B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68A234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F70EB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1470" w:type="dxa"/>
            <w:hideMark/>
          </w:tcPr>
          <w:p w14:paraId="6C78ED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76359DB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23 130,6</w:t>
            </w:r>
          </w:p>
        </w:tc>
        <w:tc>
          <w:tcPr>
            <w:tcW w:w="1998" w:type="dxa"/>
            <w:noWrap/>
            <w:hideMark/>
          </w:tcPr>
          <w:p w14:paraId="01F116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21 587,2</w:t>
            </w:r>
          </w:p>
        </w:tc>
        <w:tc>
          <w:tcPr>
            <w:tcW w:w="975" w:type="dxa"/>
            <w:noWrap/>
            <w:hideMark/>
          </w:tcPr>
          <w:p w14:paraId="18FDF6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16 319,5</w:t>
            </w:r>
          </w:p>
        </w:tc>
        <w:tc>
          <w:tcPr>
            <w:tcW w:w="995" w:type="dxa"/>
            <w:noWrap/>
            <w:hideMark/>
          </w:tcPr>
          <w:p w14:paraId="61E7834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61 037,3</w:t>
            </w:r>
          </w:p>
        </w:tc>
        <w:tc>
          <w:tcPr>
            <w:tcW w:w="1581" w:type="dxa"/>
            <w:noWrap/>
            <w:hideMark/>
          </w:tcPr>
          <w:p w14:paraId="09A4B4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C6AB3AE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A72A2D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ADE73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2F8CB0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917E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ABB5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35FA9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FD1D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5149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8A21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2F7E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14BC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8DB0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ACEE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423A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D31D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1CB9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F931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DC2F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1F77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445B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8391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7BA3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44BC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F158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1CD1C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численности обучающихся детей в возрасте от 5 до 18 лет» </w:t>
            </w:r>
          </w:p>
        </w:tc>
        <w:tc>
          <w:tcPr>
            <w:tcW w:w="1470" w:type="dxa"/>
            <w:hideMark/>
          </w:tcPr>
          <w:p w14:paraId="74D048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56B9B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75,0</w:t>
            </w:r>
          </w:p>
        </w:tc>
        <w:tc>
          <w:tcPr>
            <w:tcW w:w="1998" w:type="dxa"/>
            <w:noWrap/>
            <w:hideMark/>
          </w:tcPr>
          <w:p w14:paraId="3C4735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76,0</w:t>
            </w:r>
          </w:p>
        </w:tc>
        <w:tc>
          <w:tcPr>
            <w:tcW w:w="975" w:type="dxa"/>
            <w:noWrap/>
            <w:hideMark/>
          </w:tcPr>
          <w:p w14:paraId="12DFC6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77,0</w:t>
            </w:r>
          </w:p>
        </w:tc>
        <w:tc>
          <w:tcPr>
            <w:tcW w:w="995" w:type="dxa"/>
            <w:noWrap/>
            <w:hideMark/>
          </w:tcPr>
          <w:p w14:paraId="2DD41A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77,0</w:t>
            </w:r>
          </w:p>
        </w:tc>
        <w:tc>
          <w:tcPr>
            <w:tcW w:w="1581" w:type="dxa"/>
            <w:noWrap/>
            <w:hideMark/>
          </w:tcPr>
          <w:p w14:paraId="3D07B9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3D85ACC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547BFC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3A1993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97F730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6D89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475E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EF01F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F042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39AA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50D1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885C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618E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9F94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1773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4AC9C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F2A9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4E15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9110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26CB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4D00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104B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1F18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05E0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8780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6C57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666CC4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F70EB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1470" w:type="dxa"/>
            <w:hideMark/>
          </w:tcPr>
          <w:p w14:paraId="50B7B1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22B43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45,0</w:t>
            </w:r>
          </w:p>
        </w:tc>
        <w:tc>
          <w:tcPr>
            <w:tcW w:w="1998" w:type="dxa"/>
            <w:noWrap/>
            <w:hideMark/>
          </w:tcPr>
          <w:p w14:paraId="40D7F7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46,0</w:t>
            </w:r>
          </w:p>
        </w:tc>
        <w:tc>
          <w:tcPr>
            <w:tcW w:w="975" w:type="dxa"/>
            <w:noWrap/>
            <w:hideMark/>
          </w:tcPr>
          <w:p w14:paraId="384CAD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47,0</w:t>
            </w:r>
          </w:p>
        </w:tc>
        <w:tc>
          <w:tcPr>
            <w:tcW w:w="995" w:type="dxa"/>
            <w:noWrap/>
            <w:hideMark/>
          </w:tcPr>
          <w:p w14:paraId="7097CE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47,0</w:t>
            </w:r>
          </w:p>
        </w:tc>
        <w:tc>
          <w:tcPr>
            <w:tcW w:w="1581" w:type="dxa"/>
            <w:noWrap/>
            <w:hideMark/>
          </w:tcPr>
          <w:p w14:paraId="0AE44F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D00782B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4E2046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74E1E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AEF79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18DC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BE56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502C7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AD7F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F89C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9BFF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A5EF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F403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4333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0986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6AAF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DF48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F651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9EA9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D86F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4809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AC4D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15785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B6826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B5EA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E11B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EDDD7A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F70EB">
              <w:rPr>
                <w:sz w:val="20"/>
                <w:szCs w:val="20"/>
              </w:rPr>
              <w:t>«Доля обучающихся, охваченных формами спортивной направленности, от общей численности обучающихся в муниципальных организациях дополнительного образования»</w:t>
            </w:r>
          </w:p>
        </w:tc>
        <w:tc>
          <w:tcPr>
            <w:tcW w:w="1470" w:type="dxa"/>
            <w:hideMark/>
          </w:tcPr>
          <w:p w14:paraId="1FA832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29643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55,0</w:t>
            </w:r>
          </w:p>
        </w:tc>
        <w:tc>
          <w:tcPr>
            <w:tcW w:w="1998" w:type="dxa"/>
            <w:noWrap/>
            <w:hideMark/>
          </w:tcPr>
          <w:p w14:paraId="29B584B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56,0</w:t>
            </w:r>
          </w:p>
        </w:tc>
        <w:tc>
          <w:tcPr>
            <w:tcW w:w="975" w:type="dxa"/>
            <w:noWrap/>
            <w:hideMark/>
          </w:tcPr>
          <w:p w14:paraId="33B24D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57,0</w:t>
            </w:r>
          </w:p>
        </w:tc>
        <w:tc>
          <w:tcPr>
            <w:tcW w:w="995" w:type="dxa"/>
            <w:noWrap/>
            <w:hideMark/>
          </w:tcPr>
          <w:p w14:paraId="5A5812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57,0</w:t>
            </w:r>
          </w:p>
        </w:tc>
        <w:tc>
          <w:tcPr>
            <w:tcW w:w="1581" w:type="dxa"/>
            <w:noWrap/>
            <w:hideMark/>
          </w:tcPr>
          <w:p w14:paraId="7FC393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B2FAFCB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60ECB7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0A120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078E58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099C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B345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588F8F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74ED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C218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3A22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43DD2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8856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626FE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6AEA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AA499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D6B8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80E1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5D3B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BABF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4A552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B275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531E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C99E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D893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9AF6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3E726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F70EB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1470" w:type="dxa"/>
            <w:hideMark/>
          </w:tcPr>
          <w:p w14:paraId="75C4E5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733" w:type="dxa"/>
            <w:noWrap/>
            <w:hideMark/>
          </w:tcPr>
          <w:p w14:paraId="1DB60F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6C7E01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38F9A3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C048C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358645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2B0983B0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6F77EA0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65A860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9D4B93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D385A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BAEA0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6B0D5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F2CA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45E1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F071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4AED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8A6A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27F2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8C3C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EE73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CC23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6A98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777E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37064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F8CC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B6FF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7A99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6C7D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3120B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4AB9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BBDAD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</w:t>
            </w:r>
            <w:r w:rsidRPr="002F70EB">
              <w:rPr>
                <w:sz w:val="20"/>
                <w:szCs w:val="20"/>
              </w:rPr>
              <w:lastRenderedPageBreak/>
              <w:t>числа педагогических работников дополнительного образования»</w:t>
            </w:r>
          </w:p>
        </w:tc>
        <w:tc>
          <w:tcPr>
            <w:tcW w:w="1470" w:type="dxa"/>
            <w:hideMark/>
          </w:tcPr>
          <w:p w14:paraId="66C10E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17552D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20,0</w:t>
            </w:r>
          </w:p>
        </w:tc>
        <w:tc>
          <w:tcPr>
            <w:tcW w:w="1998" w:type="dxa"/>
            <w:noWrap/>
            <w:hideMark/>
          </w:tcPr>
          <w:p w14:paraId="39D160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20,0</w:t>
            </w:r>
          </w:p>
        </w:tc>
        <w:tc>
          <w:tcPr>
            <w:tcW w:w="975" w:type="dxa"/>
            <w:noWrap/>
            <w:hideMark/>
          </w:tcPr>
          <w:p w14:paraId="3062A8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noWrap/>
            <w:hideMark/>
          </w:tcPr>
          <w:p w14:paraId="53F7C0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20,0</w:t>
            </w:r>
          </w:p>
        </w:tc>
        <w:tc>
          <w:tcPr>
            <w:tcW w:w="1581" w:type="dxa"/>
            <w:noWrap/>
            <w:hideMark/>
          </w:tcPr>
          <w:p w14:paraId="62AD3C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FB9D85B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270DBF3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556E92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0DEC99B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48D1780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6F6F5D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6B41392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039778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77ABA6C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F2ACCC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7FDF0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40585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2F12C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9386CD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44B4AB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2112D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81D261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214AED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52792F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226F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2984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D532C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F08DA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B41A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61CA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3AAF17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2F70EB">
              <w:rPr>
                <w:sz w:val="20"/>
                <w:szCs w:val="20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1470" w:type="dxa"/>
            <w:hideMark/>
          </w:tcPr>
          <w:p w14:paraId="3FFDA5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0B8F48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12 567,0</w:t>
            </w:r>
          </w:p>
        </w:tc>
        <w:tc>
          <w:tcPr>
            <w:tcW w:w="1998" w:type="dxa"/>
            <w:noWrap/>
            <w:hideMark/>
          </w:tcPr>
          <w:p w14:paraId="528A5B1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11 828,6</w:t>
            </w:r>
          </w:p>
        </w:tc>
        <w:tc>
          <w:tcPr>
            <w:tcW w:w="975" w:type="dxa"/>
            <w:noWrap/>
            <w:hideMark/>
          </w:tcPr>
          <w:p w14:paraId="20D5CFC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6 560,9</w:t>
            </w:r>
          </w:p>
        </w:tc>
        <w:tc>
          <w:tcPr>
            <w:tcW w:w="995" w:type="dxa"/>
            <w:noWrap/>
            <w:hideMark/>
          </w:tcPr>
          <w:p w14:paraId="459121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30 956,5</w:t>
            </w:r>
          </w:p>
        </w:tc>
        <w:tc>
          <w:tcPr>
            <w:tcW w:w="1581" w:type="dxa"/>
            <w:noWrap/>
            <w:hideMark/>
          </w:tcPr>
          <w:p w14:paraId="6BAE7B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D83C9C9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37ADD9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3885C0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13FE70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B8F4AB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313CE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2F9F9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F11A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9DB8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ACE6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1014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F406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B30E2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3295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AF9C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1EC1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F16C3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D06BD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C601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2EC9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EBFA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069C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B7A0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84F9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6691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9F08D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1470" w:type="dxa"/>
            <w:hideMark/>
          </w:tcPr>
          <w:p w14:paraId="4C6E12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5C296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3,8</w:t>
            </w:r>
          </w:p>
        </w:tc>
        <w:tc>
          <w:tcPr>
            <w:tcW w:w="1998" w:type="dxa"/>
            <w:noWrap/>
            <w:hideMark/>
          </w:tcPr>
          <w:p w14:paraId="0525F87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4,1</w:t>
            </w:r>
          </w:p>
        </w:tc>
        <w:tc>
          <w:tcPr>
            <w:tcW w:w="975" w:type="dxa"/>
            <w:noWrap/>
            <w:hideMark/>
          </w:tcPr>
          <w:p w14:paraId="1CB8CC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2,7</w:t>
            </w:r>
          </w:p>
        </w:tc>
        <w:tc>
          <w:tcPr>
            <w:tcW w:w="995" w:type="dxa"/>
            <w:noWrap/>
            <w:hideMark/>
          </w:tcPr>
          <w:p w14:paraId="7895FF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3,5</w:t>
            </w:r>
          </w:p>
        </w:tc>
        <w:tc>
          <w:tcPr>
            <w:tcW w:w="1581" w:type="dxa"/>
            <w:noWrap/>
            <w:hideMark/>
          </w:tcPr>
          <w:p w14:paraId="2D6A99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93ED204" w14:textId="77777777" w:rsidTr="002F70EB">
        <w:trPr>
          <w:trHeight w:val="1380"/>
        </w:trPr>
        <w:tc>
          <w:tcPr>
            <w:tcW w:w="516" w:type="dxa"/>
            <w:noWrap/>
            <w:hideMark/>
          </w:tcPr>
          <w:p w14:paraId="73E10D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BDBF7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0A165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BBAB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CC0AE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6FE84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3F4A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2D07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97FF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1F77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2605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BF6D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DCB8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ABC8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32F4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DE76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7DEC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E216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7903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817E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E22F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325C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52124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7F9F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20C32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F70EB">
              <w:rPr>
                <w:sz w:val="20"/>
                <w:szCs w:val="20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1470" w:type="dxa"/>
            <w:hideMark/>
          </w:tcPr>
          <w:p w14:paraId="590AE3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11D4D5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0,00</w:t>
            </w:r>
          </w:p>
        </w:tc>
        <w:tc>
          <w:tcPr>
            <w:tcW w:w="1998" w:type="dxa"/>
            <w:noWrap/>
            <w:hideMark/>
          </w:tcPr>
          <w:p w14:paraId="2D08BF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0,00</w:t>
            </w:r>
          </w:p>
        </w:tc>
        <w:tc>
          <w:tcPr>
            <w:tcW w:w="975" w:type="dxa"/>
            <w:noWrap/>
            <w:hideMark/>
          </w:tcPr>
          <w:p w14:paraId="43B69F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noWrap/>
            <w:hideMark/>
          </w:tcPr>
          <w:p w14:paraId="501FBB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6C746B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E5BDB3A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0A0BB53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E3345E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00CDF9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8E9B0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1B09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05977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47B4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D4BD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6C69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11C7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103F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6EA7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2545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D578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69A3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B730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D816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D4669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70A0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D67C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7D5B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2722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5524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7689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A7BCD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2F70EB">
              <w:rPr>
                <w:sz w:val="20"/>
                <w:szCs w:val="20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1470" w:type="dxa"/>
            <w:hideMark/>
          </w:tcPr>
          <w:p w14:paraId="6A9296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49338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58,065</w:t>
            </w:r>
          </w:p>
        </w:tc>
        <w:tc>
          <w:tcPr>
            <w:tcW w:w="1998" w:type="dxa"/>
            <w:noWrap/>
            <w:hideMark/>
          </w:tcPr>
          <w:p w14:paraId="6EDD27C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58,065</w:t>
            </w:r>
          </w:p>
        </w:tc>
        <w:tc>
          <w:tcPr>
            <w:tcW w:w="975" w:type="dxa"/>
            <w:noWrap/>
            <w:hideMark/>
          </w:tcPr>
          <w:p w14:paraId="354CA6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58,065</w:t>
            </w:r>
          </w:p>
        </w:tc>
        <w:tc>
          <w:tcPr>
            <w:tcW w:w="995" w:type="dxa"/>
            <w:noWrap/>
            <w:hideMark/>
          </w:tcPr>
          <w:p w14:paraId="58A91E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58,065</w:t>
            </w:r>
          </w:p>
        </w:tc>
        <w:tc>
          <w:tcPr>
            <w:tcW w:w="1581" w:type="dxa"/>
            <w:noWrap/>
            <w:hideMark/>
          </w:tcPr>
          <w:p w14:paraId="6B08095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3B34E95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14F5FA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B9B476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F0E038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A9D0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AC8C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E9DCE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141F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06DA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FF70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8A74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ACC1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19506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D23B1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650B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8818C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FA3D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2141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D410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8148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CE5A0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61CE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33A2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E9579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D28C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057B2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2F70EB">
              <w:rPr>
                <w:sz w:val="20"/>
                <w:szCs w:val="20"/>
              </w:rPr>
              <w:t xml:space="preserve">«Совершенствование механизма сетевого взаимодействия между муниципальными организациями дополнительного образования и муниципальными </w:t>
            </w:r>
            <w:r w:rsidRPr="002F70EB">
              <w:rPr>
                <w:sz w:val="20"/>
                <w:szCs w:val="20"/>
              </w:rPr>
              <w:lastRenderedPageBreak/>
              <w:t>общеобразовательными организациями»</w:t>
            </w:r>
          </w:p>
        </w:tc>
        <w:tc>
          <w:tcPr>
            <w:tcW w:w="1470" w:type="dxa"/>
            <w:hideMark/>
          </w:tcPr>
          <w:p w14:paraId="3F75F4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33" w:type="dxa"/>
            <w:noWrap/>
            <w:hideMark/>
          </w:tcPr>
          <w:p w14:paraId="2B3C08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3924C3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277DD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B67E5D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3BE8F9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6F118041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40DA96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CC2F34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DFC0F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F66A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6C6A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33DBE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2AF3D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E86A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448E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1611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A935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7D55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476D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3689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4084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1CD3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F529B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94D8F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88A75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88279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62CE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9EA2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CCED6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BD62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36AB6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1470" w:type="dxa"/>
            <w:hideMark/>
          </w:tcPr>
          <w:p w14:paraId="6FDABD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5964E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998" w:type="dxa"/>
            <w:noWrap/>
            <w:hideMark/>
          </w:tcPr>
          <w:p w14:paraId="62611C2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noWrap/>
            <w:hideMark/>
          </w:tcPr>
          <w:p w14:paraId="4281A84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noWrap/>
            <w:hideMark/>
          </w:tcPr>
          <w:p w14:paraId="0321C1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100,0</w:t>
            </w:r>
          </w:p>
        </w:tc>
        <w:tc>
          <w:tcPr>
            <w:tcW w:w="1581" w:type="dxa"/>
            <w:noWrap/>
            <w:hideMark/>
          </w:tcPr>
          <w:p w14:paraId="40FAC2D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FE61AB3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0D723FC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730509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2343040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5CFD47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BBA0D1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2B964E6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04BA8A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3191EE9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67A6A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151961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11F7B69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72393B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AE6D8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517297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49E14D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7F9263C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2E0BBE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139E37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CCCE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22E4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A1E7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4BC0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B3121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6EFD2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96C2C7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2F70EB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470" w:type="dxa"/>
            <w:hideMark/>
          </w:tcPr>
          <w:p w14:paraId="65F24C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B7985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2012CD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0C6483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0723E03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065CC4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CEDCF86" w14:textId="77777777" w:rsidTr="002F70EB">
        <w:trPr>
          <w:trHeight w:val="1104"/>
        </w:trPr>
        <w:tc>
          <w:tcPr>
            <w:tcW w:w="516" w:type="dxa"/>
            <w:noWrap/>
            <w:hideMark/>
          </w:tcPr>
          <w:p w14:paraId="299B029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AC04D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E59BE6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EA29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46A9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6F0E8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1ADB9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66DF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A4EB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F05AB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D65A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638FD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916E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374E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BA09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FB6B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695D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25E3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974C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6542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A283F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AEA0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C5910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DFE3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B279E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образования ЗАТО Озерный»</w:t>
            </w:r>
          </w:p>
        </w:tc>
        <w:tc>
          <w:tcPr>
            <w:tcW w:w="1470" w:type="dxa"/>
            <w:hideMark/>
          </w:tcPr>
          <w:p w14:paraId="0A01681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30313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998" w:type="dxa"/>
            <w:noWrap/>
            <w:hideMark/>
          </w:tcPr>
          <w:p w14:paraId="580AF5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975" w:type="dxa"/>
            <w:noWrap/>
            <w:hideMark/>
          </w:tcPr>
          <w:p w14:paraId="376FC5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995" w:type="dxa"/>
            <w:noWrap/>
            <w:hideMark/>
          </w:tcPr>
          <w:p w14:paraId="55F51E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1,0</w:t>
            </w:r>
          </w:p>
        </w:tc>
        <w:tc>
          <w:tcPr>
            <w:tcW w:w="1581" w:type="dxa"/>
            <w:noWrap/>
            <w:hideMark/>
          </w:tcPr>
          <w:p w14:paraId="379512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167A448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7A3F36C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662618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E80683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F2A0E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B7CD62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4F310A3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761843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31B3B6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6C3BCE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E33EB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8E6FC4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06A565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0A7E1F5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2384419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3D60B8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6585E47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5C99BEC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11395D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D5CB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EBFA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03A7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327B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BB1E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9F2F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8F728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2F70EB">
              <w:rPr>
                <w:sz w:val="20"/>
                <w:szCs w:val="20"/>
              </w:rPr>
              <w:t>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470" w:type="dxa"/>
            <w:hideMark/>
          </w:tcPr>
          <w:p w14:paraId="5CE7CA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348DD4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7 516,1</w:t>
            </w:r>
          </w:p>
        </w:tc>
        <w:tc>
          <w:tcPr>
            <w:tcW w:w="1998" w:type="dxa"/>
            <w:noWrap/>
            <w:hideMark/>
          </w:tcPr>
          <w:p w14:paraId="5D5D45C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7 516,1</w:t>
            </w:r>
          </w:p>
        </w:tc>
        <w:tc>
          <w:tcPr>
            <w:tcW w:w="975" w:type="dxa"/>
            <w:noWrap/>
            <w:hideMark/>
          </w:tcPr>
          <w:p w14:paraId="5E49E4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7 516,1</w:t>
            </w:r>
          </w:p>
        </w:tc>
        <w:tc>
          <w:tcPr>
            <w:tcW w:w="995" w:type="dxa"/>
            <w:noWrap/>
            <w:hideMark/>
          </w:tcPr>
          <w:p w14:paraId="53E1A8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22 548,3</w:t>
            </w:r>
          </w:p>
        </w:tc>
        <w:tc>
          <w:tcPr>
            <w:tcW w:w="1581" w:type="dxa"/>
            <w:noWrap/>
            <w:hideMark/>
          </w:tcPr>
          <w:p w14:paraId="12FBD00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670BB35" w14:textId="77777777" w:rsidTr="002F70EB">
        <w:trPr>
          <w:trHeight w:val="1380"/>
        </w:trPr>
        <w:tc>
          <w:tcPr>
            <w:tcW w:w="516" w:type="dxa"/>
            <w:noWrap/>
            <w:hideMark/>
          </w:tcPr>
          <w:p w14:paraId="601649E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21E046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49BA2F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C76C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88B0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8D786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F58151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2CE6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A4AD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9FF9C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3F73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33ACF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2C75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B6E1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F496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49367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BC76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21FB8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BB4F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F3F2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9AE1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D63F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4D4E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D2D2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1E050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 xml:space="preserve">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</w:t>
            </w:r>
            <w:r w:rsidRPr="002F70EB">
              <w:rPr>
                <w:sz w:val="20"/>
                <w:szCs w:val="20"/>
              </w:rPr>
              <w:lastRenderedPageBreak/>
              <w:t>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1470" w:type="dxa"/>
            <w:hideMark/>
          </w:tcPr>
          <w:p w14:paraId="65769C8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733" w:type="dxa"/>
            <w:noWrap/>
            <w:hideMark/>
          </w:tcPr>
          <w:p w14:paraId="125FC4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1998" w:type="dxa"/>
            <w:noWrap/>
            <w:hideMark/>
          </w:tcPr>
          <w:p w14:paraId="7EF30A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975" w:type="dxa"/>
            <w:noWrap/>
            <w:hideMark/>
          </w:tcPr>
          <w:p w14:paraId="4CDBA1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995" w:type="dxa"/>
            <w:noWrap/>
            <w:hideMark/>
          </w:tcPr>
          <w:p w14:paraId="20D408B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99,0</w:t>
            </w:r>
          </w:p>
        </w:tc>
        <w:tc>
          <w:tcPr>
            <w:tcW w:w="1581" w:type="dxa"/>
            <w:noWrap/>
            <w:hideMark/>
          </w:tcPr>
          <w:p w14:paraId="015FE21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A2AB693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DCAC4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6F2D51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4CE628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49C54B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C6BCFD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7F107A1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62987A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7246A2E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AE56F5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EEC046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F7315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D032D1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6DE49F8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76C9847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BEAC11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7FE415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0" w:type="dxa"/>
            <w:noWrap/>
            <w:hideMark/>
          </w:tcPr>
          <w:p w14:paraId="201D39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1C39014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F3ADB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5BBE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9D061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FE9B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B1E1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2190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BAE752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1.006 </w:t>
            </w:r>
            <w:r w:rsidRPr="002F70EB">
              <w:rPr>
                <w:sz w:val="20"/>
                <w:szCs w:val="20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1470" w:type="dxa"/>
            <w:hideMark/>
          </w:tcPr>
          <w:p w14:paraId="3ED206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A42F8F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3 047,5</w:t>
            </w:r>
          </w:p>
        </w:tc>
        <w:tc>
          <w:tcPr>
            <w:tcW w:w="1998" w:type="dxa"/>
            <w:noWrap/>
            <w:hideMark/>
          </w:tcPr>
          <w:p w14:paraId="1655B35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2 242,5</w:t>
            </w:r>
          </w:p>
        </w:tc>
        <w:tc>
          <w:tcPr>
            <w:tcW w:w="975" w:type="dxa"/>
            <w:noWrap/>
            <w:hideMark/>
          </w:tcPr>
          <w:p w14:paraId="70CDA60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2 242,5</w:t>
            </w:r>
          </w:p>
        </w:tc>
        <w:tc>
          <w:tcPr>
            <w:tcW w:w="995" w:type="dxa"/>
            <w:noWrap/>
            <w:hideMark/>
          </w:tcPr>
          <w:p w14:paraId="1C677F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7 532,5</w:t>
            </w:r>
          </w:p>
        </w:tc>
        <w:tc>
          <w:tcPr>
            <w:tcW w:w="1581" w:type="dxa"/>
            <w:noWrap/>
            <w:hideMark/>
          </w:tcPr>
          <w:p w14:paraId="498624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C09D79B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3AAE5C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E3D6B2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54517B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AC22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4C298D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86EED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8F20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E995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1E672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6834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AB9F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0C312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C79F7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3E0F7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E53E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9B8A4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1538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1C4B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17988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7C13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FAB0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5F5CA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7375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81A7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202BA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1470" w:type="dxa"/>
            <w:hideMark/>
          </w:tcPr>
          <w:p w14:paraId="0DC80F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4EF8F9B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16,0</w:t>
            </w:r>
          </w:p>
        </w:tc>
        <w:tc>
          <w:tcPr>
            <w:tcW w:w="1998" w:type="dxa"/>
            <w:noWrap/>
            <w:hideMark/>
          </w:tcPr>
          <w:p w14:paraId="4091D3E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16,0</w:t>
            </w:r>
          </w:p>
        </w:tc>
        <w:tc>
          <w:tcPr>
            <w:tcW w:w="975" w:type="dxa"/>
            <w:noWrap/>
            <w:hideMark/>
          </w:tcPr>
          <w:p w14:paraId="357C062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16,0</w:t>
            </w:r>
          </w:p>
        </w:tc>
        <w:tc>
          <w:tcPr>
            <w:tcW w:w="995" w:type="dxa"/>
            <w:noWrap/>
            <w:hideMark/>
          </w:tcPr>
          <w:p w14:paraId="72043AC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16,0</w:t>
            </w:r>
          </w:p>
        </w:tc>
        <w:tc>
          <w:tcPr>
            <w:tcW w:w="1581" w:type="dxa"/>
            <w:noWrap/>
            <w:hideMark/>
          </w:tcPr>
          <w:p w14:paraId="27503B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0D72958F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30A13C6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4975F9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E3AD65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3E4B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D8FF0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01BCC5A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F65E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8C54E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A274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5DC2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0239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075BD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EA0CE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FDCC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3A642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575E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D414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31CF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F84A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E54D4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7147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CFC2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060B96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B5D78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01901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"Число сертификатов ПФДОД"</w:t>
            </w:r>
          </w:p>
        </w:tc>
        <w:tc>
          <w:tcPr>
            <w:tcW w:w="1470" w:type="dxa"/>
            <w:hideMark/>
          </w:tcPr>
          <w:p w14:paraId="1A600C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шт.</w:t>
            </w:r>
          </w:p>
        </w:tc>
        <w:tc>
          <w:tcPr>
            <w:tcW w:w="1733" w:type="dxa"/>
            <w:noWrap/>
            <w:hideMark/>
          </w:tcPr>
          <w:p w14:paraId="71CB64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265,0</w:t>
            </w:r>
          </w:p>
        </w:tc>
        <w:tc>
          <w:tcPr>
            <w:tcW w:w="1998" w:type="dxa"/>
            <w:noWrap/>
            <w:hideMark/>
          </w:tcPr>
          <w:p w14:paraId="22D6E90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265,0</w:t>
            </w:r>
          </w:p>
        </w:tc>
        <w:tc>
          <w:tcPr>
            <w:tcW w:w="975" w:type="dxa"/>
            <w:noWrap/>
            <w:hideMark/>
          </w:tcPr>
          <w:p w14:paraId="29B795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265,0</w:t>
            </w:r>
          </w:p>
        </w:tc>
        <w:tc>
          <w:tcPr>
            <w:tcW w:w="995" w:type="dxa"/>
            <w:noWrap/>
            <w:hideMark/>
          </w:tcPr>
          <w:p w14:paraId="02FBB4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265,0</w:t>
            </w:r>
          </w:p>
        </w:tc>
        <w:tc>
          <w:tcPr>
            <w:tcW w:w="1581" w:type="dxa"/>
            <w:noWrap/>
            <w:hideMark/>
          </w:tcPr>
          <w:p w14:paraId="0D443A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3FAA952" w14:textId="77777777" w:rsidTr="002F70EB">
        <w:trPr>
          <w:trHeight w:val="699"/>
        </w:trPr>
        <w:tc>
          <w:tcPr>
            <w:tcW w:w="516" w:type="dxa"/>
            <w:noWrap/>
            <w:hideMark/>
          </w:tcPr>
          <w:p w14:paraId="7FE03A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583E725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EB5F54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58FBE6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8810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CF254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AAB5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F26E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81411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AB4F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0EE4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63581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37DD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4A7A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748C9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7180A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3616AB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471B4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EF8E1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2A49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5AD1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1150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5209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4F7D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78E8A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2F70EB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470" w:type="dxa"/>
            <w:hideMark/>
          </w:tcPr>
          <w:p w14:paraId="42731C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550CD1E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998" w:type="dxa"/>
            <w:noWrap/>
            <w:hideMark/>
          </w:tcPr>
          <w:p w14:paraId="67DD3F7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990,0</w:t>
            </w:r>
          </w:p>
        </w:tc>
        <w:tc>
          <w:tcPr>
            <w:tcW w:w="975" w:type="dxa"/>
            <w:noWrap/>
            <w:hideMark/>
          </w:tcPr>
          <w:p w14:paraId="2DD7B88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990,0</w:t>
            </w:r>
          </w:p>
        </w:tc>
        <w:tc>
          <w:tcPr>
            <w:tcW w:w="995" w:type="dxa"/>
            <w:noWrap/>
            <w:hideMark/>
          </w:tcPr>
          <w:p w14:paraId="47CFE5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2 980,0</w:t>
            </w:r>
          </w:p>
        </w:tc>
        <w:tc>
          <w:tcPr>
            <w:tcW w:w="1581" w:type="dxa"/>
            <w:noWrap/>
            <w:hideMark/>
          </w:tcPr>
          <w:p w14:paraId="0DA9BE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6C10905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023E8D3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4BBB2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FB2EB9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E05E2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C06A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1AD39B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0C27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598C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A6487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B3CB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9ABCA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43A9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DA0A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CA81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D798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0A96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43176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E6B3C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8C74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7042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B81F7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9B9B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6B3033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8E65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6DC9DC1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1470" w:type="dxa"/>
            <w:hideMark/>
          </w:tcPr>
          <w:p w14:paraId="740DD81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5227D3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38,0</w:t>
            </w:r>
          </w:p>
        </w:tc>
        <w:tc>
          <w:tcPr>
            <w:tcW w:w="1998" w:type="dxa"/>
            <w:noWrap/>
            <w:hideMark/>
          </w:tcPr>
          <w:p w14:paraId="5CFA28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39,0</w:t>
            </w:r>
          </w:p>
        </w:tc>
        <w:tc>
          <w:tcPr>
            <w:tcW w:w="975" w:type="dxa"/>
            <w:noWrap/>
            <w:hideMark/>
          </w:tcPr>
          <w:p w14:paraId="03FA3F0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40,0</w:t>
            </w:r>
          </w:p>
        </w:tc>
        <w:tc>
          <w:tcPr>
            <w:tcW w:w="995" w:type="dxa"/>
            <w:noWrap/>
            <w:hideMark/>
          </w:tcPr>
          <w:p w14:paraId="325155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40,0</w:t>
            </w:r>
          </w:p>
        </w:tc>
        <w:tc>
          <w:tcPr>
            <w:tcW w:w="1581" w:type="dxa"/>
            <w:noWrap/>
            <w:hideMark/>
          </w:tcPr>
          <w:p w14:paraId="753895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5FCCCFD7" w14:textId="77777777" w:rsidTr="002F70EB">
        <w:trPr>
          <w:trHeight w:val="1380"/>
        </w:trPr>
        <w:tc>
          <w:tcPr>
            <w:tcW w:w="516" w:type="dxa"/>
            <w:noWrap/>
            <w:hideMark/>
          </w:tcPr>
          <w:p w14:paraId="0683B48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5B22D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F83F03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A3C2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79E0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AA595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D566FD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0DAA6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4F11B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66E98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19B0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8CF55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AC67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0A12C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8022C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C22F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4A96A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5F3A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5AD59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9C1CE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2BA9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141EB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EB88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D718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BE42A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F70EB">
              <w:rPr>
                <w:sz w:val="20"/>
                <w:szCs w:val="20"/>
              </w:rPr>
              <w:t xml:space="preserve">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1470" w:type="dxa"/>
            <w:hideMark/>
          </w:tcPr>
          <w:p w14:paraId="3B4C65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CE95DC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1998" w:type="dxa"/>
            <w:noWrap/>
            <w:hideMark/>
          </w:tcPr>
          <w:p w14:paraId="1FC091D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975" w:type="dxa"/>
            <w:noWrap/>
            <w:hideMark/>
          </w:tcPr>
          <w:p w14:paraId="39A87F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995" w:type="dxa"/>
            <w:noWrap/>
            <w:hideMark/>
          </w:tcPr>
          <w:p w14:paraId="10364E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1581" w:type="dxa"/>
            <w:noWrap/>
            <w:hideMark/>
          </w:tcPr>
          <w:p w14:paraId="0E8001A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04F0DA2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4F4E595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BC5A66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88DDB2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1CDB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1CCA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7E96979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2428DE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4A3E6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49599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FE39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0373B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7BA3A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4111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374C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8F04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BDE1D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8E40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4EA78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7DC52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0049B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B1903A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AE793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6CC8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489C6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1A5C3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2F70EB">
              <w:rPr>
                <w:sz w:val="20"/>
                <w:szCs w:val="20"/>
              </w:rPr>
              <w:t xml:space="preserve">«Организация отдыха </w:t>
            </w:r>
            <w:r w:rsidRPr="002F70EB">
              <w:rPr>
                <w:sz w:val="20"/>
                <w:szCs w:val="20"/>
              </w:rPr>
              <w:lastRenderedPageBreak/>
              <w:t xml:space="preserve">воспитанников в каникулярное время» </w:t>
            </w:r>
          </w:p>
        </w:tc>
        <w:tc>
          <w:tcPr>
            <w:tcW w:w="1470" w:type="dxa"/>
            <w:hideMark/>
          </w:tcPr>
          <w:p w14:paraId="3F5991F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33" w:type="dxa"/>
            <w:noWrap/>
            <w:hideMark/>
          </w:tcPr>
          <w:p w14:paraId="6A41A6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14:paraId="738FA51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8BE5B4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69C04B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noWrap/>
            <w:hideMark/>
          </w:tcPr>
          <w:p w14:paraId="110FA5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</w:tr>
      <w:tr w:rsidR="002F70EB" w:rsidRPr="002F70EB" w14:paraId="0B0363D7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3CAB98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33D047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6E0B2C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5365D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9D55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BF55B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B1185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FFBFC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06D575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BD60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529270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CB84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ABA7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C40B8A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F8FA5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A9D3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118FA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5BC86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A22BC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199F8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AD074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1A2D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94F91F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9FEE3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7E82E8B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1</w:t>
            </w:r>
            <w:r w:rsidRPr="002F70EB">
              <w:rPr>
                <w:sz w:val="20"/>
                <w:szCs w:val="20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1470" w:type="dxa"/>
            <w:hideMark/>
          </w:tcPr>
          <w:p w14:paraId="7F2646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7A5BAE3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50,0</w:t>
            </w:r>
          </w:p>
        </w:tc>
        <w:tc>
          <w:tcPr>
            <w:tcW w:w="1998" w:type="dxa"/>
            <w:noWrap/>
            <w:hideMark/>
          </w:tcPr>
          <w:p w14:paraId="2A36F69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50,0</w:t>
            </w:r>
          </w:p>
        </w:tc>
        <w:tc>
          <w:tcPr>
            <w:tcW w:w="975" w:type="dxa"/>
            <w:noWrap/>
            <w:hideMark/>
          </w:tcPr>
          <w:p w14:paraId="199F59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50,0</w:t>
            </w:r>
          </w:p>
        </w:tc>
        <w:tc>
          <w:tcPr>
            <w:tcW w:w="995" w:type="dxa"/>
            <w:noWrap/>
            <w:hideMark/>
          </w:tcPr>
          <w:p w14:paraId="113C17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50,0</w:t>
            </w:r>
          </w:p>
        </w:tc>
        <w:tc>
          <w:tcPr>
            <w:tcW w:w="1581" w:type="dxa"/>
            <w:noWrap/>
            <w:hideMark/>
          </w:tcPr>
          <w:p w14:paraId="496D8E9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3B1677E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1C19D8B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69AD0E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1C4BDB4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2528B5B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25D130A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6543A54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F29246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186694C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2667ED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11C00A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4A52C42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43B640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5786C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07F1F6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87CB9D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3F2432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005EA2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0DF5D27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97B3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E0B0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DE06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B84E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7953A5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2EB8A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133C06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2F70EB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1470" w:type="dxa"/>
            <w:hideMark/>
          </w:tcPr>
          <w:p w14:paraId="5967FF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05B5BCE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998" w:type="dxa"/>
            <w:noWrap/>
            <w:hideMark/>
          </w:tcPr>
          <w:p w14:paraId="281C324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75" w:type="dxa"/>
            <w:noWrap/>
            <w:hideMark/>
          </w:tcPr>
          <w:p w14:paraId="5CC0764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noWrap/>
            <w:hideMark/>
          </w:tcPr>
          <w:p w14:paraId="5E87328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581" w:type="dxa"/>
            <w:noWrap/>
            <w:hideMark/>
          </w:tcPr>
          <w:p w14:paraId="03AA349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7FDED0E0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37DC1B4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2101A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ECB51A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08560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D9F7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27EB897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206064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2ACB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DCF9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63CB8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84A84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39882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286B5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AB1DD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A5435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14052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7160E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4481DB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DA92AE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DEF06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BA54A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34E2FF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9939B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EC37B9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C69240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1470" w:type="dxa"/>
            <w:hideMark/>
          </w:tcPr>
          <w:p w14:paraId="5896ED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311823D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9,0</w:t>
            </w:r>
          </w:p>
        </w:tc>
        <w:tc>
          <w:tcPr>
            <w:tcW w:w="1998" w:type="dxa"/>
            <w:noWrap/>
            <w:hideMark/>
          </w:tcPr>
          <w:p w14:paraId="0622B6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10,0</w:t>
            </w:r>
          </w:p>
        </w:tc>
        <w:tc>
          <w:tcPr>
            <w:tcW w:w="975" w:type="dxa"/>
            <w:noWrap/>
            <w:hideMark/>
          </w:tcPr>
          <w:p w14:paraId="7CC2572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12,0</w:t>
            </w:r>
          </w:p>
        </w:tc>
        <w:tc>
          <w:tcPr>
            <w:tcW w:w="995" w:type="dxa"/>
            <w:noWrap/>
            <w:hideMark/>
          </w:tcPr>
          <w:p w14:paraId="4697414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12,0</w:t>
            </w:r>
          </w:p>
        </w:tc>
        <w:tc>
          <w:tcPr>
            <w:tcW w:w="1581" w:type="dxa"/>
            <w:noWrap/>
            <w:hideMark/>
          </w:tcPr>
          <w:p w14:paraId="33AFF1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116710CA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22000B8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6C7E2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D4A721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C07D1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3073E5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7EE9BC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DA8F1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B0138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BE95E3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2D0EE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6BC1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4E0F64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555200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BB11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C993F5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E1EFEC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204D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058EF8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EE913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E93C9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B471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3729D7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F0F4B3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C4B8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DD859E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Показатель 2</w:t>
            </w:r>
            <w:r w:rsidRPr="002F70EB">
              <w:rPr>
                <w:sz w:val="20"/>
                <w:szCs w:val="20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1470" w:type="dxa"/>
            <w:hideMark/>
          </w:tcPr>
          <w:p w14:paraId="0FFCAD5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6B9270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18,0</w:t>
            </w:r>
          </w:p>
        </w:tc>
        <w:tc>
          <w:tcPr>
            <w:tcW w:w="1998" w:type="dxa"/>
            <w:noWrap/>
            <w:hideMark/>
          </w:tcPr>
          <w:p w14:paraId="6BE8D69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19,0</w:t>
            </w:r>
          </w:p>
        </w:tc>
        <w:tc>
          <w:tcPr>
            <w:tcW w:w="975" w:type="dxa"/>
            <w:noWrap/>
            <w:hideMark/>
          </w:tcPr>
          <w:p w14:paraId="5E7E01A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noWrap/>
            <w:hideMark/>
          </w:tcPr>
          <w:p w14:paraId="23123B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20,0</w:t>
            </w:r>
          </w:p>
        </w:tc>
        <w:tc>
          <w:tcPr>
            <w:tcW w:w="1581" w:type="dxa"/>
            <w:noWrap/>
            <w:hideMark/>
          </w:tcPr>
          <w:p w14:paraId="0D83B94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244478D7" w14:textId="77777777" w:rsidTr="002F70EB">
        <w:trPr>
          <w:trHeight w:val="288"/>
        </w:trPr>
        <w:tc>
          <w:tcPr>
            <w:tcW w:w="516" w:type="dxa"/>
            <w:noWrap/>
            <w:hideMark/>
          </w:tcPr>
          <w:p w14:paraId="39FBD9D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0DE1F43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306392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770325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ED2C71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072BCC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654888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6406B4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0521B4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8EE06C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7E85F35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3D5AA5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66F4EC7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80" w:type="dxa"/>
            <w:noWrap/>
            <w:hideMark/>
          </w:tcPr>
          <w:p w14:paraId="5D20DD8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0E09D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40AF0F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42CA18C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80" w:type="dxa"/>
            <w:noWrap/>
            <w:hideMark/>
          </w:tcPr>
          <w:p w14:paraId="5E25723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9BA5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731090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33A66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B82E5D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B7C2F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FBF6C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DB149A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2F70EB">
              <w:rPr>
                <w:sz w:val="20"/>
                <w:szCs w:val="20"/>
              </w:rPr>
              <w:t xml:space="preserve"> «Организация отдыха детей в каникулярное время»</w:t>
            </w:r>
          </w:p>
        </w:tc>
        <w:tc>
          <w:tcPr>
            <w:tcW w:w="1470" w:type="dxa"/>
            <w:hideMark/>
          </w:tcPr>
          <w:p w14:paraId="0562800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2ED56A0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970,0</w:t>
            </w:r>
          </w:p>
        </w:tc>
        <w:tc>
          <w:tcPr>
            <w:tcW w:w="1998" w:type="dxa"/>
            <w:noWrap/>
            <w:hideMark/>
          </w:tcPr>
          <w:p w14:paraId="4C5142D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970,0</w:t>
            </w:r>
          </w:p>
        </w:tc>
        <w:tc>
          <w:tcPr>
            <w:tcW w:w="975" w:type="dxa"/>
            <w:noWrap/>
            <w:hideMark/>
          </w:tcPr>
          <w:p w14:paraId="647E2A1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970,0</w:t>
            </w:r>
          </w:p>
        </w:tc>
        <w:tc>
          <w:tcPr>
            <w:tcW w:w="995" w:type="dxa"/>
            <w:noWrap/>
            <w:hideMark/>
          </w:tcPr>
          <w:p w14:paraId="5720A09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2 910,0</w:t>
            </w:r>
          </w:p>
        </w:tc>
        <w:tc>
          <w:tcPr>
            <w:tcW w:w="1581" w:type="dxa"/>
            <w:noWrap/>
            <w:hideMark/>
          </w:tcPr>
          <w:p w14:paraId="19BDDFE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6833615" w14:textId="77777777" w:rsidTr="002F70EB">
        <w:trPr>
          <w:trHeight w:val="1380"/>
        </w:trPr>
        <w:tc>
          <w:tcPr>
            <w:tcW w:w="516" w:type="dxa"/>
            <w:noWrap/>
            <w:hideMark/>
          </w:tcPr>
          <w:p w14:paraId="71DC9F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7E3CC6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92690F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79461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67525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40CEF0F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DFEAB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E0894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A43F58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C2EC63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977BA3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30E38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B96317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BF4D0F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A015DB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173E73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798D8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386E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EE76D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A530C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0E7D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F7C4D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1473D0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FD15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0C40E8F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1470" w:type="dxa"/>
            <w:hideMark/>
          </w:tcPr>
          <w:p w14:paraId="3136411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096B144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1998" w:type="dxa"/>
            <w:noWrap/>
            <w:hideMark/>
          </w:tcPr>
          <w:p w14:paraId="6BF4A46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975" w:type="dxa"/>
            <w:noWrap/>
            <w:hideMark/>
          </w:tcPr>
          <w:p w14:paraId="235301D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995" w:type="dxa"/>
            <w:noWrap/>
            <w:hideMark/>
          </w:tcPr>
          <w:p w14:paraId="427B796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0,3</w:t>
            </w:r>
          </w:p>
        </w:tc>
        <w:tc>
          <w:tcPr>
            <w:tcW w:w="1581" w:type="dxa"/>
            <w:noWrap/>
            <w:hideMark/>
          </w:tcPr>
          <w:p w14:paraId="15ECBFB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B982BB5" w14:textId="77777777" w:rsidTr="002F70EB">
        <w:trPr>
          <w:trHeight w:val="552"/>
        </w:trPr>
        <w:tc>
          <w:tcPr>
            <w:tcW w:w="516" w:type="dxa"/>
            <w:noWrap/>
            <w:hideMark/>
          </w:tcPr>
          <w:p w14:paraId="62BE875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25BDC6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923C25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4BE3A3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6F5F7C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5530C3B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AD07B7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B1DBBC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EBAA86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9DC28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noWrap/>
            <w:hideMark/>
          </w:tcPr>
          <w:p w14:paraId="6E000F9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363CC0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769637C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7BE698F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8874D9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59B9730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noWrap/>
            <w:hideMark/>
          </w:tcPr>
          <w:p w14:paraId="3A7F8C9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A41790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CCC411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2EA7A8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6C79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48F030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73A2F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83EE65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01896C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2F70EB">
              <w:rPr>
                <w:sz w:val="20"/>
                <w:szCs w:val="20"/>
              </w:rPr>
              <w:t xml:space="preserve">«Субсидии на организацию отдыха детей в каникулярное время в муниципальных организациях дополнительного </w:t>
            </w:r>
            <w:r w:rsidRPr="002F70EB">
              <w:rPr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470" w:type="dxa"/>
            <w:hideMark/>
          </w:tcPr>
          <w:p w14:paraId="0A5D99C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733" w:type="dxa"/>
            <w:noWrap/>
            <w:hideMark/>
          </w:tcPr>
          <w:p w14:paraId="43E12B5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30480CA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571A6C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2BBCE64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08DA591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3522428F" w14:textId="77777777" w:rsidTr="002F70EB">
        <w:trPr>
          <w:trHeight w:val="828"/>
        </w:trPr>
        <w:tc>
          <w:tcPr>
            <w:tcW w:w="516" w:type="dxa"/>
            <w:noWrap/>
            <w:hideMark/>
          </w:tcPr>
          <w:p w14:paraId="57D1979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EB2729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EE233A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E3E3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FAC1AF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389473F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30AD2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6FB1C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802BA8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BBB04E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0B87B7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0658B1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2963C7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89B4B4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A46BD1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6C8F62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698567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D38F4D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1569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9839A3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C0FD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EBDEAE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6E9C9A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1E90F4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24FC4FA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F70EB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1470" w:type="dxa"/>
            <w:hideMark/>
          </w:tcPr>
          <w:p w14:paraId="7E88248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%</w:t>
            </w:r>
          </w:p>
        </w:tc>
        <w:tc>
          <w:tcPr>
            <w:tcW w:w="1733" w:type="dxa"/>
            <w:noWrap/>
            <w:hideMark/>
          </w:tcPr>
          <w:p w14:paraId="47EE936E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998" w:type="dxa"/>
            <w:noWrap/>
            <w:hideMark/>
          </w:tcPr>
          <w:p w14:paraId="269ABFF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noWrap/>
            <w:hideMark/>
          </w:tcPr>
          <w:p w14:paraId="19C290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noWrap/>
            <w:hideMark/>
          </w:tcPr>
          <w:p w14:paraId="583682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0,0</w:t>
            </w:r>
          </w:p>
        </w:tc>
        <w:tc>
          <w:tcPr>
            <w:tcW w:w="1581" w:type="dxa"/>
            <w:noWrap/>
            <w:hideMark/>
          </w:tcPr>
          <w:p w14:paraId="3E2F3C1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701745B" w14:textId="77777777" w:rsidTr="002F70EB">
        <w:trPr>
          <w:trHeight w:val="408"/>
        </w:trPr>
        <w:tc>
          <w:tcPr>
            <w:tcW w:w="516" w:type="dxa"/>
            <w:noWrap/>
            <w:hideMark/>
          </w:tcPr>
          <w:p w14:paraId="7E6044D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4E3E8EC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50F74C1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3A2E0CB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3AB32A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29C23C6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B9332A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790BDDB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5746225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389FD0C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661A0B9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03C2FE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700738D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01B79B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1919994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061A284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34885D2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E6A52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FEAB35C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9EFD4A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BE94E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A62B078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718A39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747BF7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46888D7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1470" w:type="dxa"/>
            <w:hideMark/>
          </w:tcPr>
          <w:p w14:paraId="7FA7331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4C60E48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1998" w:type="dxa"/>
            <w:noWrap/>
            <w:hideMark/>
          </w:tcPr>
          <w:p w14:paraId="3C2C1F21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975" w:type="dxa"/>
            <w:noWrap/>
            <w:hideMark/>
          </w:tcPr>
          <w:p w14:paraId="03B31A25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995" w:type="dxa"/>
            <w:noWrap/>
            <w:hideMark/>
          </w:tcPr>
          <w:p w14:paraId="08FEB92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44 887,5</w:t>
            </w:r>
          </w:p>
        </w:tc>
        <w:tc>
          <w:tcPr>
            <w:tcW w:w="1581" w:type="dxa"/>
            <w:noWrap/>
            <w:hideMark/>
          </w:tcPr>
          <w:p w14:paraId="2F122AD2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429288AC" w14:textId="77777777" w:rsidTr="002F70EB">
        <w:trPr>
          <w:trHeight w:val="399"/>
        </w:trPr>
        <w:tc>
          <w:tcPr>
            <w:tcW w:w="516" w:type="dxa"/>
            <w:noWrap/>
            <w:hideMark/>
          </w:tcPr>
          <w:p w14:paraId="3DD9BE7F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56DD62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1BD1246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D72D03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8A983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noWrap/>
            <w:hideMark/>
          </w:tcPr>
          <w:p w14:paraId="6A1C0D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1511BB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FA12AE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54F79737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970F4C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6AF09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A9CFEE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3EC2EF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6D2E9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45DC4F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C5AE2C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5BA76A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2D66013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D4A5993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85B432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102B23F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620F0EB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76B59DAF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06F3CC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367BA86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1. </w:t>
            </w:r>
            <w:r w:rsidRPr="002F70EB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1470" w:type="dxa"/>
            <w:hideMark/>
          </w:tcPr>
          <w:p w14:paraId="40F7AEB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78F75B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1998" w:type="dxa"/>
            <w:noWrap/>
            <w:hideMark/>
          </w:tcPr>
          <w:p w14:paraId="4470E6D9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975" w:type="dxa"/>
            <w:noWrap/>
            <w:hideMark/>
          </w:tcPr>
          <w:p w14:paraId="3A54DA1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995" w:type="dxa"/>
            <w:noWrap/>
            <w:hideMark/>
          </w:tcPr>
          <w:p w14:paraId="643F743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44 887,5</w:t>
            </w:r>
          </w:p>
        </w:tc>
        <w:tc>
          <w:tcPr>
            <w:tcW w:w="1581" w:type="dxa"/>
            <w:noWrap/>
            <w:hideMark/>
          </w:tcPr>
          <w:p w14:paraId="715AC709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  <w:tr w:rsidR="002F70EB" w:rsidRPr="002F70EB" w14:paraId="67A19F4A" w14:textId="77777777" w:rsidTr="002F70EB">
        <w:trPr>
          <w:trHeight w:val="672"/>
        </w:trPr>
        <w:tc>
          <w:tcPr>
            <w:tcW w:w="516" w:type="dxa"/>
            <w:noWrap/>
            <w:hideMark/>
          </w:tcPr>
          <w:p w14:paraId="0A92179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6" w:type="dxa"/>
            <w:noWrap/>
            <w:hideMark/>
          </w:tcPr>
          <w:p w14:paraId="21A08F7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6" w:type="dxa"/>
            <w:noWrap/>
            <w:hideMark/>
          </w:tcPr>
          <w:p w14:paraId="27ABBEBD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dxa"/>
            <w:noWrap/>
            <w:hideMark/>
          </w:tcPr>
          <w:p w14:paraId="02C1269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6F21EB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0" w:type="dxa"/>
            <w:noWrap/>
            <w:hideMark/>
          </w:tcPr>
          <w:p w14:paraId="5191EEC3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6817EDC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10ECBDD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53B23D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28D9CC70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noWrap/>
            <w:hideMark/>
          </w:tcPr>
          <w:p w14:paraId="4684B16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6B97095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1C4E6D02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noWrap/>
            <w:hideMark/>
          </w:tcPr>
          <w:p w14:paraId="07B898E8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FCEB21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noWrap/>
            <w:hideMark/>
          </w:tcPr>
          <w:p w14:paraId="4792932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noWrap/>
            <w:hideMark/>
          </w:tcPr>
          <w:p w14:paraId="5D2398CE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480" w:type="dxa"/>
            <w:noWrap/>
            <w:hideMark/>
          </w:tcPr>
          <w:p w14:paraId="39A9F0AD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782EE85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5053DB6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51D16F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380766F0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0F04D12B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480" w:type="dxa"/>
            <w:noWrap/>
            <w:hideMark/>
          </w:tcPr>
          <w:p w14:paraId="46D91924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 </w:t>
            </w:r>
          </w:p>
        </w:tc>
        <w:tc>
          <w:tcPr>
            <w:tcW w:w="10360" w:type="dxa"/>
            <w:hideMark/>
          </w:tcPr>
          <w:p w14:paraId="11A64E9A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 xml:space="preserve">1.001 </w:t>
            </w:r>
            <w:r w:rsidRPr="002F70EB">
              <w:rPr>
                <w:sz w:val="20"/>
                <w:szCs w:val="20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1470" w:type="dxa"/>
            <w:hideMark/>
          </w:tcPr>
          <w:p w14:paraId="342219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Тыс. руб.</w:t>
            </w:r>
          </w:p>
        </w:tc>
        <w:tc>
          <w:tcPr>
            <w:tcW w:w="1733" w:type="dxa"/>
            <w:noWrap/>
            <w:hideMark/>
          </w:tcPr>
          <w:p w14:paraId="1B2E9127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1998" w:type="dxa"/>
            <w:noWrap/>
            <w:hideMark/>
          </w:tcPr>
          <w:p w14:paraId="648338C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975" w:type="dxa"/>
            <w:noWrap/>
            <w:hideMark/>
          </w:tcPr>
          <w:p w14:paraId="1926A35B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14 962,5</w:t>
            </w:r>
          </w:p>
        </w:tc>
        <w:tc>
          <w:tcPr>
            <w:tcW w:w="995" w:type="dxa"/>
            <w:noWrap/>
            <w:hideMark/>
          </w:tcPr>
          <w:p w14:paraId="7A55AB34" w14:textId="77777777" w:rsidR="002F70EB" w:rsidRPr="002F70EB" w:rsidRDefault="002F70EB" w:rsidP="002F70EB">
            <w:pPr>
              <w:jc w:val="both"/>
              <w:rPr>
                <w:b/>
                <w:bCs/>
                <w:sz w:val="20"/>
                <w:szCs w:val="20"/>
              </w:rPr>
            </w:pPr>
            <w:r w:rsidRPr="002F70EB">
              <w:rPr>
                <w:b/>
                <w:bCs/>
                <w:sz w:val="20"/>
                <w:szCs w:val="20"/>
              </w:rPr>
              <w:t>44 887,5</w:t>
            </w:r>
          </w:p>
        </w:tc>
        <w:tc>
          <w:tcPr>
            <w:tcW w:w="1581" w:type="dxa"/>
            <w:noWrap/>
            <w:hideMark/>
          </w:tcPr>
          <w:p w14:paraId="4395DF3A" w14:textId="77777777" w:rsidR="002F70EB" w:rsidRPr="002F70EB" w:rsidRDefault="002F70EB" w:rsidP="002F70EB">
            <w:pPr>
              <w:jc w:val="both"/>
              <w:rPr>
                <w:sz w:val="20"/>
                <w:szCs w:val="20"/>
              </w:rPr>
            </w:pPr>
            <w:r w:rsidRPr="002F70EB">
              <w:rPr>
                <w:sz w:val="20"/>
                <w:szCs w:val="20"/>
              </w:rPr>
              <w:t>2028</w:t>
            </w:r>
          </w:p>
        </w:tc>
      </w:tr>
    </w:tbl>
    <w:p w14:paraId="51BC54F7" w14:textId="77777777" w:rsidR="00B63984" w:rsidRDefault="00B63984" w:rsidP="00B63984">
      <w:pPr>
        <w:jc w:val="both"/>
        <w:rPr>
          <w:sz w:val="28"/>
          <w:szCs w:val="28"/>
        </w:rPr>
      </w:pPr>
    </w:p>
    <w:sectPr w:rsidR="00B63984" w:rsidSect="002F70EB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ED04" w14:textId="77777777" w:rsidR="00966A30" w:rsidRDefault="00966A30" w:rsidP="000F238A">
      <w:r>
        <w:separator/>
      </w:r>
    </w:p>
  </w:endnote>
  <w:endnote w:type="continuationSeparator" w:id="0">
    <w:p w14:paraId="53444825" w14:textId="77777777" w:rsidR="00966A30" w:rsidRDefault="00966A30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2A81" w14:textId="77777777" w:rsidR="00966A30" w:rsidRDefault="00966A30" w:rsidP="000F238A">
      <w:r>
        <w:separator/>
      </w:r>
    </w:p>
  </w:footnote>
  <w:footnote w:type="continuationSeparator" w:id="0">
    <w:p w14:paraId="1954653A" w14:textId="77777777" w:rsidR="00966A30" w:rsidRDefault="00966A30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522DF2"/>
    <w:multiLevelType w:val="hybridMultilevel"/>
    <w:tmpl w:val="6BCE35E0"/>
    <w:lvl w:ilvl="0" w:tplc="AE72D964">
      <w:start w:val="1"/>
      <w:numFmt w:val="decimal"/>
      <w:lvlText w:val="%1.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6226775">
    <w:abstractNumId w:val="2"/>
  </w:num>
  <w:num w:numId="2" w16cid:durableId="2068382191">
    <w:abstractNumId w:val="0"/>
  </w:num>
  <w:num w:numId="3" w16cid:durableId="308216730">
    <w:abstractNumId w:val="1"/>
  </w:num>
  <w:num w:numId="4" w16cid:durableId="1369722804">
    <w:abstractNumId w:val="5"/>
  </w:num>
  <w:num w:numId="5" w16cid:durableId="1680232774">
    <w:abstractNumId w:val="4"/>
  </w:num>
  <w:num w:numId="6" w16cid:durableId="1432815049">
    <w:abstractNumId w:val="8"/>
  </w:num>
  <w:num w:numId="7" w16cid:durableId="1445265513">
    <w:abstractNumId w:val="11"/>
  </w:num>
  <w:num w:numId="8" w16cid:durableId="1768649946">
    <w:abstractNumId w:val="6"/>
  </w:num>
  <w:num w:numId="9" w16cid:durableId="9070424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931170">
    <w:abstractNumId w:val="9"/>
  </w:num>
  <w:num w:numId="11" w16cid:durableId="1710181689">
    <w:abstractNumId w:val="10"/>
  </w:num>
  <w:num w:numId="12" w16cid:durableId="331495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20B1F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2243"/>
    <w:rsid w:val="002B51D2"/>
    <w:rsid w:val="002C31A2"/>
    <w:rsid w:val="002C6F1C"/>
    <w:rsid w:val="002D2A99"/>
    <w:rsid w:val="002E1E4E"/>
    <w:rsid w:val="002F70EB"/>
    <w:rsid w:val="003115B1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E398B"/>
    <w:rsid w:val="005F3356"/>
    <w:rsid w:val="005F6945"/>
    <w:rsid w:val="00600EAD"/>
    <w:rsid w:val="006033EE"/>
    <w:rsid w:val="006368D2"/>
    <w:rsid w:val="00646A47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7F5FC9"/>
    <w:rsid w:val="00807016"/>
    <w:rsid w:val="00811F81"/>
    <w:rsid w:val="00835F1D"/>
    <w:rsid w:val="008469ED"/>
    <w:rsid w:val="008521A8"/>
    <w:rsid w:val="00862D75"/>
    <w:rsid w:val="008915BA"/>
    <w:rsid w:val="0089518F"/>
    <w:rsid w:val="008C0D58"/>
    <w:rsid w:val="008C2314"/>
    <w:rsid w:val="008C27D8"/>
    <w:rsid w:val="008C28A2"/>
    <w:rsid w:val="008E2D80"/>
    <w:rsid w:val="008F134F"/>
    <w:rsid w:val="008F30CA"/>
    <w:rsid w:val="00902150"/>
    <w:rsid w:val="00904639"/>
    <w:rsid w:val="00933D9E"/>
    <w:rsid w:val="00935E06"/>
    <w:rsid w:val="00944D09"/>
    <w:rsid w:val="00945FA5"/>
    <w:rsid w:val="0095270B"/>
    <w:rsid w:val="00966A30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1F0E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84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19F4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07DC7"/>
    <w:rsid w:val="00D23AB4"/>
    <w:rsid w:val="00D31156"/>
    <w:rsid w:val="00D322FE"/>
    <w:rsid w:val="00D32BE2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10FE6"/>
    <w:rsid w:val="00E32C85"/>
    <w:rsid w:val="00E338AC"/>
    <w:rsid w:val="00E57595"/>
    <w:rsid w:val="00E73373"/>
    <w:rsid w:val="00E7386F"/>
    <w:rsid w:val="00E83062"/>
    <w:rsid w:val="00EA5541"/>
    <w:rsid w:val="00EA68F9"/>
    <w:rsid w:val="00EC2AD4"/>
    <w:rsid w:val="00EC3660"/>
    <w:rsid w:val="00EC6B45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28F8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FC15"/>
  <w15:docId w15:val="{F309748A-B731-4E16-ACDA-A232611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customStyle="1" w:styleId="ConsPlusCell">
    <w:name w:val="ConsPlusCell"/>
    <w:uiPriority w:val="99"/>
    <w:rsid w:val="0081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basedOn w:val="a1"/>
    <w:uiPriority w:val="99"/>
    <w:semiHidden/>
    <w:unhideWhenUsed/>
    <w:rsid w:val="002F70EB"/>
    <w:rPr>
      <w:color w:val="954F72"/>
      <w:u w:val="single"/>
    </w:rPr>
  </w:style>
  <w:style w:type="paragraph" w:customStyle="1" w:styleId="msonormal0">
    <w:name w:val="msonormal"/>
    <w:basedOn w:val="a0"/>
    <w:rsid w:val="002F70EB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2F70E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2F70EB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2F70EB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2F70EB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9">
    <w:name w:val="font9"/>
    <w:basedOn w:val="a0"/>
    <w:rsid w:val="002F70EB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10">
    <w:name w:val="font10"/>
    <w:basedOn w:val="a0"/>
    <w:rsid w:val="002F70E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0"/>
    <w:rsid w:val="002F70EB"/>
    <w:pPr>
      <w:spacing w:before="100" w:beforeAutospacing="1" w:after="100" w:afterAutospacing="1"/>
    </w:pPr>
    <w:rPr>
      <w:sz w:val="22"/>
      <w:szCs w:val="22"/>
    </w:rPr>
  </w:style>
  <w:style w:type="paragraph" w:customStyle="1" w:styleId="font12">
    <w:name w:val="font12"/>
    <w:basedOn w:val="a0"/>
    <w:rsid w:val="002F70EB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13">
    <w:name w:val="font13"/>
    <w:basedOn w:val="a0"/>
    <w:rsid w:val="002F70EB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65">
    <w:name w:val="xl6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rsid w:val="002F70E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0"/>
    <w:rsid w:val="002F70EB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1">
    <w:name w:val="xl71"/>
    <w:basedOn w:val="a0"/>
    <w:rsid w:val="002F70EB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2">
    <w:name w:val="xl72"/>
    <w:basedOn w:val="a0"/>
    <w:rsid w:val="002F70EB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0"/>
    <w:rsid w:val="002F70EB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4">
    <w:name w:val="xl74"/>
    <w:basedOn w:val="a0"/>
    <w:rsid w:val="002F70EB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0"/>
    <w:rsid w:val="002F70EB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0"/>
    <w:rsid w:val="002F70EB"/>
    <w:pPr>
      <w:spacing w:before="100" w:beforeAutospacing="1" w:after="100" w:afterAutospacing="1"/>
    </w:pPr>
    <w:rPr>
      <w:color w:val="FF0000"/>
    </w:rPr>
  </w:style>
  <w:style w:type="paragraph" w:customStyle="1" w:styleId="xl81">
    <w:name w:val="xl81"/>
    <w:basedOn w:val="a0"/>
    <w:rsid w:val="002F70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3">
    <w:name w:val="xl8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9">
    <w:name w:val="xl8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2F70EB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rsid w:val="002F70E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3">
    <w:name w:val="xl93"/>
    <w:basedOn w:val="a0"/>
    <w:rsid w:val="002F70EB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94">
    <w:name w:val="xl94"/>
    <w:basedOn w:val="a0"/>
    <w:rsid w:val="002F70EB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5">
    <w:name w:val="xl95"/>
    <w:basedOn w:val="a0"/>
    <w:rsid w:val="002F70EB"/>
    <w:pP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96">
    <w:name w:val="xl96"/>
    <w:basedOn w:val="a0"/>
    <w:rsid w:val="002F70EB"/>
    <w:pPr>
      <w:shd w:val="clear" w:color="000000" w:fill="FFFFFF"/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97">
    <w:name w:val="xl97"/>
    <w:basedOn w:val="a0"/>
    <w:rsid w:val="002F70EB"/>
    <w:pPr>
      <w:shd w:val="clear" w:color="000000" w:fill="FFFFFF"/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8">
    <w:name w:val="xl98"/>
    <w:basedOn w:val="a0"/>
    <w:rsid w:val="002F70EB"/>
    <w:pP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99">
    <w:name w:val="xl9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3">
    <w:name w:val="xl10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color w:val="FF0000"/>
    </w:rPr>
  </w:style>
  <w:style w:type="paragraph" w:customStyle="1" w:styleId="xl104">
    <w:name w:val="xl10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5">
    <w:name w:val="xl10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color w:val="FF0000"/>
    </w:rPr>
  </w:style>
  <w:style w:type="paragraph" w:customStyle="1" w:styleId="xl106">
    <w:name w:val="xl10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07">
    <w:name w:val="xl107"/>
    <w:basedOn w:val="a0"/>
    <w:rsid w:val="002F70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08">
    <w:name w:val="xl108"/>
    <w:basedOn w:val="a0"/>
    <w:rsid w:val="002F70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9">
    <w:name w:val="xl109"/>
    <w:basedOn w:val="a0"/>
    <w:rsid w:val="002F70EB"/>
    <w:pP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2">
    <w:name w:val="xl11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16">
    <w:name w:val="xl11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24">
    <w:name w:val="xl12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2F70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0"/>
    <w:rsid w:val="002F70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6">
    <w:name w:val="xl13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7">
    <w:name w:val="xl13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40">
    <w:name w:val="xl14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1">
    <w:name w:val="xl15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61">
    <w:name w:val="xl16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2">
    <w:name w:val="xl16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71">
    <w:name w:val="xl171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2">
    <w:name w:val="xl172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2F70EB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7">
    <w:name w:val="xl177"/>
    <w:basedOn w:val="a0"/>
    <w:rsid w:val="002F70EB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78">
    <w:name w:val="xl178"/>
    <w:basedOn w:val="a0"/>
    <w:rsid w:val="002F70EB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2F70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2F70EB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82">
    <w:name w:val="xl182"/>
    <w:basedOn w:val="a0"/>
    <w:rsid w:val="002F70EB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3">
    <w:name w:val="xl183"/>
    <w:basedOn w:val="a0"/>
    <w:rsid w:val="002F70EB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4">
    <w:name w:val="xl184"/>
    <w:basedOn w:val="a0"/>
    <w:rsid w:val="002F70EB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0"/>
    <w:rsid w:val="002F70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0"/>
    <w:rsid w:val="002F70E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2F70E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2F70E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2F70E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0"/>
    <w:rsid w:val="002F70E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0"/>
    <w:rsid w:val="002F70E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2F70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2F70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2F70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2F70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0"/>
    <w:rsid w:val="002F70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styleId="af1">
    <w:name w:val="Table Grid"/>
    <w:basedOn w:val="a2"/>
    <w:uiPriority w:val="59"/>
    <w:rsid w:val="002F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D51C4-C086-4465-A802-D7831BB5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6051</Words>
  <Characters>34495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56</cp:revision>
  <cp:lastPrinted>2026-01-29T09:55:00Z</cp:lastPrinted>
  <dcterms:created xsi:type="dcterms:W3CDTF">2021-12-21T13:29:00Z</dcterms:created>
  <dcterms:modified xsi:type="dcterms:W3CDTF">2026-01-30T12:04:00Z</dcterms:modified>
</cp:coreProperties>
</file>