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1A" w:rsidRDefault="002D3B1A" w:rsidP="002D3B1A">
      <w:pPr>
        <w:pStyle w:val="a4"/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-415290</wp:posOffset>
            </wp:positionV>
            <wp:extent cx="360045" cy="44767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Администрация</w:t>
      </w:r>
    </w:p>
    <w:p w:rsidR="002D3B1A" w:rsidRDefault="002D3B1A" w:rsidP="002D3B1A">
      <w:pPr>
        <w:jc w:val="center"/>
        <w:rPr>
          <w:b/>
          <w:sz w:val="40"/>
        </w:rPr>
      </w:pPr>
      <w:r>
        <w:rPr>
          <w:b/>
          <w:sz w:val="40"/>
        </w:rPr>
        <w:t xml:space="preserve">закрытого административно-территориального                      </w:t>
      </w:r>
    </w:p>
    <w:p w:rsidR="002D3B1A" w:rsidRDefault="002D3B1A" w:rsidP="002D3B1A">
      <w:pPr>
        <w:jc w:val="center"/>
        <w:rPr>
          <w:b/>
          <w:sz w:val="40"/>
        </w:rPr>
      </w:pPr>
      <w:r>
        <w:rPr>
          <w:b/>
          <w:sz w:val="40"/>
        </w:rPr>
        <w:t xml:space="preserve">образования </w:t>
      </w:r>
      <w:proofErr w:type="gramStart"/>
      <w:r>
        <w:rPr>
          <w:b/>
          <w:sz w:val="40"/>
        </w:rPr>
        <w:t>Озерный</w:t>
      </w:r>
      <w:proofErr w:type="gramEnd"/>
      <w:r>
        <w:rPr>
          <w:b/>
          <w:sz w:val="40"/>
        </w:rPr>
        <w:t xml:space="preserve"> Тверской области</w:t>
      </w:r>
    </w:p>
    <w:p w:rsidR="002D3B1A" w:rsidRDefault="002D3B1A" w:rsidP="002D3B1A">
      <w:pPr>
        <w:jc w:val="center"/>
        <w:rPr>
          <w:b/>
        </w:rPr>
      </w:pPr>
    </w:p>
    <w:p w:rsidR="002D3B1A" w:rsidRDefault="002D3B1A" w:rsidP="002D3B1A">
      <w:pPr>
        <w:jc w:val="center"/>
      </w:pPr>
    </w:p>
    <w:p w:rsidR="002D3B1A" w:rsidRDefault="002D3B1A" w:rsidP="002D3B1A">
      <w:pPr>
        <w:tabs>
          <w:tab w:val="left" w:pos="3060"/>
        </w:tabs>
        <w:jc w:val="center"/>
        <w:rPr>
          <w:bCs/>
          <w:sz w:val="40"/>
        </w:rPr>
      </w:pPr>
      <w:proofErr w:type="gramStart"/>
      <w:r>
        <w:rPr>
          <w:bCs/>
        </w:rPr>
        <w:t>П</w:t>
      </w:r>
      <w:proofErr w:type="gramEnd"/>
      <w:r>
        <w:rPr>
          <w:bCs/>
        </w:rPr>
        <w:t xml:space="preserve"> О С Т А Н О В Л Е Н И Е</w:t>
      </w:r>
    </w:p>
    <w:p w:rsidR="002D3B1A" w:rsidRDefault="002D3B1A" w:rsidP="002D3B1A">
      <w:pPr>
        <w:jc w:val="center"/>
      </w:pPr>
    </w:p>
    <w:p w:rsidR="002D3B1A" w:rsidRDefault="002D3B1A" w:rsidP="002D3B1A">
      <w:pPr>
        <w:jc w:val="center"/>
      </w:pPr>
    </w:p>
    <w:p w:rsidR="002D3B1A" w:rsidRDefault="00F61C8D" w:rsidP="002D3B1A">
      <w:r>
        <w:t>17</w:t>
      </w:r>
      <w:r w:rsidR="002D3B1A">
        <w:t>.0</w:t>
      </w:r>
      <w:r>
        <w:t>2</w:t>
      </w:r>
      <w:r w:rsidR="002D3B1A">
        <w:t>.202</w:t>
      </w:r>
      <w:r>
        <w:t>5</w:t>
      </w:r>
      <w:r w:rsidR="002D3B1A">
        <w:tab/>
      </w:r>
      <w:r w:rsidR="002D3B1A">
        <w:tab/>
      </w:r>
      <w:r w:rsidR="002D3B1A">
        <w:tab/>
      </w:r>
      <w:r w:rsidR="002D3B1A">
        <w:tab/>
        <w:t xml:space="preserve">                                             </w:t>
      </w:r>
      <w:r w:rsidR="00710D90">
        <w:t xml:space="preserve">                             № </w:t>
      </w:r>
      <w:r>
        <w:t>32</w:t>
      </w:r>
    </w:p>
    <w:p w:rsidR="002D3B1A" w:rsidRDefault="002D3B1A" w:rsidP="002D3B1A">
      <w:pPr>
        <w:rPr>
          <w:szCs w:val="28"/>
        </w:rPr>
      </w:pPr>
    </w:p>
    <w:p w:rsidR="002F0694" w:rsidRDefault="002F0694" w:rsidP="002D3B1A">
      <w:pPr>
        <w:rPr>
          <w:szCs w:val="28"/>
        </w:rPr>
      </w:pPr>
    </w:p>
    <w:p w:rsidR="00A42EBE" w:rsidRDefault="00A42EBE" w:rsidP="00A42EBE">
      <w:pPr>
        <w:spacing w:line="276" w:lineRule="auto"/>
        <w:jc w:val="center"/>
        <w:outlineLvl w:val="0"/>
        <w:rPr>
          <w:b/>
          <w:bCs/>
          <w:kern w:val="36"/>
          <w:szCs w:val="28"/>
        </w:rPr>
      </w:pPr>
      <w:r w:rsidRPr="00A42EBE">
        <w:rPr>
          <w:b/>
        </w:rPr>
        <w:t>Об утверждении Положения</w:t>
      </w:r>
      <w:r w:rsidRPr="00A42EBE">
        <w:rPr>
          <w:b/>
          <w:szCs w:val="28"/>
        </w:rPr>
        <w:t xml:space="preserve"> «</w:t>
      </w:r>
      <w:r w:rsidRPr="00A42EBE">
        <w:rPr>
          <w:b/>
          <w:bCs/>
          <w:kern w:val="36"/>
          <w:szCs w:val="28"/>
        </w:rPr>
        <w:t>О Муниципальном</w:t>
      </w:r>
      <w:r>
        <w:rPr>
          <w:b/>
          <w:bCs/>
          <w:kern w:val="36"/>
          <w:szCs w:val="28"/>
        </w:rPr>
        <w:t xml:space="preserve"> общественном совете </w:t>
      </w:r>
      <w:r w:rsidRPr="00A42EBE">
        <w:rPr>
          <w:b/>
          <w:bCs/>
          <w:kern w:val="36"/>
          <w:szCs w:val="28"/>
        </w:rPr>
        <w:t>по проведению независимой</w:t>
      </w:r>
      <w:r>
        <w:rPr>
          <w:b/>
          <w:bCs/>
          <w:kern w:val="36"/>
          <w:szCs w:val="28"/>
        </w:rPr>
        <w:t xml:space="preserve"> </w:t>
      </w:r>
      <w:proofErr w:type="gramStart"/>
      <w:r w:rsidRPr="00A42EBE">
        <w:rPr>
          <w:b/>
          <w:bCs/>
          <w:kern w:val="36"/>
          <w:szCs w:val="28"/>
        </w:rPr>
        <w:t>оценки качества условий оказания услуг</w:t>
      </w:r>
      <w:proofErr w:type="gramEnd"/>
      <w:r>
        <w:rPr>
          <w:b/>
          <w:bCs/>
          <w:kern w:val="36"/>
          <w:szCs w:val="28"/>
        </w:rPr>
        <w:t xml:space="preserve"> </w:t>
      </w:r>
      <w:r w:rsidRPr="00A42EBE">
        <w:rPr>
          <w:b/>
          <w:bCs/>
          <w:kern w:val="36"/>
          <w:szCs w:val="28"/>
        </w:rPr>
        <w:t>муниципальными учреждениями в сфере культуры</w:t>
      </w:r>
    </w:p>
    <w:p w:rsidR="00A42EBE" w:rsidRPr="00A42EBE" w:rsidRDefault="00A42EBE" w:rsidP="00A42EBE">
      <w:pPr>
        <w:spacing w:line="276" w:lineRule="auto"/>
        <w:jc w:val="center"/>
        <w:outlineLvl w:val="0"/>
        <w:rPr>
          <w:b/>
          <w:bCs/>
          <w:kern w:val="36"/>
          <w:szCs w:val="28"/>
        </w:rPr>
      </w:pPr>
      <w:r w:rsidRPr="00A42EBE">
        <w:rPr>
          <w:b/>
          <w:bCs/>
          <w:kern w:val="36"/>
          <w:szCs w:val="28"/>
        </w:rPr>
        <w:t>закрытого административно – территориального</w:t>
      </w:r>
      <w:r>
        <w:rPr>
          <w:b/>
          <w:bCs/>
          <w:kern w:val="36"/>
          <w:szCs w:val="28"/>
        </w:rPr>
        <w:t xml:space="preserve"> </w:t>
      </w:r>
      <w:r w:rsidRPr="00A42EBE">
        <w:rPr>
          <w:b/>
          <w:bCs/>
          <w:kern w:val="36"/>
          <w:szCs w:val="28"/>
        </w:rPr>
        <w:t>образования</w:t>
      </w:r>
      <w:r>
        <w:rPr>
          <w:b/>
          <w:bCs/>
          <w:kern w:val="36"/>
          <w:szCs w:val="28"/>
        </w:rPr>
        <w:t xml:space="preserve"> </w:t>
      </w:r>
      <w:proofErr w:type="gramStart"/>
      <w:r>
        <w:rPr>
          <w:b/>
          <w:bCs/>
          <w:kern w:val="36"/>
          <w:szCs w:val="28"/>
        </w:rPr>
        <w:t>Озерный</w:t>
      </w:r>
      <w:proofErr w:type="gramEnd"/>
      <w:r>
        <w:rPr>
          <w:b/>
          <w:bCs/>
          <w:kern w:val="36"/>
          <w:szCs w:val="28"/>
        </w:rPr>
        <w:t xml:space="preserve"> </w:t>
      </w:r>
      <w:r w:rsidRPr="00A42EBE">
        <w:rPr>
          <w:b/>
          <w:bCs/>
          <w:kern w:val="36"/>
          <w:szCs w:val="28"/>
        </w:rPr>
        <w:t>Тверской области</w:t>
      </w:r>
      <w:r>
        <w:rPr>
          <w:b/>
          <w:bCs/>
          <w:kern w:val="36"/>
          <w:szCs w:val="28"/>
        </w:rPr>
        <w:t xml:space="preserve"> в 2025 году</w:t>
      </w:r>
      <w:r w:rsidRPr="00A42EBE">
        <w:rPr>
          <w:b/>
          <w:bCs/>
          <w:kern w:val="36"/>
          <w:szCs w:val="28"/>
        </w:rPr>
        <w:t>» с приложениями</w:t>
      </w:r>
    </w:p>
    <w:p w:rsidR="0014004C" w:rsidRDefault="0014004C" w:rsidP="0014004C">
      <w:pPr>
        <w:shd w:val="clear" w:color="auto" w:fill="FFFFFF"/>
        <w:ind w:right="14"/>
        <w:jc w:val="center"/>
        <w:rPr>
          <w:b/>
          <w:szCs w:val="28"/>
        </w:rPr>
      </w:pPr>
    </w:p>
    <w:p w:rsidR="00A42EBE" w:rsidRPr="00605783" w:rsidRDefault="00A42EBE" w:rsidP="0014004C">
      <w:pPr>
        <w:shd w:val="clear" w:color="auto" w:fill="FFFFFF"/>
        <w:ind w:right="14"/>
        <w:jc w:val="center"/>
        <w:rPr>
          <w:b/>
          <w:szCs w:val="28"/>
        </w:rPr>
      </w:pPr>
    </w:p>
    <w:p w:rsidR="0014004C" w:rsidRDefault="0014004C" w:rsidP="0014004C">
      <w:pPr>
        <w:shd w:val="clear" w:color="auto" w:fill="FFFFFF"/>
        <w:ind w:right="14"/>
        <w:jc w:val="both"/>
        <w:rPr>
          <w:szCs w:val="28"/>
        </w:rPr>
      </w:pPr>
    </w:p>
    <w:p w:rsidR="00A42EBE" w:rsidRDefault="0014004C" w:rsidP="00A42EBE">
      <w:pPr>
        <w:pStyle w:val="a7"/>
        <w:tabs>
          <w:tab w:val="left" w:pos="920"/>
          <w:tab w:val="left" w:pos="110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Cs w:val="28"/>
        </w:rPr>
        <w:tab/>
        <w:t xml:space="preserve"> </w:t>
      </w:r>
      <w:r w:rsidR="00A42EBE">
        <w:rPr>
          <w:color w:val="000000"/>
          <w:sz w:val="28"/>
          <w:szCs w:val="28"/>
        </w:rPr>
        <w:t xml:space="preserve">На основании Федерального закона от 05.12.2017 г. №392-ФЗ «О внесении изменений в отдельные законодательные акты Российской Федерации по вопросам </w:t>
      </w:r>
      <w:proofErr w:type="gramStart"/>
      <w:r w:rsidR="00A42EBE">
        <w:rPr>
          <w:color w:val="000000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="00A42EBE">
        <w:rPr>
          <w:color w:val="000000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</w:t>
      </w:r>
      <w:proofErr w:type="spellStart"/>
      <w:r w:rsidR="00A42EBE">
        <w:rPr>
          <w:color w:val="000000"/>
          <w:sz w:val="28"/>
          <w:szCs w:val="28"/>
        </w:rPr>
        <w:t>медико</w:t>
      </w:r>
      <w:proofErr w:type="spellEnd"/>
      <w:r w:rsidR="00A42EBE">
        <w:rPr>
          <w:color w:val="000000"/>
          <w:sz w:val="28"/>
          <w:szCs w:val="28"/>
        </w:rPr>
        <w:t>–социальной экспертизы»</w:t>
      </w:r>
    </w:p>
    <w:p w:rsidR="00A42EBE" w:rsidRDefault="00A42EBE" w:rsidP="00A42EBE">
      <w:pPr>
        <w:pStyle w:val="a7"/>
        <w:tabs>
          <w:tab w:val="left" w:pos="920"/>
          <w:tab w:val="left" w:pos="1100"/>
        </w:tabs>
        <w:jc w:val="both"/>
        <w:rPr>
          <w:color w:val="000000"/>
          <w:sz w:val="28"/>
          <w:szCs w:val="28"/>
        </w:rPr>
      </w:pPr>
    </w:p>
    <w:p w:rsidR="00A42EBE" w:rsidRDefault="00A42EBE" w:rsidP="00A42EBE">
      <w:pPr>
        <w:pStyle w:val="a7"/>
        <w:tabs>
          <w:tab w:val="left" w:pos="920"/>
          <w:tab w:val="left" w:pos="1100"/>
        </w:tabs>
        <w:jc w:val="both"/>
        <w:rPr>
          <w:color w:val="000000"/>
          <w:sz w:val="28"/>
          <w:szCs w:val="28"/>
        </w:rPr>
      </w:pPr>
    </w:p>
    <w:p w:rsidR="00A42EBE" w:rsidRDefault="00A42EBE" w:rsidP="00A42EBE">
      <w:pPr>
        <w:tabs>
          <w:tab w:val="left" w:pos="920"/>
          <w:tab w:val="left" w:pos="1100"/>
        </w:tabs>
        <w:ind w:left="360"/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A42EBE" w:rsidRDefault="00A42EBE" w:rsidP="00A42EBE">
      <w:pPr>
        <w:tabs>
          <w:tab w:val="left" w:pos="920"/>
          <w:tab w:val="left" w:pos="1100"/>
        </w:tabs>
        <w:jc w:val="both"/>
      </w:pPr>
    </w:p>
    <w:p w:rsidR="00A42EBE" w:rsidRDefault="00A42EBE" w:rsidP="004F4BC4">
      <w:pPr>
        <w:tabs>
          <w:tab w:val="left" w:pos="920"/>
          <w:tab w:val="left" w:pos="1100"/>
        </w:tabs>
        <w:ind w:left="284" w:hanging="284"/>
        <w:jc w:val="both"/>
      </w:pPr>
    </w:p>
    <w:p w:rsidR="00A42EBE" w:rsidRDefault="00A42EBE" w:rsidP="004F4BC4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outlineLvl w:val="0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4F4BC4">
        <w:rPr>
          <w:rFonts w:ascii="Times New Roman" w:hAnsi="Times New Roman"/>
          <w:sz w:val="28"/>
          <w:szCs w:val="28"/>
        </w:rPr>
        <w:t>Утвердить Положение</w:t>
      </w:r>
      <w:r w:rsidRPr="004F4BC4">
        <w:rPr>
          <w:rFonts w:ascii="Times New Roman" w:hAnsi="Times New Roman"/>
          <w:b/>
          <w:sz w:val="28"/>
          <w:szCs w:val="28"/>
        </w:rPr>
        <w:t xml:space="preserve"> «</w:t>
      </w:r>
      <w:r w:rsidRPr="004F4BC4">
        <w:rPr>
          <w:rFonts w:ascii="Times New Roman" w:hAnsi="Times New Roman"/>
          <w:bCs/>
          <w:kern w:val="36"/>
          <w:sz w:val="28"/>
          <w:szCs w:val="28"/>
        </w:rPr>
        <w:t xml:space="preserve">О Муниципальном общественном совете по проведению независимой </w:t>
      </w:r>
      <w:proofErr w:type="gramStart"/>
      <w:r w:rsidRPr="004F4BC4">
        <w:rPr>
          <w:rFonts w:ascii="Times New Roman" w:hAnsi="Times New Roman"/>
          <w:bCs/>
          <w:kern w:val="36"/>
          <w:sz w:val="28"/>
          <w:szCs w:val="28"/>
        </w:rPr>
        <w:t>оценки качества условий оказания услуг</w:t>
      </w:r>
      <w:proofErr w:type="gramEnd"/>
      <w:r w:rsidRPr="004F4BC4">
        <w:rPr>
          <w:rFonts w:ascii="Times New Roman" w:hAnsi="Times New Roman"/>
          <w:bCs/>
          <w:kern w:val="36"/>
          <w:sz w:val="28"/>
          <w:szCs w:val="28"/>
        </w:rPr>
        <w:t xml:space="preserve"> муниципальными учреждениями в сфере культуры </w:t>
      </w:r>
      <w:r w:rsidRPr="004F4BC4">
        <w:rPr>
          <w:rFonts w:ascii="Times New Roman" w:hAnsi="Times New Roman"/>
          <w:color w:val="000000"/>
          <w:sz w:val="28"/>
          <w:szCs w:val="28"/>
        </w:rPr>
        <w:t xml:space="preserve">закрытого административно-территориального образования </w:t>
      </w:r>
      <w:r w:rsidRPr="004F4BC4">
        <w:rPr>
          <w:rFonts w:ascii="Times New Roman" w:hAnsi="Times New Roman"/>
          <w:color w:val="000000" w:themeColor="text1"/>
          <w:kern w:val="36"/>
          <w:sz w:val="28"/>
          <w:szCs w:val="28"/>
        </w:rPr>
        <w:t>Озерный Тверской области» (далее – Положение)</w:t>
      </w:r>
      <w:r w:rsidR="004F4BC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(П</w:t>
      </w:r>
      <w:r w:rsidRPr="004F4BC4">
        <w:rPr>
          <w:rFonts w:ascii="Times New Roman" w:hAnsi="Times New Roman"/>
          <w:color w:val="000000" w:themeColor="text1"/>
          <w:kern w:val="36"/>
          <w:sz w:val="28"/>
          <w:szCs w:val="28"/>
        </w:rPr>
        <w:t>риложение №1).</w:t>
      </w:r>
    </w:p>
    <w:p w:rsidR="004F4BC4" w:rsidRPr="004F4BC4" w:rsidRDefault="004F4BC4" w:rsidP="004F4BC4">
      <w:pPr>
        <w:pStyle w:val="a6"/>
        <w:shd w:val="clear" w:color="auto" w:fill="FFFFFF"/>
        <w:ind w:left="0"/>
        <w:jc w:val="both"/>
        <w:outlineLvl w:val="0"/>
        <w:rPr>
          <w:rFonts w:ascii="Times New Roman" w:hAnsi="Times New Roman"/>
          <w:color w:val="000000" w:themeColor="text1"/>
          <w:kern w:val="36"/>
          <w:sz w:val="28"/>
          <w:szCs w:val="28"/>
        </w:rPr>
      </w:pPr>
    </w:p>
    <w:p w:rsidR="00A42EBE" w:rsidRPr="004F4BC4" w:rsidRDefault="00A42EBE" w:rsidP="004F4BC4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4F4BC4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Утвердить состав </w:t>
      </w:r>
      <w:r w:rsidRPr="004F4BC4">
        <w:rPr>
          <w:rFonts w:ascii="Times New Roman" w:hAnsi="Times New Roman"/>
          <w:bCs/>
          <w:kern w:val="36"/>
          <w:sz w:val="28"/>
          <w:szCs w:val="28"/>
        </w:rPr>
        <w:t xml:space="preserve">Муниципального общественного совета по проведению независимой </w:t>
      </w:r>
      <w:proofErr w:type="gramStart"/>
      <w:r w:rsidRPr="004F4BC4">
        <w:rPr>
          <w:rFonts w:ascii="Times New Roman" w:hAnsi="Times New Roman"/>
          <w:bCs/>
          <w:kern w:val="36"/>
          <w:sz w:val="28"/>
          <w:szCs w:val="28"/>
        </w:rPr>
        <w:t>оценки качества условий оказания услуг</w:t>
      </w:r>
      <w:proofErr w:type="gramEnd"/>
      <w:r w:rsidRPr="004F4BC4">
        <w:rPr>
          <w:rFonts w:ascii="Times New Roman" w:hAnsi="Times New Roman"/>
          <w:bCs/>
          <w:kern w:val="36"/>
          <w:sz w:val="28"/>
          <w:szCs w:val="28"/>
        </w:rPr>
        <w:t xml:space="preserve"> муниципальными учреждениями в сфере культуры </w:t>
      </w:r>
      <w:r w:rsidRPr="004F4BC4">
        <w:rPr>
          <w:rFonts w:ascii="Times New Roman" w:hAnsi="Times New Roman"/>
          <w:color w:val="000000"/>
          <w:sz w:val="28"/>
          <w:szCs w:val="28"/>
        </w:rPr>
        <w:t xml:space="preserve">закрытого </w:t>
      </w:r>
      <w:r w:rsidRPr="004F4BC4">
        <w:rPr>
          <w:rFonts w:ascii="Times New Roman" w:hAnsi="Times New Roman"/>
          <w:color w:val="000000"/>
          <w:sz w:val="28"/>
          <w:szCs w:val="28"/>
        </w:rPr>
        <w:lastRenderedPageBreak/>
        <w:t xml:space="preserve">административно-территориального образования </w:t>
      </w:r>
      <w:r w:rsidR="004F4BC4">
        <w:rPr>
          <w:rFonts w:ascii="Times New Roman" w:hAnsi="Times New Roman"/>
          <w:color w:val="000000" w:themeColor="text1"/>
          <w:kern w:val="36"/>
          <w:sz w:val="28"/>
          <w:szCs w:val="28"/>
        </w:rPr>
        <w:t>Озерный Тверской области» (П</w:t>
      </w:r>
      <w:r w:rsidRPr="004F4BC4">
        <w:rPr>
          <w:rFonts w:ascii="Times New Roman" w:hAnsi="Times New Roman"/>
          <w:color w:val="000000" w:themeColor="text1"/>
          <w:kern w:val="36"/>
          <w:sz w:val="28"/>
          <w:szCs w:val="28"/>
        </w:rPr>
        <w:t>риложение №2).</w:t>
      </w:r>
    </w:p>
    <w:p w:rsidR="004F4BC4" w:rsidRPr="004F4BC4" w:rsidRDefault="004F4BC4" w:rsidP="004F4BC4">
      <w:pPr>
        <w:pStyle w:val="a6"/>
        <w:shd w:val="clear" w:color="auto" w:fill="FFFFFF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F4BC4" w:rsidRDefault="00A42EBE" w:rsidP="004F4BC4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outlineLvl w:val="0"/>
        <w:rPr>
          <w:rFonts w:ascii="Times New Roman" w:hAnsi="Times New Roman"/>
          <w:spacing w:val="-3"/>
          <w:sz w:val="28"/>
          <w:szCs w:val="28"/>
        </w:rPr>
      </w:pPr>
      <w:r w:rsidRPr="004F4BC4">
        <w:rPr>
          <w:rFonts w:ascii="Times New Roman" w:hAnsi="Times New Roman"/>
          <w:sz w:val="28"/>
          <w:szCs w:val="28"/>
        </w:rPr>
        <w:t xml:space="preserve">Считать утратившим силу постановление администрации от 13.04.2018 г. № 100 «О муниципальном общественном совете по проведению независимой </w:t>
      </w:r>
      <w:proofErr w:type="gramStart"/>
      <w:r w:rsidRPr="004F4BC4">
        <w:rPr>
          <w:rFonts w:ascii="Times New Roman" w:hAnsi="Times New Roman"/>
          <w:sz w:val="28"/>
          <w:szCs w:val="28"/>
        </w:rPr>
        <w:t>оценки качества условий оказания услуг</w:t>
      </w:r>
      <w:proofErr w:type="gramEnd"/>
      <w:r w:rsidRPr="004F4BC4">
        <w:rPr>
          <w:rFonts w:ascii="Times New Roman" w:hAnsi="Times New Roman"/>
          <w:sz w:val="28"/>
          <w:szCs w:val="28"/>
        </w:rPr>
        <w:t xml:space="preserve"> </w:t>
      </w:r>
      <w:r w:rsidRPr="004F4BC4">
        <w:rPr>
          <w:rFonts w:ascii="Times New Roman" w:hAnsi="Times New Roman"/>
          <w:color w:val="000000"/>
          <w:sz w:val="28"/>
          <w:szCs w:val="28"/>
        </w:rPr>
        <w:t>муниципальными</w:t>
      </w:r>
      <w:r w:rsidRPr="004F4BC4">
        <w:rPr>
          <w:rFonts w:ascii="Times New Roman" w:hAnsi="Times New Roman"/>
          <w:sz w:val="28"/>
          <w:szCs w:val="28"/>
        </w:rPr>
        <w:t xml:space="preserve"> </w:t>
      </w:r>
      <w:r w:rsidRPr="004F4BC4">
        <w:rPr>
          <w:rFonts w:ascii="Times New Roman" w:hAnsi="Times New Roman"/>
          <w:color w:val="000000"/>
          <w:sz w:val="28"/>
          <w:szCs w:val="28"/>
        </w:rPr>
        <w:t>учреждениями в сфере культуры закрытого административно-территориального образования Озерный Тверской области</w:t>
      </w:r>
      <w:r w:rsidRPr="004F4BC4">
        <w:rPr>
          <w:rFonts w:ascii="Times New Roman" w:hAnsi="Times New Roman"/>
          <w:sz w:val="28"/>
          <w:szCs w:val="28"/>
        </w:rPr>
        <w:t xml:space="preserve">».  </w:t>
      </w:r>
      <w:r w:rsidR="003F0E8F" w:rsidRPr="004F4BC4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:rsidR="004F4BC4" w:rsidRPr="004F4BC4" w:rsidRDefault="004F4BC4" w:rsidP="004F4BC4">
      <w:pPr>
        <w:pStyle w:val="a6"/>
        <w:shd w:val="clear" w:color="auto" w:fill="FFFFFF"/>
        <w:ind w:left="0"/>
        <w:jc w:val="both"/>
        <w:outlineLvl w:val="0"/>
        <w:rPr>
          <w:rFonts w:ascii="Times New Roman" w:hAnsi="Times New Roman"/>
          <w:spacing w:val="-3"/>
          <w:sz w:val="28"/>
          <w:szCs w:val="28"/>
        </w:rPr>
      </w:pPr>
    </w:p>
    <w:p w:rsidR="004F4BC4" w:rsidRDefault="002D3B1A" w:rsidP="004F4BC4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outlineLvl w:val="0"/>
        <w:rPr>
          <w:rFonts w:ascii="Times New Roman" w:hAnsi="Times New Roman"/>
          <w:spacing w:val="-9"/>
          <w:sz w:val="28"/>
          <w:szCs w:val="28"/>
        </w:rPr>
      </w:pPr>
      <w:proofErr w:type="gramStart"/>
      <w:r w:rsidRPr="004F4BC4">
        <w:rPr>
          <w:rFonts w:ascii="Times New Roman" w:hAnsi="Times New Roman"/>
          <w:spacing w:val="-3"/>
          <w:sz w:val="28"/>
          <w:szCs w:val="28"/>
        </w:rPr>
        <w:t>Контроль за</w:t>
      </w:r>
      <w:proofErr w:type="gramEnd"/>
      <w:r w:rsidRPr="004F4BC4">
        <w:rPr>
          <w:rFonts w:ascii="Times New Roman" w:hAnsi="Times New Roman"/>
          <w:spacing w:val="-3"/>
          <w:sz w:val="28"/>
          <w:szCs w:val="28"/>
        </w:rPr>
        <w:t xml:space="preserve"> исполнением настоящего постановления возложить на руководителя отдела культуры и спорта </w:t>
      </w:r>
      <w:r w:rsidR="00F61C8D" w:rsidRPr="004F4BC4">
        <w:rPr>
          <w:rFonts w:ascii="Times New Roman" w:hAnsi="Times New Roman"/>
          <w:spacing w:val="-3"/>
          <w:sz w:val="28"/>
          <w:szCs w:val="28"/>
        </w:rPr>
        <w:t>Н.В. Липатову</w:t>
      </w:r>
      <w:r w:rsidR="004F4BC4" w:rsidRPr="004F4BC4">
        <w:rPr>
          <w:rFonts w:ascii="Times New Roman" w:hAnsi="Times New Roman"/>
          <w:spacing w:val="-9"/>
          <w:sz w:val="28"/>
          <w:szCs w:val="28"/>
        </w:rPr>
        <w:t>.</w:t>
      </w:r>
    </w:p>
    <w:p w:rsidR="004F4BC4" w:rsidRPr="004F4BC4" w:rsidRDefault="004F4BC4" w:rsidP="004F4BC4">
      <w:pPr>
        <w:pStyle w:val="a6"/>
        <w:shd w:val="clear" w:color="auto" w:fill="FFFFFF"/>
        <w:ind w:left="0"/>
        <w:jc w:val="both"/>
        <w:outlineLvl w:val="0"/>
        <w:rPr>
          <w:rFonts w:ascii="Times New Roman" w:hAnsi="Times New Roman"/>
          <w:spacing w:val="-9"/>
          <w:sz w:val="28"/>
          <w:szCs w:val="28"/>
        </w:rPr>
      </w:pPr>
    </w:p>
    <w:p w:rsidR="004F4BC4" w:rsidRDefault="002D3B1A" w:rsidP="004F4BC4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F4BC4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4F4BC4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4F4BC4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4F4BC4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7" w:history="1">
        <w:r w:rsidRPr="004F4BC4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Pr="004F4BC4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4F4BC4" w:rsidRPr="004F4BC4" w:rsidRDefault="004F4BC4" w:rsidP="004F4BC4">
      <w:pPr>
        <w:pStyle w:val="a6"/>
        <w:shd w:val="clear" w:color="auto" w:fill="FFFFFF"/>
        <w:ind w:left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D3B1A" w:rsidRPr="004F4BC4" w:rsidRDefault="002D3B1A" w:rsidP="004F4BC4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4F4BC4">
        <w:rPr>
          <w:rFonts w:ascii="Times New Roman" w:hAnsi="Times New Roman"/>
          <w:color w:val="000000" w:themeColor="text1"/>
          <w:sz w:val="28"/>
          <w:szCs w:val="28"/>
        </w:rPr>
        <w:t>Постановление вступ</w:t>
      </w:r>
      <w:r w:rsidR="00D7451D" w:rsidRPr="004F4BC4">
        <w:rPr>
          <w:rFonts w:ascii="Times New Roman" w:hAnsi="Times New Roman"/>
          <w:color w:val="000000" w:themeColor="text1"/>
          <w:sz w:val="28"/>
          <w:szCs w:val="28"/>
        </w:rPr>
        <w:t>ает</w:t>
      </w:r>
      <w:r w:rsidR="00605783" w:rsidRPr="004F4BC4">
        <w:rPr>
          <w:rFonts w:ascii="Times New Roman" w:hAnsi="Times New Roman"/>
          <w:color w:val="000000" w:themeColor="text1"/>
          <w:sz w:val="28"/>
          <w:szCs w:val="28"/>
        </w:rPr>
        <w:t xml:space="preserve"> в силу со дня его подписания</w:t>
      </w:r>
      <w:r w:rsidRPr="004F4BC4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2D3B1A" w:rsidRDefault="002D3B1A" w:rsidP="002D3B1A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</w:p>
    <w:p w:rsidR="002D3B1A" w:rsidRDefault="002D3B1A" w:rsidP="002D3B1A">
      <w:pPr>
        <w:spacing w:line="276" w:lineRule="auto"/>
        <w:rPr>
          <w:szCs w:val="28"/>
        </w:rPr>
      </w:pPr>
    </w:p>
    <w:p w:rsidR="002D3B1A" w:rsidRDefault="002D3B1A" w:rsidP="002D3B1A">
      <w:pPr>
        <w:rPr>
          <w:szCs w:val="28"/>
        </w:rPr>
      </w:pPr>
    </w:p>
    <w:p w:rsidR="002D3B1A" w:rsidRDefault="002D3B1A" w:rsidP="002D3B1A">
      <w:pPr>
        <w:rPr>
          <w:szCs w:val="28"/>
        </w:rPr>
      </w:pPr>
    </w:p>
    <w:p w:rsidR="002D3B1A" w:rsidRDefault="00F61C8D" w:rsidP="002D3B1A">
      <w:pPr>
        <w:rPr>
          <w:b/>
          <w:szCs w:val="28"/>
        </w:rPr>
      </w:pPr>
      <w:r>
        <w:rPr>
          <w:b/>
          <w:szCs w:val="28"/>
        </w:rPr>
        <w:t>И.о. главы</w:t>
      </w:r>
      <w:r w:rsidR="002D3B1A" w:rsidRPr="00710D90">
        <w:rPr>
          <w:b/>
          <w:szCs w:val="28"/>
        </w:rPr>
        <w:t xml:space="preserve"> </w:t>
      </w:r>
      <w:r>
        <w:rPr>
          <w:b/>
          <w:szCs w:val="28"/>
        </w:rPr>
        <w:t>администрации</w:t>
      </w:r>
    </w:p>
    <w:p w:rsidR="00F61C8D" w:rsidRPr="00710D90" w:rsidRDefault="00F61C8D" w:rsidP="002D3B1A">
      <w:pPr>
        <w:rPr>
          <w:b/>
          <w:szCs w:val="28"/>
        </w:rPr>
      </w:pPr>
      <w:r>
        <w:rPr>
          <w:b/>
          <w:szCs w:val="28"/>
        </w:rPr>
        <w:t>ЗАТО Озерный                                                                     А.Н. Комаров</w:t>
      </w:r>
    </w:p>
    <w:p w:rsidR="002D3B1A" w:rsidRPr="00710D90" w:rsidRDefault="002D3B1A" w:rsidP="002D3B1A">
      <w:pPr>
        <w:rPr>
          <w:b/>
          <w:szCs w:val="28"/>
        </w:rPr>
      </w:pPr>
    </w:p>
    <w:p w:rsidR="002D3B1A" w:rsidRPr="00710D90" w:rsidRDefault="002D3B1A" w:rsidP="002D3B1A">
      <w:pPr>
        <w:rPr>
          <w:b/>
          <w:szCs w:val="28"/>
        </w:rPr>
      </w:pPr>
    </w:p>
    <w:p w:rsidR="002D3B1A" w:rsidRDefault="002D3B1A" w:rsidP="002D3B1A">
      <w:pPr>
        <w:shd w:val="clear" w:color="auto" w:fill="FFFFFF"/>
        <w:spacing w:line="317" w:lineRule="exact"/>
        <w:ind w:right="14" w:firstLine="677"/>
        <w:jc w:val="both"/>
        <w:rPr>
          <w:szCs w:val="28"/>
        </w:rPr>
      </w:pPr>
    </w:p>
    <w:p w:rsidR="002D3B1A" w:rsidRDefault="002D3B1A" w:rsidP="002D3B1A"/>
    <w:p w:rsidR="002D3B1A" w:rsidRDefault="002D3B1A" w:rsidP="002D3B1A"/>
    <w:p w:rsidR="002D3B1A" w:rsidRDefault="002D3B1A" w:rsidP="002D3B1A"/>
    <w:p w:rsidR="002D3B1A" w:rsidRDefault="002D3B1A" w:rsidP="002D3B1A">
      <w:pPr>
        <w:spacing w:line="276" w:lineRule="auto"/>
        <w:ind w:right="-5" w:firstLine="708"/>
        <w:rPr>
          <w:szCs w:val="28"/>
        </w:rPr>
      </w:pPr>
    </w:p>
    <w:p w:rsidR="002D3B1A" w:rsidRDefault="002D3B1A" w:rsidP="002D3B1A">
      <w:pPr>
        <w:spacing w:line="276" w:lineRule="auto"/>
        <w:ind w:right="-5" w:firstLine="708"/>
        <w:rPr>
          <w:szCs w:val="28"/>
        </w:rPr>
      </w:pPr>
    </w:p>
    <w:p w:rsidR="002D3B1A" w:rsidRDefault="002D3B1A" w:rsidP="002D3B1A">
      <w:pPr>
        <w:spacing w:line="276" w:lineRule="auto"/>
        <w:ind w:right="-5" w:firstLine="708"/>
        <w:rPr>
          <w:szCs w:val="28"/>
        </w:rPr>
      </w:pPr>
    </w:p>
    <w:p w:rsidR="002D3B1A" w:rsidRDefault="002D3B1A" w:rsidP="002D3B1A">
      <w:pPr>
        <w:spacing w:line="276" w:lineRule="auto"/>
        <w:ind w:right="-5" w:firstLine="708"/>
        <w:rPr>
          <w:szCs w:val="28"/>
        </w:rPr>
      </w:pPr>
    </w:p>
    <w:p w:rsidR="002D3B1A" w:rsidRDefault="002D3B1A" w:rsidP="002D3B1A">
      <w:pPr>
        <w:spacing w:line="276" w:lineRule="auto"/>
        <w:ind w:right="-5" w:firstLine="708"/>
        <w:rPr>
          <w:szCs w:val="28"/>
        </w:rPr>
      </w:pPr>
    </w:p>
    <w:p w:rsidR="002D3B1A" w:rsidRDefault="002D3B1A" w:rsidP="002D3B1A">
      <w:pPr>
        <w:spacing w:line="276" w:lineRule="auto"/>
        <w:ind w:right="-5" w:firstLine="708"/>
        <w:rPr>
          <w:szCs w:val="28"/>
        </w:rPr>
      </w:pPr>
    </w:p>
    <w:p w:rsidR="002D3B1A" w:rsidRDefault="002D3B1A" w:rsidP="002D3B1A">
      <w:pPr>
        <w:spacing w:line="276" w:lineRule="auto"/>
        <w:ind w:right="-5" w:firstLine="708"/>
        <w:rPr>
          <w:szCs w:val="28"/>
        </w:rPr>
      </w:pPr>
    </w:p>
    <w:p w:rsidR="002D3B1A" w:rsidRDefault="002D3B1A" w:rsidP="002D3B1A">
      <w:pPr>
        <w:spacing w:line="276" w:lineRule="auto"/>
        <w:ind w:right="-5" w:firstLine="708"/>
        <w:rPr>
          <w:szCs w:val="28"/>
        </w:rPr>
      </w:pPr>
    </w:p>
    <w:p w:rsidR="002D3B1A" w:rsidRDefault="002D3B1A" w:rsidP="002D3B1A">
      <w:pPr>
        <w:spacing w:line="276" w:lineRule="auto"/>
        <w:ind w:right="-5" w:firstLine="708"/>
        <w:rPr>
          <w:szCs w:val="28"/>
        </w:rPr>
      </w:pPr>
    </w:p>
    <w:p w:rsidR="00590809" w:rsidRPr="00184792" w:rsidRDefault="00590809" w:rsidP="0018479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D3B1A" w:rsidRDefault="002D3B1A" w:rsidP="002D3B1A"/>
    <w:p w:rsidR="003D4C72" w:rsidRDefault="003D4C72" w:rsidP="002D3B1A">
      <w:pPr>
        <w:sectPr w:rsidR="003D4C72" w:rsidSect="003560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3B1A" w:rsidRDefault="002D3B1A" w:rsidP="002D3B1A"/>
    <w:p w:rsidR="003D4C72" w:rsidRDefault="003D4C72" w:rsidP="003D4C72">
      <w:pPr>
        <w:shd w:val="clear" w:color="auto" w:fill="FFFFFF"/>
        <w:jc w:val="right"/>
        <w:rPr>
          <w:bCs/>
          <w:color w:val="000000"/>
          <w:spacing w:val="-5"/>
          <w:szCs w:val="28"/>
        </w:rPr>
      </w:pPr>
      <w:r w:rsidRPr="00BA051B">
        <w:rPr>
          <w:bCs/>
          <w:color w:val="000000"/>
          <w:spacing w:val="-5"/>
          <w:szCs w:val="28"/>
        </w:rPr>
        <w:t xml:space="preserve">Приложение </w:t>
      </w:r>
      <w:r>
        <w:rPr>
          <w:bCs/>
          <w:color w:val="000000"/>
          <w:spacing w:val="-5"/>
          <w:szCs w:val="28"/>
        </w:rPr>
        <w:t>№ 1</w:t>
      </w:r>
    </w:p>
    <w:p w:rsidR="003D4C72" w:rsidRPr="00BA051B" w:rsidRDefault="003D4C72" w:rsidP="003D4C72">
      <w:pPr>
        <w:shd w:val="clear" w:color="auto" w:fill="FFFFFF"/>
        <w:jc w:val="right"/>
        <w:rPr>
          <w:bCs/>
          <w:color w:val="000000"/>
          <w:spacing w:val="-5"/>
          <w:szCs w:val="28"/>
        </w:rPr>
      </w:pPr>
      <w:r w:rsidRPr="00BA051B">
        <w:rPr>
          <w:bCs/>
          <w:color w:val="000000"/>
          <w:spacing w:val="-5"/>
          <w:szCs w:val="28"/>
        </w:rPr>
        <w:t xml:space="preserve"> к </w:t>
      </w:r>
      <w:r>
        <w:rPr>
          <w:bCs/>
          <w:color w:val="000000"/>
          <w:spacing w:val="-5"/>
          <w:szCs w:val="28"/>
        </w:rPr>
        <w:t xml:space="preserve">постановлению </w:t>
      </w:r>
    </w:p>
    <w:p w:rsidR="003D4C72" w:rsidRPr="00BA051B" w:rsidRDefault="003D4C72" w:rsidP="003D4C72">
      <w:pPr>
        <w:shd w:val="clear" w:color="auto" w:fill="FFFFFF"/>
        <w:jc w:val="right"/>
        <w:rPr>
          <w:bCs/>
          <w:color w:val="000000"/>
          <w:spacing w:val="-5"/>
          <w:szCs w:val="28"/>
        </w:rPr>
      </w:pPr>
      <w:proofErr w:type="gramStart"/>
      <w:r w:rsidRPr="00BA051B">
        <w:rPr>
          <w:bCs/>
          <w:color w:val="000000"/>
          <w:spacing w:val="-5"/>
          <w:szCs w:val="28"/>
        </w:rPr>
        <w:t>администрации</w:t>
      </w:r>
      <w:proofErr w:type="gramEnd"/>
      <w:r>
        <w:rPr>
          <w:bCs/>
          <w:color w:val="000000"/>
          <w:spacing w:val="-5"/>
          <w:szCs w:val="28"/>
        </w:rPr>
        <w:t xml:space="preserve"> ЗАТО Озерный</w:t>
      </w:r>
    </w:p>
    <w:p w:rsidR="003D4C72" w:rsidRPr="00BA051B" w:rsidRDefault="003D4C72" w:rsidP="003D4C72">
      <w:pPr>
        <w:shd w:val="clear" w:color="auto" w:fill="FFFFFF"/>
        <w:jc w:val="right"/>
        <w:rPr>
          <w:bCs/>
          <w:color w:val="000000"/>
          <w:spacing w:val="-5"/>
          <w:szCs w:val="28"/>
        </w:rPr>
      </w:pPr>
      <w:r>
        <w:rPr>
          <w:bCs/>
          <w:color w:val="000000"/>
          <w:spacing w:val="-5"/>
          <w:szCs w:val="28"/>
        </w:rPr>
        <w:t>от 1</w:t>
      </w:r>
      <w:r w:rsidR="004F4BC4">
        <w:rPr>
          <w:bCs/>
          <w:color w:val="000000"/>
          <w:spacing w:val="-5"/>
          <w:szCs w:val="28"/>
        </w:rPr>
        <w:t>7</w:t>
      </w:r>
      <w:r>
        <w:rPr>
          <w:bCs/>
          <w:color w:val="000000"/>
          <w:spacing w:val="-5"/>
          <w:szCs w:val="28"/>
        </w:rPr>
        <w:t>.0</w:t>
      </w:r>
      <w:r w:rsidR="008F1D8D">
        <w:rPr>
          <w:bCs/>
          <w:color w:val="000000"/>
          <w:spacing w:val="-5"/>
          <w:szCs w:val="28"/>
        </w:rPr>
        <w:t>2</w:t>
      </w:r>
      <w:r>
        <w:rPr>
          <w:bCs/>
          <w:color w:val="000000"/>
          <w:spacing w:val="-5"/>
          <w:szCs w:val="28"/>
        </w:rPr>
        <w:t>.20</w:t>
      </w:r>
      <w:r w:rsidR="004F4BC4">
        <w:rPr>
          <w:bCs/>
          <w:color w:val="000000"/>
          <w:spacing w:val="-5"/>
          <w:szCs w:val="28"/>
        </w:rPr>
        <w:t>25</w:t>
      </w:r>
      <w:r>
        <w:rPr>
          <w:bCs/>
          <w:color w:val="000000"/>
          <w:spacing w:val="-5"/>
          <w:szCs w:val="28"/>
        </w:rPr>
        <w:t xml:space="preserve"> </w:t>
      </w:r>
      <w:r w:rsidRPr="00BA051B">
        <w:rPr>
          <w:bCs/>
          <w:color w:val="000000"/>
          <w:spacing w:val="-5"/>
          <w:szCs w:val="28"/>
        </w:rPr>
        <w:t>№</w:t>
      </w:r>
      <w:r>
        <w:rPr>
          <w:bCs/>
          <w:color w:val="000000"/>
          <w:spacing w:val="-5"/>
          <w:szCs w:val="28"/>
        </w:rPr>
        <w:t xml:space="preserve"> </w:t>
      </w:r>
      <w:r w:rsidR="004F4BC4">
        <w:rPr>
          <w:bCs/>
          <w:color w:val="000000"/>
          <w:spacing w:val="-5"/>
          <w:szCs w:val="28"/>
        </w:rPr>
        <w:t>32</w:t>
      </w:r>
    </w:p>
    <w:p w:rsidR="003D4C72" w:rsidRDefault="003D4C72" w:rsidP="003D4C72">
      <w:pPr>
        <w:spacing w:before="100" w:beforeAutospacing="1" w:after="157"/>
        <w:jc w:val="center"/>
        <w:outlineLvl w:val="0"/>
        <w:rPr>
          <w:b/>
          <w:bCs/>
          <w:kern w:val="36"/>
          <w:szCs w:val="28"/>
        </w:rPr>
      </w:pPr>
      <w:r>
        <w:rPr>
          <w:b/>
          <w:bCs/>
          <w:kern w:val="36"/>
          <w:szCs w:val="28"/>
        </w:rPr>
        <w:t xml:space="preserve">Положение </w:t>
      </w:r>
    </w:p>
    <w:p w:rsidR="003D4C72" w:rsidRPr="009F6616" w:rsidRDefault="003D4C72" w:rsidP="003D4C72">
      <w:pPr>
        <w:spacing w:before="100" w:beforeAutospacing="1" w:after="157"/>
        <w:jc w:val="center"/>
        <w:outlineLvl w:val="0"/>
        <w:rPr>
          <w:b/>
          <w:bCs/>
          <w:kern w:val="36"/>
          <w:szCs w:val="28"/>
        </w:rPr>
      </w:pPr>
      <w:r>
        <w:rPr>
          <w:b/>
          <w:bCs/>
          <w:kern w:val="36"/>
          <w:szCs w:val="28"/>
        </w:rPr>
        <w:t>«О Муниципальном о</w:t>
      </w:r>
      <w:r w:rsidRPr="009F6616">
        <w:rPr>
          <w:b/>
          <w:bCs/>
          <w:kern w:val="36"/>
          <w:szCs w:val="28"/>
        </w:rPr>
        <w:t xml:space="preserve">бщественном совете по проведению независимой </w:t>
      </w:r>
      <w:proofErr w:type="gramStart"/>
      <w:r w:rsidRPr="009F6616">
        <w:rPr>
          <w:b/>
          <w:bCs/>
          <w:kern w:val="36"/>
          <w:szCs w:val="28"/>
        </w:rPr>
        <w:t xml:space="preserve">оценки качества условий </w:t>
      </w:r>
      <w:r>
        <w:rPr>
          <w:b/>
          <w:bCs/>
          <w:kern w:val="36"/>
          <w:szCs w:val="28"/>
        </w:rPr>
        <w:t>оказания услуг</w:t>
      </w:r>
      <w:proofErr w:type="gramEnd"/>
      <w:r>
        <w:rPr>
          <w:b/>
          <w:bCs/>
          <w:kern w:val="36"/>
          <w:szCs w:val="28"/>
        </w:rPr>
        <w:t xml:space="preserve"> муниципальными учреждениями в сфере культуры закрытого административно – территориального образования</w:t>
      </w:r>
      <w:r w:rsidRPr="009F6616">
        <w:rPr>
          <w:b/>
          <w:bCs/>
          <w:kern w:val="36"/>
          <w:szCs w:val="28"/>
        </w:rPr>
        <w:t xml:space="preserve"> Озерный Тверской области</w:t>
      </w:r>
      <w:r>
        <w:rPr>
          <w:b/>
          <w:bCs/>
          <w:kern w:val="36"/>
          <w:szCs w:val="28"/>
        </w:rPr>
        <w:t>»</w:t>
      </w:r>
    </w:p>
    <w:p w:rsidR="003D4C72" w:rsidRPr="009F6616" w:rsidRDefault="003D4C72" w:rsidP="003D4C72">
      <w:pPr>
        <w:spacing w:before="100" w:beforeAutospacing="1" w:after="100" w:afterAutospacing="1"/>
        <w:outlineLvl w:val="3"/>
        <w:rPr>
          <w:b/>
          <w:bCs/>
          <w:szCs w:val="28"/>
        </w:rPr>
      </w:pPr>
      <w:r w:rsidRPr="009F6616">
        <w:rPr>
          <w:b/>
          <w:bCs/>
          <w:szCs w:val="28"/>
        </w:rPr>
        <w:t>Содержание:</w:t>
      </w:r>
    </w:p>
    <w:p w:rsidR="003D4C72" w:rsidRPr="009F6616" w:rsidRDefault="008901B2" w:rsidP="003D4C72">
      <w:pPr>
        <w:numPr>
          <w:ilvl w:val="0"/>
          <w:numId w:val="3"/>
        </w:numPr>
        <w:spacing w:before="100" w:beforeAutospacing="1" w:after="100" w:afterAutospacing="1" w:line="276" w:lineRule="auto"/>
        <w:rPr>
          <w:szCs w:val="28"/>
        </w:rPr>
      </w:pPr>
      <w:hyperlink r:id="rId8" w:anchor="Общие положения" w:history="1">
        <w:r w:rsidR="003D4C72" w:rsidRPr="009F6616">
          <w:rPr>
            <w:szCs w:val="28"/>
          </w:rPr>
          <w:t>Общие положения</w:t>
        </w:r>
      </w:hyperlink>
      <w:r w:rsidR="003D4C72">
        <w:t>.</w:t>
      </w:r>
    </w:p>
    <w:p w:rsidR="003D4C72" w:rsidRPr="009F6616" w:rsidRDefault="008901B2" w:rsidP="003D4C7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szCs w:val="28"/>
        </w:rPr>
      </w:pPr>
      <w:hyperlink r:id="rId9" w:anchor="Функции Совета" w:history="1">
        <w:r w:rsidR="003D4C72" w:rsidRPr="009F6616">
          <w:rPr>
            <w:szCs w:val="28"/>
          </w:rPr>
          <w:t xml:space="preserve">Функции </w:t>
        </w:r>
        <w:r w:rsidR="003D4C72">
          <w:rPr>
            <w:szCs w:val="28"/>
          </w:rPr>
          <w:t>Муниципального о</w:t>
        </w:r>
        <w:r w:rsidR="003D4C72" w:rsidRPr="009F6616">
          <w:rPr>
            <w:szCs w:val="28"/>
          </w:rPr>
          <w:t xml:space="preserve">бщественного совета по независимой оценке качества </w:t>
        </w:r>
      </w:hyperlink>
      <w:r w:rsidR="003D4C72" w:rsidRPr="00527093">
        <w:rPr>
          <w:szCs w:val="28"/>
        </w:rPr>
        <w:t>условий оказания услуг</w:t>
      </w:r>
      <w:r w:rsidR="003D4C72">
        <w:rPr>
          <w:szCs w:val="28"/>
        </w:rPr>
        <w:t xml:space="preserve"> муниципальными учреждениями в сфере культуры закрытого административно – территориального образования </w:t>
      </w:r>
      <w:proofErr w:type="gramStart"/>
      <w:r w:rsidR="003D4C72">
        <w:rPr>
          <w:szCs w:val="28"/>
        </w:rPr>
        <w:t>Озерный</w:t>
      </w:r>
      <w:proofErr w:type="gramEnd"/>
      <w:r w:rsidR="003D4C72">
        <w:rPr>
          <w:szCs w:val="28"/>
        </w:rPr>
        <w:t xml:space="preserve"> Тверской области.</w:t>
      </w:r>
    </w:p>
    <w:p w:rsidR="003D4C72" w:rsidRPr="00527093" w:rsidRDefault="008901B2" w:rsidP="003D4C7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szCs w:val="28"/>
        </w:rPr>
      </w:pPr>
      <w:hyperlink r:id="rId10" w:anchor="Порядок организации работы Совета" w:history="1">
        <w:r w:rsidR="003D4C72" w:rsidRPr="009F6616">
          <w:rPr>
            <w:szCs w:val="28"/>
          </w:rPr>
          <w:t>Порядок организации работы О</w:t>
        </w:r>
        <w:r w:rsidR="003D4C72">
          <w:rPr>
            <w:szCs w:val="28"/>
          </w:rPr>
          <w:t>бщественного с</w:t>
        </w:r>
        <w:r w:rsidR="003D4C72" w:rsidRPr="009F6616">
          <w:rPr>
            <w:szCs w:val="28"/>
          </w:rPr>
          <w:t xml:space="preserve">овета по независимой оценке качества </w:t>
        </w:r>
      </w:hyperlink>
      <w:r w:rsidR="003D4C72" w:rsidRPr="00527093">
        <w:rPr>
          <w:szCs w:val="28"/>
        </w:rPr>
        <w:t>условий оказания услуг</w:t>
      </w:r>
      <w:r w:rsidR="003D4C72">
        <w:rPr>
          <w:szCs w:val="28"/>
        </w:rPr>
        <w:t xml:space="preserve"> муниципальными учреждениями в сфере культуры закрытого административно – территориального образования Озерный Тверской области.</w:t>
      </w:r>
    </w:p>
    <w:p w:rsidR="003D4C72" w:rsidRPr="009F6616" w:rsidRDefault="003D4C72" w:rsidP="003D4C72">
      <w:pPr>
        <w:spacing w:before="100" w:beforeAutospacing="1" w:after="100" w:afterAutospacing="1"/>
        <w:jc w:val="center"/>
        <w:outlineLvl w:val="3"/>
        <w:rPr>
          <w:b/>
          <w:bCs/>
          <w:szCs w:val="28"/>
        </w:rPr>
      </w:pPr>
      <w:bookmarkStart w:id="0" w:name="Общие_положения"/>
      <w:r w:rsidRPr="009F6616">
        <w:rPr>
          <w:b/>
          <w:bCs/>
          <w:szCs w:val="28"/>
        </w:rPr>
        <w:t>1. Общие положения</w:t>
      </w:r>
      <w:bookmarkEnd w:id="0"/>
    </w:p>
    <w:p w:rsidR="003D4C72" w:rsidRPr="007C6B17" w:rsidRDefault="003D4C72" w:rsidP="003D4C72">
      <w:pPr>
        <w:spacing w:before="100" w:beforeAutospacing="1" w:after="157"/>
        <w:ind w:firstLine="708"/>
        <w:jc w:val="both"/>
        <w:outlineLvl w:val="0"/>
        <w:rPr>
          <w:bCs/>
          <w:kern w:val="36"/>
          <w:szCs w:val="28"/>
        </w:rPr>
      </w:pPr>
      <w:r w:rsidRPr="009F6616">
        <w:rPr>
          <w:szCs w:val="28"/>
        </w:rPr>
        <w:t xml:space="preserve">1.1. </w:t>
      </w:r>
      <w:r>
        <w:rPr>
          <w:szCs w:val="28"/>
        </w:rPr>
        <w:t>Муниципальный о</w:t>
      </w:r>
      <w:r w:rsidRPr="009F6616">
        <w:rPr>
          <w:szCs w:val="28"/>
        </w:rPr>
        <w:t xml:space="preserve">бщественный совет </w:t>
      </w:r>
      <w:r w:rsidRPr="009F6616">
        <w:rPr>
          <w:bCs/>
          <w:kern w:val="36"/>
          <w:szCs w:val="28"/>
        </w:rPr>
        <w:t xml:space="preserve">по проведению независимой оценки качества условий </w:t>
      </w:r>
      <w:r w:rsidRPr="007C6B17">
        <w:rPr>
          <w:bCs/>
          <w:kern w:val="36"/>
          <w:szCs w:val="28"/>
        </w:rPr>
        <w:t>оказания услуг муниципальными учреждениями</w:t>
      </w:r>
      <w:r>
        <w:rPr>
          <w:bCs/>
          <w:kern w:val="36"/>
          <w:szCs w:val="28"/>
        </w:rPr>
        <w:t xml:space="preserve"> в сфере культуры закрытого административно – территориального образования </w:t>
      </w:r>
      <w:r w:rsidRPr="007C6B17">
        <w:rPr>
          <w:bCs/>
          <w:kern w:val="36"/>
          <w:szCs w:val="28"/>
        </w:rPr>
        <w:t xml:space="preserve"> Озерный Тверской област</w:t>
      </w:r>
      <w:proofErr w:type="gramStart"/>
      <w:r w:rsidRPr="007C6B17">
        <w:rPr>
          <w:bCs/>
          <w:kern w:val="36"/>
          <w:szCs w:val="28"/>
        </w:rPr>
        <w:t>и</w:t>
      </w:r>
      <w:r>
        <w:rPr>
          <w:szCs w:val="28"/>
        </w:rPr>
        <w:t>(</w:t>
      </w:r>
      <w:proofErr w:type="gramEnd"/>
      <w:r>
        <w:rPr>
          <w:szCs w:val="28"/>
        </w:rPr>
        <w:t>далее Совет</w:t>
      </w:r>
      <w:r w:rsidRPr="009F6616">
        <w:rPr>
          <w:szCs w:val="28"/>
        </w:rPr>
        <w:t xml:space="preserve"> по независимой оценке качества) является коллегиальным, постоянно действующим совещательным органом, функционирующим на общественных началах и реализующий принцип демократического, государственно-общественного х</w:t>
      </w:r>
      <w:r>
        <w:rPr>
          <w:szCs w:val="28"/>
        </w:rPr>
        <w:t>арактера управления культурой. Решения С</w:t>
      </w:r>
      <w:r w:rsidRPr="009F6616">
        <w:rPr>
          <w:szCs w:val="28"/>
        </w:rPr>
        <w:t>овета по независимой оценке качества носят рекомендательный характер.</w:t>
      </w:r>
    </w:p>
    <w:p w:rsidR="003D4C72" w:rsidRPr="009F6616" w:rsidRDefault="003D4C72" w:rsidP="003D4C72">
      <w:pPr>
        <w:spacing w:before="100" w:beforeAutospacing="1" w:after="100" w:afterAutospacing="1"/>
        <w:ind w:firstLine="708"/>
        <w:jc w:val="both"/>
        <w:rPr>
          <w:szCs w:val="28"/>
        </w:rPr>
      </w:pPr>
      <w:r>
        <w:rPr>
          <w:szCs w:val="28"/>
        </w:rPr>
        <w:t>1.2. С</w:t>
      </w:r>
      <w:r w:rsidRPr="009F6616">
        <w:rPr>
          <w:szCs w:val="28"/>
        </w:rPr>
        <w:t>овет по независимой оценке качества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и решениями</w:t>
      </w:r>
      <w:r>
        <w:rPr>
          <w:szCs w:val="28"/>
        </w:rPr>
        <w:t xml:space="preserve"> Тверской области, </w:t>
      </w:r>
      <w:proofErr w:type="spellStart"/>
      <w:r>
        <w:rPr>
          <w:szCs w:val="28"/>
        </w:rPr>
        <w:t>У</w:t>
      </w:r>
      <w:r w:rsidRPr="009F6616">
        <w:rPr>
          <w:szCs w:val="28"/>
        </w:rPr>
        <w:t>ставом</w:t>
      </w:r>
      <w:r>
        <w:rPr>
          <w:szCs w:val="28"/>
        </w:rPr>
        <w:t>ЗАТО</w:t>
      </w:r>
      <w:proofErr w:type="spellEnd"/>
      <w:r>
        <w:rPr>
          <w:szCs w:val="28"/>
        </w:rPr>
        <w:t xml:space="preserve"> Озерный и</w:t>
      </w:r>
      <w:r w:rsidRPr="009F6616">
        <w:rPr>
          <w:szCs w:val="28"/>
        </w:rPr>
        <w:t xml:space="preserve"> нормативными актами администрации закрытого административно-территориального образования Озерный, а также настоящим Положением.</w:t>
      </w:r>
    </w:p>
    <w:p w:rsidR="003D4C72" w:rsidRPr="009F6616" w:rsidRDefault="003D4C72" w:rsidP="003D4C72">
      <w:pPr>
        <w:spacing w:before="100" w:beforeAutospacing="1" w:after="100" w:afterAutospacing="1"/>
        <w:ind w:firstLine="708"/>
        <w:jc w:val="both"/>
        <w:rPr>
          <w:szCs w:val="28"/>
        </w:rPr>
      </w:pPr>
      <w:r w:rsidRPr="009F6616">
        <w:rPr>
          <w:szCs w:val="28"/>
        </w:rPr>
        <w:lastRenderedPageBreak/>
        <w:t>1.3</w:t>
      </w:r>
      <w:r>
        <w:rPr>
          <w:szCs w:val="28"/>
        </w:rPr>
        <w:t>. С</w:t>
      </w:r>
      <w:r w:rsidRPr="009F6616">
        <w:rPr>
          <w:szCs w:val="28"/>
        </w:rPr>
        <w:t>овет по независимой оценке качества призван обеспечить усиление общ</w:t>
      </w:r>
      <w:r>
        <w:rPr>
          <w:szCs w:val="28"/>
        </w:rPr>
        <w:t xml:space="preserve">ественного </w:t>
      </w:r>
      <w:r w:rsidRPr="002177D1">
        <w:rPr>
          <w:szCs w:val="28"/>
        </w:rPr>
        <w:t>участия в культуре и в управлении им</w:t>
      </w:r>
      <w:r w:rsidRPr="009F6616">
        <w:rPr>
          <w:szCs w:val="28"/>
        </w:rPr>
        <w:t>, рост влияния общественности</w:t>
      </w:r>
      <w:r>
        <w:rPr>
          <w:szCs w:val="28"/>
        </w:rPr>
        <w:t xml:space="preserve"> на качество условий оказания услуг и их</w:t>
      </w:r>
      <w:r w:rsidRPr="009F6616">
        <w:rPr>
          <w:szCs w:val="28"/>
        </w:rPr>
        <w:t xml:space="preserve"> доступность для всех слоев насе</w:t>
      </w:r>
      <w:r>
        <w:rPr>
          <w:szCs w:val="28"/>
        </w:rPr>
        <w:t>ления, повышение эффективности сферы культуры</w:t>
      </w:r>
      <w:r w:rsidRPr="009F6616">
        <w:rPr>
          <w:szCs w:val="28"/>
        </w:rPr>
        <w:t>, ее открытости для общественности.</w:t>
      </w:r>
    </w:p>
    <w:p w:rsidR="003D4C72" w:rsidRPr="009F6616" w:rsidRDefault="003D4C72" w:rsidP="003D4C72">
      <w:pPr>
        <w:spacing w:before="100" w:beforeAutospacing="1" w:after="100" w:afterAutospacing="1"/>
        <w:ind w:firstLine="708"/>
        <w:jc w:val="both"/>
        <w:rPr>
          <w:szCs w:val="28"/>
        </w:rPr>
      </w:pPr>
      <w:r w:rsidRPr="009F6616">
        <w:rPr>
          <w:szCs w:val="28"/>
        </w:rPr>
        <w:t>1.4</w:t>
      </w:r>
      <w:r>
        <w:rPr>
          <w:szCs w:val="28"/>
        </w:rPr>
        <w:t xml:space="preserve">. </w:t>
      </w:r>
      <w:r w:rsidRPr="00185795">
        <w:rPr>
          <w:szCs w:val="28"/>
        </w:rPr>
        <w:t>Деятельность Совета по независимой оценке качества основывается на принципах законности, гласности, коллективного, свободного обсуждения и решения вопросов, ответственности и подотче</w:t>
      </w:r>
      <w:r>
        <w:rPr>
          <w:szCs w:val="28"/>
        </w:rPr>
        <w:t>тности перед С</w:t>
      </w:r>
      <w:r w:rsidRPr="00185795">
        <w:rPr>
          <w:szCs w:val="28"/>
        </w:rPr>
        <w:t>оветом по независимой оценке качества его членов, всестороннего учета общественного мнения</w:t>
      </w:r>
      <w:r w:rsidRPr="009F6616">
        <w:rPr>
          <w:szCs w:val="28"/>
        </w:rPr>
        <w:t xml:space="preserve"> участн</w:t>
      </w:r>
      <w:r>
        <w:rPr>
          <w:szCs w:val="28"/>
        </w:rPr>
        <w:t>иков клубных формирований, пользователей</w:t>
      </w:r>
      <w:r w:rsidR="004F4BC4">
        <w:rPr>
          <w:szCs w:val="28"/>
        </w:rPr>
        <w:t xml:space="preserve"> </w:t>
      </w:r>
      <w:r>
        <w:rPr>
          <w:szCs w:val="28"/>
        </w:rPr>
        <w:t>библиотеки и граждан</w:t>
      </w:r>
      <w:r w:rsidRPr="009F6616">
        <w:rPr>
          <w:szCs w:val="28"/>
        </w:rPr>
        <w:t>.</w:t>
      </w:r>
    </w:p>
    <w:p w:rsidR="003D4C72" w:rsidRPr="009F6616" w:rsidRDefault="003D4C72" w:rsidP="003D4C72">
      <w:pPr>
        <w:spacing w:before="100" w:beforeAutospacing="1" w:after="100" w:afterAutospacing="1"/>
        <w:ind w:firstLine="708"/>
        <w:jc w:val="both"/>
        <w:rPr>
          <w:szCs w:val="28"/>
        </w:rPr>
      </w:pPr>
      <w:r>
        <w:rPr>
          <w:szCs w:val="28"/>
        </w:rPr>
        <w:t>1.5. С</w:t>
      </w:r>
      <w:r w:rsidRPr="009F6616">
        <w:rPr>
          <w:szCs w:val="28"/>
        </w:rPr>
        <w:t>овет по независимой оценке качества по согласованию с органами местного самоуправления определяет перечень вопросов, решение которых является основанием для издания распорядительных документов органов местного самоуправления</w:t>
      </w:r>
      <w:r>
        <w:rPr>
          <w:szCs w:val="28"/>
        </w:rPr>
        <w:t>. По иным вопросам решения С</w:t>
      </w:r>
      <w:r w:rsidRPr="009F6616">
        <w:rPr>
          <w:szCs w:val="28"/>
        </w:rPr>
        <w:t>овета по независимой оценке качества имеют рекомендательный характер для органов местного самоуправления.</w:t>
      </w:r>
    </w:p>
    <w:p w:rsidR="003D4C72" w:rsidRPr="009F6616" w:rsidRDefault="003D4C72" w:rsidP="003D4C72">
      <w:pPr>
        <w:spacing w:before="100" w:beforeAutospacing="1" w:after="100" w:afterAutospacing="1"/>
        <w:jc w:val="center"/>
        <w:outlineLvl w:val="3"/>
        <w:rPr>
          <w:szCs w:val="28"/>
        </w:rPr>
      </w:pPr>
      <w:bookmarkStart w:id="1" w:name="Функции_Совета"/>
      <w:r w:rsidRPr="009F6616">
        <w:rPr>
          <w:b/>
          <w:bCs/>
          <w:szCs w:val="28"/>
        </w:rPr>
        <w:t xml:space="preserve">2. Функции </w:t>
      </w:r>
      <w:bookmarkEnd w:id="1"/>
      <w:r>
        <w:rPr>
          <w:b/>
          <w:szCs w:val="28"/>
        </w:rPr>
        <w:t>С</w:t>
      </w:r>
      <w:r w:rsidRPr="009F6616">
        <w:rPr>
          <w:b/>
          <w:szCs w:val="28"/>
        </w:rPr>
        <w:t>овета по независимой оценке качества</w:t>
      </w:r>
    </w:p>
    <w:p w:rsidR="003D4C72" w:rsidRDefault="003D4C72" w:rsidP="003D4C72">
      <w:pPr>
        <w:ind w:firstLine="708"/>
        <w:jc w:val="both"/>
        <w:rPr>
          <w:szCs w:val="28"/>
        </w:rPr>
      </w:pPr>
      <w:r w:rsidRPr="009F6616">
        <w:rPr>
          <w:szCs w:val="28"/>
        </w:rPr>
        <w:t>2.1.</w:t>
      </w:r>
      <w:r>
        <w:rPr>
          <w:szCs w:val="28"/>
        </w:rPr>
        <w:t xml:space="preserve"> С</w:t>
      </w:r>
      <w:r w:rsidRPr="009F6616">
        <w:rPr>
          <w:szCs w:val="28"/>
        </w:rPr>
        <w:t xml:space="preserve">овет по независимой оценке качества - коллегиальный орган общественного управления, функцией которого является обеспечение общественной составляющей, отражающей государственно-общественный характер </w:t>
      </w:r>
      <w:r>
        <w:rPr>
          <w:szCs w:val="28"/>
        </w:rPr>
        <w:t xml:space="preserve">управления качеством условий оказания услуг муниципальными учреждениями в сфере культуры </w:t>
      </w:r>
      <w:r w:rsidRPr="009F6616">
        <w:rPr>
          <w:szCs w:val="28"/>
        </w:rPr>
        <w:t>на муниципальном уровне средствами:</w:t>
      </w:r>
    </w:p>
    <w:p w:rsidR="003D4C72" w:rsidRDefault="003D4C72" w:rsidP="003D4C72">
      <w:pPr>
        <w:jc w:val="both"/>
        <w:rPr>
          <w:szCs w:val="28"/>
        </w:rPr>
      </w:pPr>
      <w:r w:rsidRPr="009F6616">
        <w:rPr>
          <w:szCs w:val="28"/>
        </w:rPr>
        <w:t>- опред</w:t>
      </w:r>
      <w:r>
        <w:rPr>
          <w:szCs w:val="28"/>
        </w:rPr>
        <w:t>еления перечня учреждений культуры</w:t>
      </w:r>
      <w:r w:rsidRPr="009F6616">
        <w:rPr>
          <w:szCs w:val="28"/>
        </w:rPr>
        <w:t>, в отношении которых осуществляется процедура проведения независимой оценки качества</w:t>
      </w:r>
      <w:r>
        <w:rPr>
          <w:szCs w:val="28"/>
        </w:rPr>
        <w:t>;</w:t>
      </w:r>
    </w:p>
    <w:p w:rsidR="003D4C72" w:rsidRPr="00A74D52" w:rsidRDefault="003D4C72" w:rsidP="003D4C72">
      <w:pPr>
        <w:jc w:val="both"/>
        <w:rPr>
          <w:b/>
          <w:szCs w:val="28"/>
        </w:rPr>
      </w:pPr>
      <w:r w:rsidRPr="009F6616">
        <w:rPr>
          <w:szCs w:val="28"/>
        </w:rPr>
        <w:t xml:space="preserve">- определения организации, которая осуществляет сбор и обобщение информации о качестве условий осуществления </w:t>
      </w:r>
      <w:r>
        <w:rPr>
          <w:szCs w:val="28"/>
        </w:rPr>
        <w:t xml:space="preserve">деятельности муниципальных </w:t>
      </w:r>
      <w:r w:rsidRPr="00A91031">
        <w:rPr>
          <w:szCs w:val="28"/>
        </w:rPr>
        <w:t>учреждений в сфере культуры;</w:t>
      </w:r>
    </w:p>
    <w:p w:rsidR="003D4C72" w:rsidRPr="009F6616" w:rsidRDefault="003D4C72" w:rsidP="003D4C72">
      <w:pPr>
        <w:jc w:val="both"/>
        <w:rPr>
          <w:szCs w:val="28"/>
        </w:rPr>
      </w:pPr>
      <w:r w:rsidRPr="009F6616">
        <w:rPr>
          <w:szCs w:val="28"/>
        </w:rPr>
        <w:t xml:space="preserve">- формирования предложения для разработки технического задания для организации, которая осуществляет сбор и обобщение информации о качестве условий осуществления </w:t>
      </w:r>
      <w:r>
        <w:rPr>
          <w:szCs w:val="28"/>
        </w:rPr>
        <w:t>деятельности муниципальных учреждений в сфере культуры</w:t>
      </w:r>
      <w:r w:rsidRPr="009F6616">
        <w:rPr>
          <w:szCs w:val="28"/>
        </w:rPr>
        <w:t>;</w:t>
      </w:r>
    </w:p>
    <w:p w:rsidR="003D4C72" w:rsidRPr="00C07D5D" w:rsidRDefault="003D4C72" w:rsidP="003D4C72">
      <w:pPr>
        <w:jc w:val="both"/>
        <w:rPr>
          <w:szCs w:val="28"/>
        </w:rPr>
      </w:pPr>
      <w:r w:rsidRPr="009F6616">
        <w:rPr>
          <w:szCs w:val="28"/>
        </w:rPr>
        <w:t xml:space="preserve">- формирования на основе отчета организации, которая осуществляла сбор и обобщение информации о качестве условий осуществления </w:t>
      </w:r>
      <w:r>
        <w:rPr>
          <w:szCs w:val="28"/>
        </w:rPr>
        <w:t xml:space="preserve">деятельности </w:t>
      </w:r>
      <w:r w:rsidRPr="00C07D5D">
        <w:rPr>
          <w:szCs w:val="28"/>
        </w:rPr>
        <w:t xml:space="preserve">муниципальных учреждений в сфере культуры результатов независимой оценки качества условий оказания услуг муниципальными учреждениями в сфере </w:t>
      </w:r>
      <w:proofErr w:type="gramStart"/>
      <w:r w:rsidRPr="00C07D5D">
        <w:rPr>
          <w:szCs w:val="28"/>
        </w:rPr>
        <w:t>культуры</w:t>
      </w:r>
      <w:proofErr w:type="gramEnd"/>
      <w:r w:rsidRPr="00C07D5D">
        <w:rPr>
          <w:szCs w:val="28"/>
        </w:rPr>
        <w:t xml:space="preserve"> ЗАТО Озерный;</w:t>
      </w:r>
    </w:p>
    <w:p w:rsidR="003D4C72" w:rsidRPr="009F6616" w:rsidRDefault="003D4C72" w:rsidP="003D4C72">
      <w:pPr>
        <w:spacing w:after="100" w:afterAutospacing="1"/>
        <w:jc w:val="both"/>
        <w:rPr>
          <w:szCs w:val="28"/>
        </w:rPr>
      </w:pPr>
      <w:r w:rsidRPr="00C07D5D">
        <w:rPr>
          <w:szCs w:val="28"/>
        </w:rPr>
        <w:t>- информирования органов местного самоуправлен</w:t>
      </w:r>
      <w:r w:rsidRPr="009F6616">
        <w:rPr>
          <w:szCs w:val="28"/>
        </w:rPr>
        <w:t xml:space="preserve">ия о результатах независимой оценки </w:t>
      </w:r>
      <w:r>
        <w:rPr>
          <w:szCs w:val="28"/>
        </w:rPr>
        <w:t xml:space="preserve">качества условий оказания услуг муниципальными учреждениями в сфере </w:t>
      </w:r>
      <w:proofErr w:type="gramStart"/>
      <w:r>
        <w:rPr>
          <w:szCs w:val="28"/>
        </w:rPr>
        <w:t>культуры</w:t>
      </w:r>
      <w:proofErr w:type="gramEnd"/>
      <w:r w:rsidR="004F4BC4">
        <w:rPr>
          <w:szCs w:val="28"/>
        </w:rPr>
        <w:t xml:space="preserve"> </w:t>
      </w:r>
      <w:r w:rsidRPr="009F6616">
        <w:rPr>
          <w:szCs w:val="28"/>
        </w:rPr>
        <w:t>ЗАТО Озерный;</w:t>
      </w:r>
      <w:r w:rsidRPr="009F6616">
        <w:rPr>
          <w:szCs w:val="28"/>
        </w:rPr>
        <w:br/>
        <w:t xml:space="preserve">- формирования предложений и рекомендаций органам местного </w:t>
      </w:r>
      <w:r w:rsidRPr="009F6616">
        <w:rPr>
          <w:szCs w:val="28"/>
        </w:rPr>
        <w:lastRenderedPageBreak/>
        <w:t>самоуправления по совершенствованию системы независимой оц</w:t>
      </w:r>
      <w:r>
        <w:rPr>
          <w:szCs w:val="28"/>
        </w:rPr>
        <w:t xml:space="preserve">енки качества, </w:t>
      </w:r>
      <w:r w:rsidRPr="009F6616">
        <w:rPr>
          <w:szCs w:val="28"/>
        </w:rPr>
        <w:t>а также по улучш</w:t>
      </w:r>
      <w:r>
        <w:rPr>
          <w:szCs w:val="28"/>
        </w:rPr>
        <w:t>ению качества работы муниципальных учреждений</w:t>
      </w:r>
      <w:r w:rsidR="004F4BC4">
        <w:rPr>
          <w:szCs w:val="28"/>
        </w:rPr>
        <w:t xml:space="preserve"> </w:t>
      </w:r>
      <w:r>
        <w:rPr>
          <w:szCs w:val="28"/>
        </w:rPr>
        <w:t xml:space="preserve">в сфере культуры </w:t>
      </w:r>
      <w:r w:rsidRPr="009F6616">
        <w:rPr>
          <w:szCs w:val="28"/>
        </w:rPr>
        <w:t>п</w:t>
      </w:r>
      <w:r>
        <w:rPr>
          <w:szCs w:val="28"/>
        </w:rPr>
        <w:t>о оказанию услуг;</w:t>
      </w:r>
      <w:r w:rsidRPr="009F6616">
        <w:rPr>
          <w:szCs w:val="28"/>
        </w:rPr>
        <w:br/>
        <w:t xml:space="preserve">- </w:t>
      </w:r>
      <w:r>
        <w:rPr>
          <w:szCs w:val="28"/>
        </w:rPr>
        <w:t xml:space="preserve">содействия созданию условий, </w:t>
      </w:r>
      <w:r w:rsidRPr="009F6616">
        <w:rPr>
          <w:szCs w:val="28"/>
        </w:rPr>
        <w:t>об</w:t>
      </w:r>
      <w:r>
        <w:rPr>
          <w:szCs w:val="28"/>
        </w:rPr>
        <w:t>еспечивающих качество оказания услуг в сфере культуры</w:t>
      </w:r>
      <w:r w:rsidRPr="009F6616">
        <w:rPr>
          <w:szCs w:val="28"/>
        </w:rPr>
        <w:t xml:space="preserve"> на муниципальном уровне.</w:t>
      </w:r>
    </w:p>
    <w:p w:rsidR="003D4C72" w:rsidRPr="00A91031" w:rsidRDefault="003D4C72" w:rsidP="003D4C72">
      <w:pPr>
        <w:ind w:left="360"/>
        <w:jc w:val="center"/>
        <w:outlineLvl w:val="3"/>
        <w:rPr>
          <w:b/>
          <w:szCs w:val="28"/>
        </w:rPr>
      </w:pPr>
      <w:bookmarkStart w:id="2" w:name="Порядок_организации_работы_Совета"/>
      <w:r>
        <w:rPr>
          <w:b/>
          <w:bCs/>
          <w:szCs w:val="28"/>
        </w:rPr>
        <w:t xml:space="preserve">3. </w:t>
      </w:r>
      <w:r w:rsidRPr="00A91031">
        <w:rPr>
          <w:b/>
          <w:bCs/>
          <w:szCs w:val="28"/>
        </w:rPr>
        <w:t>Порядок организации работы</w:t>
      </w:r>
      <w:bookmarkEnd w:id="2"/>
      <w:r w:rsidRPr="00A91031">
        <w:rPr>
          <w:b/>
          <w:szCs w:val="28"/>
        </w:rPr>
        <w:t xml:space="preserve"> Совета </w:t>
      </w:r>
    </w:p>
    <w:p w:rsidR="003D4C72" w:rsidRDefault="003D4C72" w:rsidP="003D4C72">
      <w:pPr>
        <w:pStyle w:val="a6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F6616">
        <w:rPr>
          <w:rFonts w:ascii="Times New Roman" w:hAnsi="Times New Roman"/>
          <w:b/>
          <w:sz w:val="28"/>
          <w:szCs w:val="28"/>
        </w:rPr>
        <w:t>по независимой оценке качества</w:t>
      </w:r>
    </w:p>
    <w:p w:rsidR="003D4C72" w:rsidRPr="009F6616" w:rsidRDefault="003D4C72" w:rsidP="003D4C72">
      <w:pPr>
        <w:pStyle w:val="a6"/>
        <w:spacing w:after="0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3D4C72" w:rsidRPr="009F6616" w:rsidRDefault="003D4C72" w:rsidP="003D4C72">
      <w:pPr>
        <w:ind w:firstLine="708"/>
        <w:jc w:val="both"/>
        <w:rPr>
          <w:szCs w:val="28"/>
        </w:rPr>
      </w:pPr>
      <w:r w:rsidRPr="009F6616">
        <w:rPr>
          <w:szCs w:val="28"/>
        </w:rPr>
        <w:t>3.1.</w:t>
      </w:r>
      <w:r>
        <w:rPr>
          <w:szCs w:val="28"/>
        </w:rPr>
        <w:t xml:space="preserve"> Порядок работы С</w:t>
      </w:r>
      <w:r w:rsidRPr="009F6616">
        <w:rPr>
          <w:szCs w:val="28"/>
        </w:rPr>
        <w:t>овета по независимой оценке качества определяется настоящим Положением.</w:t>
      </w:r>
    </w:p>
    <w:p w:rsidR="003D4C72" w:rsidRPr="009F6616" w:rsidRDefault="003D4C72" w:rsidP="003D4C72">
      <w:pPr>
        <w:spacing w:before="100" w:beforeAutospacing="1" w:after="100" w:afterAutospacing="1"/>
        <w:ind w:firstLine="708"/>
        <w:jc w:val="both"/>
        <w:rPr>
          <w:szCs w:val="28"/>
        </w:rPr>
      </w:pPr>
      <w:r w:rsidRPr="009F6616">
        <w:rPr>
          <w:szCs w:val="28"/>
        </w:rPr>
        <w:t>3.2.</w:t>
      </w:r>
      <w:r>
        <w:rPr>
          <w:szCs w:val="28"/>
        </w:rPr>
        <w:t xml:space="preserve"> Целью деятельности С</w:t>
      </w:r>
      <w:r w:rsidRPr="009F6616">
        <w:rPr>
          <w:szCs w:val="28"/>
        </w:rPr>
        <w:t>овета по независимой оценке качества является обеспечение участия общественности в реализации органами местного самоуправлени</w:t>
      </w:r>
      <w:r>
        <w:rPr>
          <w:szCs w:val="28"/>
        </w:rPr>
        <w:t>я полномочий в сфере культуры</w:t>
      </w:r>
      <w:r w:rsidRPr="009F6616">
        <w:rPr>
          <w:szCs w:val="28"/>
        </w:rPr>
        <w:t xml:space="preserve">, делегированных государством на уровень муниципального образования, по вопросам </w:t>
      </w:r>
      <w:proofErr w:type="gramStart"/>
      <w:r>
        <w:rPr>
          <w:szCs w:val="28"/>
        </w:rPr>
        <w:t>обеспечения качества условий оказания услуг</w:t>
      </w:r>
      <w:proofErr w:type="gramEnd"/>
      <w:r>
        <w:rPr>
          <w:szCs w:val="28"/>
        </w:rPr>
        <w:t xml:space="preserve"> муниципальными учреждениями в сфере культуры</w:t>
      </w:r>
      <w:r w:rsidRPr="009F6616">
        <w:rPr>
          <w:szCs w:val="28"/>
        </w:rPr>
        <w:t>.</w:t>
      </w:r>
    </w:p>
    <w:p w:rsidR="003D4C72" w:rsidRPr="00762B8F" w:rsidRDefault="003D4C72" w:rsidP="003D4C72">
      <w:pPr>
        <w:ind w:firstLine="708"/>
        <w:jc w:val="both"/>
        <w:rPr>
          <w:szCs w:val="28"/>
        </w:rPr>
      </w:pPr>
      <w:r w:rsidRPr="009F6616">
        <w:rPr>
          <w:szCs w:val="28"/>
        </w:rPr>
        <w:t>3.3. Основ</w:t>
      </w:r>
      <w:r>
        <w:rPr>
          <w:szCs w:val="28"/>
        </w:rPr>
        <w:t>ным направлением деятельности С</w:t>
      </w:r>
      <w:r w:rsidRPr="009F6616">
        <w:rPr>
          <w:szCs w:val="28"/>
        </w:rPr>
        <w:t>овета по независимой оценке качества являются:</w:t>
      </w:r>
    </w:p>
    <w:p w:rsidR="003D4C72" w:rsidRDefault="003D4C72" w:rsidP="003D4C72">
      <w:pPr>
        <w:jc w:val="both"/>
        <w:rPr>
          <w:szCs w:val="28"/>
        </w:rPr>
      </w:pPr>
      <w:r>
        <w:rPr>
          <w:szCs w:val="28"/>
        </w:rPr>
        <w:t xml:space="preserve"> - </w:t>
      </w:r>
      <w:r w:rsidRPr="009F6616">
        <w:rPr>
          <w:szCs w:val="28"/>
        </w:rPr>
        <w:t>независимая сис</w:t>
      </w:r>
      <w:r>
        <w:rPr>
          <w:szCs w:val="28"/>
        </w:rPr>
        <w:t xml:space="preserve">тема оценки качества </w:t>
      </w:r>
      <w:r w:rsidRPr="009F6616">
        <w:rPr>
          <w:szCs w:val="28"/>
        </w:rPr>
        <w:t xml:space="preserve">условий оказания услуг </w:t>
      </w:r>
      <w:r>
        <w:rPr>
          <w:szCs w:val="28"/>
        </w:rPr>
        <w:t xml:space="preserve"> муниципальными учреждениями в сфере </w:t>
      </w:r>
      <w:proofErr w:type="gramStart"/>
      <w:r>
        <w:rPr>
          <w:szCs w:val="28"/>
        </w:rPr>
        <w:t>культуры</w:t>
      </w:r>
      <w:proofErr w:type="gramEnd"/>
      <w:r>
        <w:rPr>
          <w:szCs w:val="28"/>
        </w:rPr>
        <w:t xml:space="preserve"> ЗАТО Озерный.</w:t>
      </w:r>
    </w:p>
    <w:p w:rsidR="003D4C72" w:rsidRDefault="003D4C72" w:rsidP="003D4C72">
      <w:pPr>
        <w:jc w:val="both"/>
        <w:rPr>
          <w:szCs w:val="28"/>
        </w:rPr>
      </w:pPr>
    </w:p>
    <w:p w:rsidR="003D4C72" w:rsidRDefault="003D4C72" w:rsidP="003D4C72">
      <w:pPr>
        <w:jc w:val="both"/>
        <w:rPr>
          <w:szCs w:val="28"/>
        </w:rPr>
      </w:pPr>
      <w:r>
        <w:rPr>
          <w:szCs w:val="28"/>
        </w:rPr>
        <w:tab/>
        <w:t xml:space="preserve">3.4. В состав Совета </w:t>
      </w:r>
      <w:r w:rsidRPr="009F6616">
        <w:rPr>
          <w:szCs w:val="28"/>
        </w:rPr>
        <w:t xml:space="preserve">по независимой оценке качества </w:t>
      </w:r>
      <w:r>
        <w:rPr>
          <w:szCs w:val="28"/>
        </w:rPr>
        <w:t>входят:</w:t>
      </w:r>
    </w:p>
    <w:p w:rsidR="003D4C72" w:rsidRDefault="003D4C72" w:rsidP="003D4C72">
      <w:pPr>
        <w:jc w:val="both"/>
        <w:rPr>
          <w:szCs w:val="28"/>
        </w:rPr>
      </w:pPr>
      <w:r>
        <w:rPr>
          <w:szCs w:val="28"/>
        </w:rPr>
        <w:t>председатель, заместитель председателя, секретарь, члены Совета.</w:t>
      </w:r>
    </w:p>
    <w:p w:rsidR="003D4C72" w:rsidRPr="009F6616" w:rsidRDefault="003D4C72" w:rsidP="003D4C72">
      <w:pPr>
        <w:jc w:val="both"/>
        <w:rPr>
          <w:szCs w:val="28"/>
        </w:rPr>
      </w:pPr>
    </w:p>
    <w:p w:rsidR="003D4C72" w:rsidRDefault="003D4C72" w:rsidP="003D4C72">
      <w:pPr>
        <w:ind w:firstLine="708"/>
        <w:jc w:val="both"/>
        <w:rPr>
          <w:szCs w:val="28"/>
        </w:rPr>
      </w:pPr>
      <w:r>
        <w:rPr>
          <w:szCs w:val="28"/>
        </w:rPr>
        <w:t>3.5</w:t>
      </w:r>
      <w:r w:rsidRPr="009F6616">
        <w:rPr>
          <w:szCs w:val="28"/>
        </w:rPr>
        <w:t>.</w:t>
      </w:r>
      <w:r>
        <w:rPr>
          <w:szCs w:val="28"/>
        </w:rPr>
        <w:tab/>
      </w:r>
      <w:r w:rsidRPr="009F6616">
        <w:rPr>
          <w:szCs w:val="28"/>
        </w:rPr>
        <w:t>С</w:t>
      </w:r>
      <w:r>
        <w:rPr>
          <w:szCs w:val="28"/>
        </w:rPr>
        <w:t>остав С</w:t>
      </w:r>
      <w:r w:rsidRPr="009F6616">
        <w:rPr>
          <w:szCs w:val="28"/>
        </w:rPr>
        <w:t xml:space="preserve">овета по независимой оценке качества утверждается </w:t>
      </w:r>
      <w:r w:rsidRPr="004F4BC4">
        <w:rPr>
          <w:b/>
          <w:szCs w:val="28"/>
        </w:rPr>
        <w:t>сроком на три года</w:t>
      </w:r>
      <w:r w:rsidRPr="009F6616">
        <w:rPr>
          <w:szCs w:val="28"/>
        </w:rPr>
        <w:t>.</w:t>
      </w:r>
    </w:p>
    <w:p w:rsidR="003D4C72" w:rsidRDefault="003D4C72" w:rsidP="003D4C72">
      <w:pPr>
        <w:ind w:firstLine="708"/>
        <w:jc w:val="both"/>
        <w:rPr>
          <w:szCs w:val="28"/>
        </w:rPr>
      </w:pPr>
      <w:r>
        <w:rPr>
          <w:szCs w:val="28"/>
        </w:rPr>
        <w:t>При формировании С</w:t>
      </w:r>
      <w:r w:rsidRPr="009F6616">
        <w:rPr>
          <w:szCs w:val="28"/>
        </w:rPr>
        <w:t xml:space="preserve">овета по независимой оценке качества на новый срок осуществляется </w:t>
      </w:r>
      <w:r w:rsidRPr="004F4BC4">
        <w:rPr>
          <w:b/>
          <w:szCs w:val="28"/>
        </w:rPr>
        <w:t>изменение не менее трети его состава</w:t>
      </w:r>
      <w:r w:rsidRPr="009F6616">
        <w:rPr>
          <w:szCs w:val="28"/>
        </w:rPr>
        <w:t>.</w:t>
      </w:r>
    </w:p>
    <w:p w:rsidR="003D4C72" w:rsidRPr="009F6616" w:rsidRDefault="003D4C72" w:rsidP="003D4C72">
      <w:pPr>
        <w:ind w:firstLine="708"/>
        <w:jc w:val="both"/>
        <w:rPr>
          <w:szCs w:val="28"/>
        </w:rPr>
      </w:pPr>
      <w:r>
        <w:rPr>
          <w:szCs w:val="28"/>
        </w:rPr>
        <w:t>В состав С</w:t>
      </w:r>
      <w:r w:rsidRPr="009F6616">
        <w:rPr>
          <w:szCs w:val="28"/>
        </w:rPr>
        <w:t xml:space="preserve">овета по независимой оценке качества не могут входить представители государственной власти и органов местного самоуправления, представители общественных объединений, осуществляющих </w:t>
      </w:r>
      <w:r>
        <w:rPr>
          <w:szCs w:val="28"/>
        </w:rPr>
        <w:t>деятельность в сфере культуры</w:t>
      </w:r>
      <w:r w:rsidRPr="009F6616">
        <w:rPr>
          <w:szCs w:val="28"/>
        </w:rPr>
        <w:t>, руководители (их заместители) и работник</w:t>
      </w:r>
      <w:r>
        <w:rPr>
          <w:szCs w:val="28"/>
        </w:rPr>
        <w:t>и учреждений культуры</w:t>
      </w:r>
      <w:r w:rsidRPr="009F6616">
        <w:rPr>
          <w:szCs w:val="28"/>
        </w:rPr>
        <w:t>.</w:t>
      </w:r>
      <w:r>
        <w:rPr>
          <w:szCs w:val="28"/>
        </w:rPr>
        <w:t xml:space="preserve"> При этом С</w:t>
      </w:r>
      <w:r w:rsidRPr="009F6616">
        <w:rPr>
          <w:szCs w:val="28"/>
        </w:rPr>
        <w:t xml:space="preserve">овет по независимой оценке качества может привлекать к своей работе представителей общественных объединений, осуществляющих </w:t>
      </w:r>
      <w:r>
        <w:rPr>
          <w:szCs w:val="28"/>
        </w:rPr>
        <w:t>деятельность в сфере культуры</w:t>
      </w:r>
      <w:r w:rsidRPr="009F6616">
        <w:rPr>
          <w:szCs w:val="28"/>
        </w:rPr>
        <w:t xml:space="preserve">, Общественного совета при </w:t>
      </w:r>
      <w:proofErr w:type="gramStart"/>
      <w:r w:rsidRPr="009F6616">
        <w:rPr>
          <w:szCs w:val="28"/>
        </w:rPr>
        <w:t>Главе</w:t>
      </w:r>
      <w:proofErr w:type="gramEnd"/>
      <w:r w:rsidRPr="009F6616">
        <w:rPr>
          <w:szCs w:val="28"/>
        </w:rPr>
        <w:t xml:space="preserve"> ЗАТО Озерный для обсуждения и формирования результатов такой оценки. </w:t>
      </w:r>
    </w:p>
    <w:p w:rsidR="003D4C72" w:rsidRDefault="003D4C72" w:rsidP="003D4C72">
      <w:pPr>
        <w:ind w:firstLine="708"/>
        <w:jc w:val="both"/>
        <w:rPr>
          <w:szCs w:val="28"/>
        </w:rPr>
      </w:pPr>
      <w:r>
        <w:rPr>
          <w:szCs w:val="28"/>
        </w:rPr>
        <w:t>Число членов С</w:t>
      </w:r>
      <w:r w:rsidRPr="009F6616">
        <w:rPr>
          <w:szCs w:val="28"/>
        </w:rPr>
        <w:t>овета по независимой оценке качества не может быть менее чем пять человек.</w:t>
      </w:r>
    </w:p>
    <w:p w:rsidR="003D4C72" w:rsidRPr="00A91031" w:rsidRDefault="003D4C72" w:rsidP="003D4C72">
      <w:pPr>
        <w:spacing w:before="100" w:beforeAutospacing="1"/>
        <w:ind w:firstLine="708"/>
        <w:jc w:val="both"/>
        <w:rPr>
          <w:szCs w:val="28"/>
        </w:rPr>
      </w:pPr>
      <w:r w:rsidRPr="00A91031">
        <w:rPr>
          <w:szCs w:val="28"/>
        </w:rPr>
        <w:t xml:space="preserve">3.6. Члены Совета по независимой оценке качества осуществляют свою деятельность на общественных началах.  </w:t>
      </w:r>
    </w:p>
    <w:p w:rsidR="003D4C72" w:rsidRPr="009F6616" w:rsidRDefault="003D4C72" w:rsidP="003D4C72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Состав С</w:t>
      </w:r>
      <w:r w:rsidRPr="009F6616">
        <w:rPr>
          <w:szCs w:val="28"/>
        </w:rPr>
        <w:t xml:space="preserve">овета по независимой оценке качества формируется на основании самовыдвижения, выдвижения от общественности. </w:t>
      </w:r>
    </w:p>
    <w:p w:rsidR="003D4C72" w:rsidRDefault="003D4C72" w:rsidP="003D4C72">
      <w:pPr>
        <w:ind w:firstLine="708"/>
        <w:jc w:val="both"/>
        <w:rPr>
          <w:szCs w:val="28"/>
        </w:rPr>
      </w:pPr>
      <w:r w:rsidRPr="009F6616">
        <w:rPr>
          <w:szCs w:val="28"/>
        </w:rPr>
        <w:t>Информа</w:t>
      </w:r>
      <w:r>
        <w:rPr>
          <w:szCs w:val="28"/>
        </w:rPr>
        <w:t>ция о деятельности С</w:t>
      </w:r>
      <w:r w:rsidRPr="009F6616">
        <w:rPr>
          <w:szCs w:val="28"/>
        </w:rPr>
        <w:t xml:space="preserve">овета по независимой оценке качества подлежит размещению в сети «Интернет» на официальном </w:t>
      </w:r>
      <w:proofErr w:type="gramStart"/>
      <w:r w:rsidRPr="009F6616">
        <w:rPr>
          <w:szCs w:val="28"/>
        </w:rPr>
        <w:t>сайте</w:t>
      </w:r>
      <w:proofErr w:type="gramEnd"/>
      <w:r>
        <w:rPr>
          <w:szCs w:val="28"/>
        </w:rPr>
        <w:t xml:space="preserve"> ЗАТО Озерный.</w:t>
      </w:r>
    </w:p>
    <w:p w:rsidR="003D4C72" w:rsidRPr="009F6616" w:rsidRDefault="003D4C72" w:rsidP="003D4C72">
      <w:pPr>
        <w:ind w:firstLine="708"/>
        <w:jc w:val="both"/>
        <w:rPr>
          <w:szCs w:val="28"/>
        </w:rPr>
      </w:pPr>
    </w:p>
    <w:p w:rsidR="003D4C72" w:rsidRDefault="003D4C72" w:rsidP="003D4C72">
      <w:pPr>
        <w:ind w:firstLine="708"/>
        <w:jc w:val="both"/>
        <w:rPr>
          <w:szCs w:val="28"/>
        </w:rPr>
      </w:pPr>
      <w:r>
        <w:rPr>
          <w:szCs w:val="28"/>
        </w:rPr>
        <w:t>3.7</w:t>
      </w:r>
      <w:r w:rsidRPr="009F6616">
        <w:rPr>
          <w:szCs w:val="28"/>
        </w:rPr>
        <w:t>.</w:t>
      </w:r>
      <w:r>
        <w:rPr>
          <w:szCs w:val="28"/>
        </w:rPr>
        <w:tab/>
        <w:t>Организационной формой работы С</w:t>
      </w:r>
      <w:r w:rsidRPr="009F6616">
        <w:rPr>
          <w:szCs w:val="28"/>
        </w:rPr>
        <w:t>овета по независимой оценке качества являются заседания, которые проводятся по мере необходимости, но не реже одного раза в полугодие</w:t>
      </w:r>
      <w:r>
        <w:rPr>
          <w:szCs w:val="28"/>
        </w:rPr>
        <w:t>. Заседания С</w:t>
      </w:r>
      <w:r w:rsidRPr="009F6616">
        <w:rPr>
          <w:szCs w:val="28"/>
        </w:rPr>
        <w:t>овета по независимой оценке качества</w:t>
      </w:r>
      <w:r>
        <w:rPr>
          <w:szCs w:val="28"/>
        </w:rPr>
        <w:t xml:space="preserve"> созываются председателем С</w:t>
      </w:r>
      <w:r w:rsidRPr="009F6616">
        <w:rPr>
          <w:szCs w:val="28"/>
        </w:rPr>
        <w:t>овет</w:t>
      </w:r>
      <w:r>
        <w:rPr>
          <w:szCs w:val="28"/>
        </w:rPr>
        <w:t>а</w:t>
      </w:r>
      <w:r w:rsidRPr="009F6616">
        <w:rPr>
          <w:szCs w:val="28"/>
        </w:rPr>
        <w:t>, а в его отсутствие - заместителем председателя.</w:t>
      </w:r>
    </w:p>
    <w:p w:rsidR="003D4C72" w:rsidRDefault="003D4C72" w:rsidP="003D4C72">
      <w:pPr>
        <w:ind w:firstLine="708"/>
        <w:jc w:val="both"/>
        <w:rPr>
          <w:szCs w:val="28"/>
        </w:rPr>
      </w:pPr>
      <w:r>
        <w:rPr>
          <w:szCs w:val="28"/>
        </w:rPr>
        <w:t>Заседание С</w:t>
      </w:r>
      <w:r w:rsidRPr="009F6616">
        <w:rPr>
          <w:szCs w:val="28"/>
        </w:rPr>
        <w:t>овета по независимой оценке качества правомочно, если на нем присутствуют более половины от числа чле</w:t>
      </w:r>
      <w:r>
        <w:rPr>
          <w:szCs w:val="28"/>
        </w:rPr>
        <w:t>нов С</w:t>
      </w:r>
      <w:r w:rsidRPr="009F6616">
        <w:rPr>
          <w:szCs w:val="28"/>
        </w:rPr>
        <w:t>овет</w:t>
      </w:r>
      <w:r>
        <w:rPr>
          <w:szCs w:val="28"/>
        </w:rPr>
        <w:t>а</w:t>
      </w:r>
      <w:r w:rsidRPr="009F6616">
        <w:rPr>
          <w:szCs w:val="28"/>
        </w:rPr>
        <w:t>.</w:t>
      </w:r>
    </w:p>
    <w:p w:rsidR="003D4C72" w:rsidRDefault="003D4C72" w:rsidP="003D4C72">
      <w:pPr>
        <w:ind w:firstLine="708"/>
        <w:jc w:val="both"/>
        <w:rPr>
          <w:szCs w:val="28"/>
        </w:rPr>
      </w:pPr>
    </w:p>
    <w:p w:rsidR="003D4C72" w:rsidRPr="009F6616" w:rsidRDefault="003D4C72" w:rsidP="003D4C72">
      <w:pPr>
        <w:ind w:firstLine="708"/>
        <w:jc w:val="both"/>
        <w:rPr>
          <w:szCs w:val="28"/>
        </w:rPr>
      </w:pPr>
      <w:r>
        <w:rPr>
          <w:szCs w:val="28"/>
        </w:rPr>
        <w:t>3.8.</w:t>
      </w:r>
      <w:r>
        <w:rPr>
          <w:szCs w:val="28"/>
        </w:rPr>
        <w:tab/>
        <w:t>Деятельность С</w:t>
      </w:r>
      <w:r w:rsidRPr="009F6616">
        <w:rPr>
          <w:szCs w:val="28"/>
        </w:rPr>
        <w:t>овета по независимой оценке качества осуществляется на основании плана работы на</w:t>
      </w:r>
      <w:r>
        <w:rPr>
          <w:szCs w:val="28"/>
        </w:rPr>
        <w:t xml:space="preserve"> год. Проект плана деятельности С</w:t>
      </w:r>
      <w:r w:rsidRPr="009F6616">
        <w:rPr>
          <w:szCs w:val="28"/>
        </w:rPr>
        <w:t xml:space="preserve">овета по независимой оценке качества готовится председателем </w:t>
      </w:r>
      <w:r>
        <w:rPr>
          <w:szCs w:val="28"/>
        </w:rPr>
        <w:t>С</w:t>
      </w:r>
      <w:r w:rsidRPr="009F6616">
        <w:rPr>
          <w:szCs w:val="28"/>
        </w:rPr>
        <w:t>овет</w:t>
      </w:r>
      <w:r>
        <w:rPr>
          <w:szCs w:val="28"/>
        </w:rPr>
        <w:t>а</w:t>
      </w:r>
      <w:r w:rsidRPr="009F6616">
        <w:rPr>
          <w:szCs w:val="28"/>
        </w:rPr>
        <w:t xml:space="preserve"> совместно с его заместителем.</w:t>
      </w:r>
      <w:r>
        <w:rPr>
          <w:szCs w:val="28"/>
        </w:rPr>
        <w:t xml:space="preserve"> План работы С</w:t>
      </w:r>
      <w:r w:rsidRPr="009F6616">
        <w:rPr>
          <w:szCs w:val="28"/>
        </w:rPr>
        <w:t>овет</w:t>
      </w:r>
      <w:r>
        <w:rPr>
          <w:szCs w:val="28"/>
        </w:rPr>
        <w:t>а</w:t>
      </w:r>
      <w:r w:rsidRPr="009F6616">
        <w:rPr>
          <w:szCs w:val="28"/>
        </w:rPr>
        <w:t xml:space="preserve"> на год утверждается решением большинства голосов, но не менее 2/3 присутствующих. После утверждения плана деятельно</w:t>
      </w:r>
      <w:r>
        <w:rPr>
          <w:szCs w:val="28"/>
        </w:rPr>
        <w:t>сти он направляется всем членам С</w:t>
      </w:r>
      <w:r w:rsidRPr="009F6616">
        <w:rPr>
          <w:szCs w:val="28"/>
        </w:rPr>
        <w:t xml:space="preserve">овета по независимой оценке качества. План деятельности может размещаться в сети «Интернет» на официальном </w:t>
      </w:r>
      <w:proofErr w:type="gramStart"/>
      <w:r w:rsidRPr="009F6616">
        <w:rPr>
          <w:szCs w:val="28"/>
        </w:rPr>
        <w:t>сайт</w:t>
      </w:r>
      <w:r>
        <w:rPr>
          <w:szCs w:val="28"/>
        </w:rPr>
        <w:t>е</w:t>
      </w:r>
      <w:proofErr w:type="gramEnd"/>
      <w:r>
        <w:rPr>
          <w:szCs w:val="28"/>
        </w:rPr>
        <w:t xml:space="preserve"> ЗАТО Озерный. </w:t>
      </w:r>
      <w:r w:rsidRPr="009F6616">
        <w:rPr>
          <w:szCs w:val="28"/>
        </w:rPr>
        <w:t>В плане деятельности делаются отметки о рассмотрении каждого вопроса (дате рассмотрения, о принятии либо непринятии решения).</w:t>
      </w:r>
    </w:p>
    <w:p w:rsidR="003D4C72" w:rsidRPr="009F6616" w:rsidRDefault="003D4C72" w:rsidP="003D4C72">
      <w:pPr>
        <w:ind w:firstLine="708"/>
        <w:jc w:val="both"/>
        <w:rPr>
          <w:szCs w:val="28"/>
        </w:rPr>
      </w:pPr>
      <w:r>
        <w:rPr>
          <w:szCs w:val="28"/>
        </w:rPr>
        <w:t>3.9</w:t>
      </w:r>
      <w:r w:rsidRPr="009F6616">
        <w:rPr>
          <w:szCs w:val="28"/>
        </w:rPr>
        <w:t>.</w:t>
      </w:r>
      <w:r>
        <w:rPr>
          <w:szCs w:val="28"/>
        </w:rPr>
        <w:tab/>
      </w:r>
      <w:r w:rsidRPr="009F6616">
        <w:rPr>
          <w:szCs w:val="28"/>
        </w:rPr>
        <w:t>Проект повестки дня засе</w:t>
      </w:r>
      <w:r>
        <w:rPr>
          <w:szCs w:val="28"/>
        </w:rPr>
        <w:t>дания формируется председателем С</w:t>
      </w:r>
      <w:r w:rsidRPr="009F6616">
        <w:rPr>
          <w:szCs w:val="28"/>
        </w:rPr>
        <w:t>овета по независимой оценке качества.</w:t>
      </w:r>
    </w:p>
    <w:p w:rsidR="003D4C72" w:rsidRPr="009F6616" w:rsidRDefault="003D4C72" w:rsidP="003D4C72">
      <w:pPr>
        <w:ind w:firstLine="708"/>
        <w:jc w:val="both"/>
        <w:rPr>
          <w:szCs w:val="28"/>
        </w:rPr>
      </w:pPr>
      <w:r w:rsidRPr="009F6616">
        <w:rPr>
          <w:szCs w:val="28"/>
        </w:rPr>
        <w:t xml:space="preserve">Не включенные в утвержденную в начале заседания повестку дня вопросы могут быть дополнительно включены в нее принятым в установленном порядке решением </w:t>
      </w:r>
      <w:r>
        <w:rPr>
          <w:szCs w:val="28"/>
        </w:rPr>
        <w:t>С</w:t>
      </w:r>
      <w:r w:rsidRPr="009F6616">
        <w:rPr>
          <w:szCs w:val="28"/>
        </w:rPr>
        <w:t>овет</w:t>
      </w:r>
      <w:r>
        <w:rPr>
          <w:szCs w:val="28"/>
        </w:rPr>
        <w:t>а</w:t>
      </w:r>
      <w:r w:rsidRPr="009F6616">
        <w:rPr>
          <w:szCs w:val="28"/>
        </w:rPr>
        <w:t xml:space="preserve">. </w:t>
      </w:r>
    </w:p>
    <w:p w:rsidR="003D4C72" w:rsidRPr="009F6616" w:rsidRDefault="003D4C72" w:rsidP="003D4C72">
      <w:pPr>
        <w:spacing w:before="100" w:beforeAutospacing="1" w:after="100" w:afterAutospacing="1"/>
        <w:ind w:firstLine="708"/>
        <w:jc w:val="both"/>
        <w:rPr>
          <w:szCs w:val="28"/>
        </w:rPr>
      </w:pPr>
      <w:r>
        <w:rPr>
          <w:szCs w:val="28"/>
        </w:rPr>
        <w:t>3.10</w:t>
      </w:r>
      <w:r w:rsidRPr="009F6616">
        <w:rPr>
          <w:szCs w:val="28"/>
        </w:rPr>
        <w:t>.</w:t>
      </w:r>
      <w:r>
        <w:rPr>
          <w:szCs w:val="28"/>
        </w:rPr>
        <w:tab/>
        <w:t>Все решения С</w:t>
      </w:r>
      <w:r w:rsidRPr="009F6616">
        <w:rPr>
          <w:szCs w:val="28"/>
        </w:rPr>
        <w:t>овета по независимой оценке качества принимаются прос</w:t>
      </w:r>
      <w:r>
        <w:rPr>
          <w:szCs w:val="28"/>
        </w:rPr>
        <w:t>тым большинством голосов членов С</w:t>
      </w:r>
      <w:r w:rsidRPr="009F6616">
        <w:rPr>
          <w:szCs w:val="28"/>
        </w:rPr>
        <w:t>овет</w:t>
      </w:r>
      <w:r>
        <w:rPr>
          <w:szCs w:val="28"/>
        </w:rPr>
        <w:t>а</w:t>
      </w:r>
      <w:r w:rsidRPr="009F6616">
        <w:rPr>
          <w:szCs w:val="28"/>
        </w:rPr>
        <w:t>, присутствующих на заседании, при открытом голосовании, и оформляются протоколом, который подписывается председателем и секрет</w:t>
      </w:r>
      <w:r>
        <w:rPr>
          <w:szCs w:val="28"/>
        </w:rPr>
        <w:t>арем С</w:t>
      </w:r>
      <w:r w:rsidRPr="009F6616">
        <w:rPr>
          <w:szCs w:val="28"/>
        </w:rPr>
        <w:t>овет</w:t>
      </w:r>
      <w:r>
        <w:rPr>
          <w:szCs w:val="28"/>
        </w:rPr>
        <w:t>а. Решения С</w:t>
      </w:r>
      <w:r w:rsidRPr="009F6616">
        <w:rPr>
          <w:szCs w:val="28"/>
        </w:rPr>
        <w:t>овета по независимой оценке качества подпис</w:t>
      </w:r>
      <w:r>
        <w:rPr>
          <w:szCs w:val="28"/>
        </w:rPr>
        <w:t>ывает его председатель. Решения С</w:t>
      </w:r>
      <w:r w:rsidRPr="009F6616">
        <w:rPr>
          <w:szCs w:val="28"/>
        </w:rPr>
        <w:t>овет</w:t>
      </w:r>
      <w:r>
        <w:rPr>
          <w:szCs w:val="28"/>
        </w:rPr>
        <w:t>а</w:t>
      </w:r>
      <w:r w:rsidRPr="009F6616">
        <w:rPr>
          <w:szCs w:val="28"/>
        </w:rPr>
        <w:t xml:space="preserve"> вступают в силу в день их принятия, если иное не указано в самом решении. </w:t>
      </w:r>
    </w:p>
    <w:p w:rsidR="003D4C72" w:rsidRPr="009F6616" w:rsidRDefault="003D4C72" w:rsidP="003D4C72">
      <w:pPr>
        <w:spacing w:before="100" w:beforeAutospacing="1"/>
        <w:ind w:firstLine="708"/>
        <w:jc w:val="both"/>
        <w:rPr>
          <w:szCs w:val="28"/>
        </w:rPr>
      </w:pPr>
      <w:r w:rsidRPr="009F6616">
        <w:rPr>
          <w:szCs w:val="28"/>
        </w:rPr>
        <w:t>3.</w:t>
      </w:r>
      <w:r>
        <w:rPr>
          <w:szCs w:val="28"/>
        </w:rPr>
        <w:t>11</w:t>
      </w:r>
      <w:r w:rsidRPr="009F6616">
        <w:rPr>
          <w:szCs w:val="28"/>
        </w:rPr>
        <w:t>.</w:t>
      </w:r>
      <w:r>
        <w:rPr>
          <w:szCs w:val="28"/>
        </w:rPr>
        <w:tab/>
      </w:r>
      <w:r w:rsidRPr="009F6616">
        <w:rPr>
          <w:szCs w:val="28"/>
        </w:rPr>
        <w:t>Обяза</w:t>
      </w:r>
      <w:r>
        <w:rPr>
          <w:szCs w:val="28"/>
        </w:rPr>
        <w:t>нности и ответственность членов С</w:t>
      </w:r>
      <w:r w:rsidRPr="009F6616">
        <w:rPr>
          <w:szCs w:val="28"/>
        </w:rPr>
        <w:t>овета по независимой  оценке качества:</w:t>
      </w:r>
    </w:p>
    <w:p w:rsidR="003D4C72" w:rsidRPr="009F6616" w:rsidRDefault="003D4C72" w:rsidP="003D4C72">
      <w:pPr>
        <w:ind w:firstLine="708"/>
        <w:jc w:val="both"/>
        <w:rPr>
          <w:szCs w:val="28"/>
        </w:rPr>
      </w:pPr>
      <w:r w:rsidRPr="009F6616">
        <w:rPr>
          <w:szCs w:val="28"/>
        </w:rPr>
        <w:t>-</w:t>
      </w:r>
      <w:r>
        <w:rPr>
          <w:szCs w:val="28"/>
        </w:rPr>
        <w:t xml:space="preserve"> С</w:t>
      </w:r>
      <w:r w:rsidRPr="009F6616">
        <w:rPr>
          <w:szCs w:val="28"/>
        </w:rPr>
        <w:t>ове</w:t>
      </w:r>
      <w:r>
        <w:rPr>
          <w:szCs w:val="28"/>
        </w:rPr>
        <w:t>т</w:t>
      </w:r>
      <w:r w:rsidRPr="009F6616">
        <w:rPr>
          <w:szCs w:val="28"/>
        </w:rPr>
        <w:t xml:space="preserve"> несет ответственность за своевременное принятие и выполнение решений, входящих в его компетенцию;</w:t>
      </w:r>
    </w:p>
    <w:p w:rsidR="003D4C72" w:rsidRPr="009F6616" w:rsidRDefault="003D4C72" w:rsidP="003D4C72">
      <w:pPr>
        <w:ind w:firstLine="708"/>
        <w:jc w:val="both"/>
        <w:rPr>
          <w:szCs w:val="28"/>
        </w:rPr>
      </w:pPr>
      <w:r w:rsidRPr="009F6616">
        <w:rPr>
          <w:szCs w:val="28"/>
        </w:rPr>
        <w:t>- р</w:t>
      </w:r>
      <w:r>
        <w:rPr>
          <w:szCs w:val="28"/>
        </w:rPr>
        <w:t>ешения, принимаемые С</w:t>
      </w:r>
      <w:r w:rsidRPr="009F6616">
        <w:rPr>
          <w:szCs w:val="28"/>
        </w:rPr>
        <w:t xml:space="preserve">оветом являются основаниями для принятия управленческих решений представителями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</w:t>
      </w:r>
      <w:r w:rsidRPr="009F6616">
        <w:rPr>
          <w:szCs w:val="28"/>
        </w:rPr>
        <w:t xml:space="preserve">, осуществляющими </w:t>
      </w:r>
      <w:r>
        <w:rPr>
          <w:szCs w:val="28"/>
        </w:rPr>
        <w:t>деятельность в сфере культуры</w:t>
      </w:r>
      <w:r w:rsidRPr="009F6616">
        <w:rPr>
          <w:szCs w:val="28"/>
        </w:rPr>
        <w:t>.</w:t>
      </w:r>
    </w:p>
    <w:p w:rsidR="003D4C72" w:rsidRPr="009F6616" w:rsidRDefault="003D4C72" w:rsidP="003D4C72">
      <w:pPr>
        <w:spacing w:before="100" w:beforeAutospacing="1"/>
        <w:ind w:firstLine="708"/>
        <w:jc w:val="both"/>
        <w:rPr>
          <w:szCs w:val="28"/>
        </w:rPr>
      </w:pPr>
      <w:r w:rsidRPr="009F6616">
        <w:rPr>
          <w:szCs w:val="28"/>
        </w:rPr>
        <w:lastRenderedPageBreak/>
        <w:t>3.1</w:t>
      </w:r>
      <w:r>
        <w:rPr>
          <w:szCs w:val="28"/>
        </w:rPr>
        <w:t>2</w:t>
      </w:r>
      <w:r w:rsidRPr="009F6616">
        <w:rPr>
          <w:szCs w:val="28"/>
        </w:rPr>
        <w:t>.</w:t>
      </w:r>
      <w:r>
        <w:rPr>
          <w:szCs w:val="28"/>
        </w:rPr>
        <w:tab/>
        <w:t>Член С</w:t>
      </w:r>
      <w:r w:rsidRPr="009F6616">
        <w:rPr>
          <w:szCs w:val="28"/>
        </w:rPr>
        <w:t>овета по независимой оценке качества выво</w:t>
      </w:r>
      <w:r>
        <w:rPr>
          <w:szCs w:val="28"/>
        </w:rPr>
        <w:t>дится из его состава по решению С</w:t>
      </w:r>
      <w:r w:rsidRPr="009F6616">
        <w:rPr>
          <w:szCs w:val="28"/>
        </w:rPr>
        <w:t>овет</w:t>
      </w:r>
      <w:r>
        <w:rPr>
          <w:szCs w:val="28"/>
        </w:rPr>
        <w:t>а</w:t>
      </w:r>
      <w:r w:rsidRPr="009F6616">
        <w:rPr>
          <w:szCs w:val="28"/>
        </w:rPr>
        <w:t xml:space="preserve"> в следующих случаях:</w:t>
      </w:r>
    </w:p>
    <w:p w:rsidR="003D4C72" w:rsidRPr="009F6616" w:rsidRDefault="003D4C72" w:rsidP="003D4C72">
      <w:pPr>
        <w:jc w:val="both"/>
        <w:rPr>
          <w:szCs w:val="28"/>
        </w:rPr>
      </w:pPr>
      <w:r w:rsidRPr="009F6616">
        <w:rPr>
          <w:szCs w:val="28"/>
        </w:rPr>
        <w:t xml:space="preserve">- систематического, то есть более двух раз подряд, отсутствия на заседаниях </w:t>
      </w:r>
      <w:r>
        <w:rPr>
          <w:szCs w:val="28"/>
        </w:rPr>
        <w:t xml:space="preserve"> С</w:t>
      </w:r>
      <w:r w:rsidRPr="009F6616">
        <w:rPr>
          <w:szCs w:val="28"/>
        </w:rPr>
        <w:t>овет</w:t>
      </w:r>
      <w:r>
        <w:rPr>
          <w:szCs w:val="28"/>
        </w:rPr>
        <w:t>а</w:t>
      </w:r>
      <w:r w:rsidRPr="009F6616">
        <w:rPr>
          <w:szCs w:val="28"/>
        </w:rPr>
        <w:t xml:space="preserve"> без уважительных причин;</w:t>
      </w:r>
    </w:p>
    <w:p w:rsidR="003D4C72" w:rsidRPr="009F6616" w:rsidRDefault="003D4C72" w:rsidP="003D4C72">
      <w:pPr>
        <w:jc w:val="both"/>
        <w:rPr>
          <w:szCs w:val="28"/>
        </w:rPr>
      </w:pPr>
      <w:r w:rsidRPr="009F6616">
        <w:rPr>
          <w:szCs w:val="28"/>
        </w:rPr>
        <w:t>- по его желанию, выраженному в письменной форме;</w:t>
      </w:r>
    </w:p>
    <w:p w:rsidR="003D4C72" w:rsidRPr="009F6616" w:rsidRDefault="003D4C72" w:rsidP="003D4C72">
      <w:pPr>
        <w:jc w:val="both"/>
        <w:rPr>
          <w:szCs w:val="28"/>
        </w:rPr>
      </w:pPr>
      <w:r w:rsidRPr="009F6616">
        <w:rPr>
          <w:szCs w:val="28"/>
        </w:rPr>
        <w:t>- в связи с переездом на постоянное место жительства в другое муниципальное образование;</w:t>
      </w:r>
    </w:p>
    <w:p w:rsidR="003D4C72" w:rsidRDefault="003D4C72" w:rsidP="003D4C72">
      <w:pPr>
        <w:jc w:val="both"/>
        <w:rPr>
          <w:szCs w:val="28"/>
        </w:rPr>
      </w:pPr>
      <w:r w:rsidRPr="009F6616">
        <w:rPr>
          <w:szCs w:val="28"/>
        </w:rPr>
        <w:t>- в случае совершения противоправных действ</w:t>
      </w:r>
      <w:r>
        <w:rPr>
          <w:szCs w:val="28"/>
        </w:rPr>
        <w:t>ий, несовместимых с членством в С</w:t>
      </w:r>
      <w:r w:rsidRPr="009F6616">
        <w:rPr>
          <w:szCs w:val="28"/>
        </w:rPr>
        <w:t>овет</w:t>
      </w:r>
      <w:r>
        <w:rPr>
          <w:szCs w:val="28"/>
        </w:rPr>
        <w:t>е</w:t>
      </w:r>
      <w:r w:rsidRPr="009F6616">
        <w:rPr>
          <w:szCs w:val="28"/>
        </w:rPr>
        <w:t>.</w:t>
      </w:r>
    </w:p>
    <w:p w:rsidR="003D4C72" w:rsidRPr="009F6616" w:rsidRDefault="003D4C72" w:rsidP="003D4C72">
      <w:pPr>
        <w:jc w:val="both"/>
        <w:rPr>
          <w:szCs w:val="28"/>
        </w:rPr>
      </w:pPr>
    </w:p>
    <w:p w:rsidR="003D4C72" w:rsidRDefault="003D4C72" w:rsidP="003D4C72">
      <w:pPr>
        <w:ind w:firstLine="708"/>
        <w:jc w:val="both"/>
        <w:rPr>
          <w:szCs w:val="28"/>
        </w:rPr>
      </w:pPr>
      <w:r w:rsidRPr="009F6616">
        <w:rPr>
          <w:szCs w:val="28"/>
        </w:rPr>
        <w:t>3.1</w:t>
      </w:r>
      <w:r>
        <w:rPr>
          <w:szCs w:val="28"/>
        </w:rPr>
        <w:t>3</w:t>
      </w:r>
      <w:r w:rsidRPr="009F6616">
        <w:rPr>
          <w:szCs w:val="28"/>
        </w:rPr>
        <w:t>.</w:t>
      </w:r>
      <w:r>
        <w:rPr>
          <w:szCs w:val="28"/>
        </w:rPr>
        <w:tab/>
      </w:r>
      <w:r w:rsidRPr="009F6616">
        <w:rPr>
          <w:szCs w:val="28"/>
        </w:rPr>
        <w:t>П</w:t>
      </w:r>
      <w:r>
        <w:rPr>
          <w:szCs w:val="28"/>
        </w:rPr>
        <w:t>осле вывода (выхода) из состава С</w:t>
      </w:r>
      <w:r w:rsidRPr="009F6616">
        <w:rPr>
          <w:szCs w:val="28"/>
        </w:rPr>
        <w:t xml:space="preserve">овета по независимой оценке качества </w:t>
      </w:r>
      <w:r>
        <w:rPr>
          <w:szCs w:val="28"/>
        </w:rPr>
        <w:t>его члена, С</w:t>
      </w:r>
      <w:r w:rsidRPr="009F6616">
        <w:rPr>
          <w:szCs w:val="28"/>
        </w:rPr>
        <w:t>ове</w:t>
      </w:r>
      <w:r>
        <w:rPr>
          <w:szCs w:val="28"/>
        </w:rPr>
        <w:t>т</w:t>
      </w:r>
      <w:r w:rsidRPr="009F6616">
        <w:rPr>
          <w:szCs w:val="28"/>
        </w:rPr>
        <w:t xml:space="preserve"> принимает меры </w:t>
      </w:r>
      <w:r w:rsidRPr="00F2769C">
        <w:rPr>
          <w:szCs w:val="28"/>
        </w:rPr>
        <w:t>для замещения выбывшего члена с</w:t>
      </w:r>
      <w:r>
        <w:rPr>
          <w:szCs w:val="28"/>
        </w:rPr>
        <w:t>огласно пункту 3.4. настоящего П</w:t>
      </w:r>
      <w:r w:rsidRPr="00F2769C">
        <w:rPr>
          <w:szCs w:val="28"/>
        </w:rPr>
        <w:t xml:space="preserve">оложения. </w:t>
      </w:r>
    </w:p>
    <w:p w:rsidR="003D4C72" w:rsidRPr="00F2769C" w:rsidRDefault="003D4C72" w:rsidP="003D4C72">
      <w:pPr>
        <w:ind w:firstLine="708"/>
        <w:jc w:val="both"/>
        <w:rPr>
          <w:szCs w:val="28"/>
        </w:rPr>
      </w:pPr>
    </w:p>
    <w:p w:rsidR="003D4C72" w:rsidRDefault="003D4C72" w:rsidP="003D4C7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D4C72" w:rsidRDefault="003D4C72" w:rsidP="003D4C72">
      <w:pPr>
        <w:jc w:val="both"/>
        <w:rPr>
          <w:szCs w:val="28"/>
        </w:rPr>
      </w:pPr>
    </w:p>
    <w:p w:rsidR="003D4C72" w:rsidRDefault="003D4C72" w:rsidP="003D4C72">
      <w:pPr>
        <w:jc w:val="both"/>
        <w:rPr>
          <w:szCs w:val="28"/>
        </w:rPr>
      </w:pPr>
    </w:p>
    <w:p w:rsidR="008F1D8D" w:rsidRDefault="003D4C72" w:rsidP="003D4C72">
      <w:pPr>
        <w:jc w:val="both"/>
        <w:rPr>
          <w:szCs w:val="28"/>
        </w:rPr>
        <w:sectPr w:rsidR="008F1D8D" w:rsidSect="003560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t xml:space="preserve">                                                                                                 </w:t>
      </w:r>
    </w:p>
    <w:p w:rsidR="008F1D8D" w:rsidRDefault="003D4C72" w:rsidP="008F1D8D">
      <w:pPr>
        <w:shd w:val="clear" w:color="auto" w:fill="FFFFFF"/>
        <w:jc w:val="right"/>
        <w:rPr>
          <w:bCs/>
          <w:color w:val="000000"/>
          <w:spacing w:val="-5"/>
          <w:szCs w:val="28"/>
        </w:rPr>
      </w:pPr>
      <w:r>
        <w:rPr>
          <w:szCs w:val="28"/>
        </w:rPr>
        <w:lastRenderedPageBreak/>
        <w:t xml:space="preserve">   </w:t>
      </w:r>
      <w:r w:rsidR="008F1D8D" w:rsidRPr="00BA051B">
        <w:rPr>
          <w:bCs/>
          <w:color w:val="000000"/>
          <w:spacing w:val="-5"/>
          <w:szCs w:val="28"/>
        </w:rPr>
        <w:t xml:space="preserve">Приложение </w:t>
      </w:r>
      <w:r w:rsidR="008F1D8D">
        <w:rPr>
          <w:bCs/>
          <w:color w:val="000000"/>
          <w:spacing w:val="-5"/>
          <w:szCs w:val="28"/>
        </w:rPr>
        <w:t>№ 2</w:t>
      </w:r>
    </w:p>
    <w:p w:rsidR="008F1D8D" w:rsidRPr="00BA051B" w:rsidRDefault="008F1D8D" w:rsidP="008F1D8D">
      <w:pPr>
        <w:shd w:val="clear" w:color="auto" w:fill="FFFFFF"/>
        <w:jc w:val="right"/>
        <w:rPr>
          <w:bCs/>
          <w:color w:val="000000"/>
          <w:spacing w:val="-5"/>
          <w:szCs w:val="28"/>
        </w:rPr>
      </w:pPr>
      <w:r w:rsidRPr="00BA051B">
        <w:rPr>
          <w:bCs/>
          <w:color w:val="000000"/>
          <w:spacing w:val="-5"/>
          <w:szCs w:val="28"/>
        </w:rPr>
        <w:t xml:space="preserve"> к </w:t>
      </w:r>
      <w:r>
        <w:rPr>
          <w:bCs/>
          <w:color w:val="000000"/>
          <w:spacing w:val="-5"/>
          <w:szCs w:val="28"/>
        </w:rPr>
        <w:t xml:space="preserve">постановлению </w:t>
      </w:r>
    </w:p>
    <w:p w:rsidR="008F1D8D" w:rsidRPr="00BA051B" w:rsidRDefault="008F1D8D" w:rsidP="008F1D8D">
      <w:pPr>
        <w:shd w:val="clear" w:color="auto" w:fill="FFFFFF"/>
        <w:jc w:val="right"/>
        <w:rPr>
          <w:bCs/>
          <w:color w:val="000000"/>
          <w:spacing w:val="-5"/>
          <w:szCs w:val="28"/>
        </w:rPr>
      </w:pPr>
      <w:proofErr w:type="gramStart"/>
      <w:r w:rsidRPr="00BA051B">
        <w:rPr>
          <w:bCs/>
          <w:color w:val="000000"/>
          <w:spacing w:val="-5"/>
          <w:szCs w:val="28"/>
        </w:rPr>
        <w:t>администрации</w:t>
      </w:r>
      <w:proofErr w:type="gramEnd"/>
      <w:r>
        <w:rPr>
          <w:bCs/>
          <w:color w:val="000000"/>
          <w:spacing w:val="-5"/>
          <w:szCs w:val="28"/>
        </w:rPr>
        <w:t xml:space="preserve"> ЗАТО Озерный</w:t>
      </w:r>
    </w:p>
    <w:p w:rsidR="008F1D8D" w:rsidRPr="00BA051B" w:rsidRDefault="008F1D8D" w:rsidP="008F1D8D">
      <w:pPr>
        <w:shd w:val="clear" w:color="auto" w:fill="FFFFFF"/>
        <w:jc w:val="right"/>
        <w:rPr>
          <w:bCs/>
          <w:color w:val="000000"/>
          <w:spacing w:val="-5"/>
          <w:szCs w:val="28"/>
        </w:rPr>
      </w:pPr>
      <w:r>
        <w:rPr>
          <w:bCs/>
          <w:color w:val="000000"/>
          <w:spacing w:val="-5"/>
          <w:szCs w:val="28"/>
        </w:rPr>
        <w:t xml:space="preserve">от 17.02.2025 </w:t>
      </w:r>
      <w:r w:rsidRPr="00BA051B">
        <w:rPr>
          <w:bCs/>
          <w:color w:val="000000"/>
          <w:spacing w:val="-5"/>
          <w:szCs w:val="28"/>
        </w:rPr>
        <w:t>№</w:t>
      </w:r>
      <w:r>
        <w:rPr>
          <w:bCs/>
          <w:color w:val="000000"/>
          <w:spacing w:val="-5"/>
          <w:szCs w:val="28"/>
        </w:rPr>
        <w:t xml:space="preserve"> 32</w:t>
      </w:r>
    </w:p>
    <w:p w:rsidR="003D4C72" w:rsidRDefault="003D4C72" w:rsidP="008F1D8D">
      <w:pPr>
        <w:jc w:val="right"/>
        <w:rPr>
          <w:szCs w:val="28"/>
        </w:rPr>
      </w:pPr>
    </w:p>
    <w:p w:rsidR="003D4C72" w:rsidRDefault="003D4C72" w:rsidP="003D4C72">
      <w:pPr>
        <w:jc w:val="both"/>
        <w:rPr>
          <w:szCs w:val="28"/>
        </w:rPr>
      </w:pPr>
    </w:p>
    <w:p w:rsidR="003D4C72" w:rsidRPr="00BA52AF" w:rsidRDefault="003D4C72" w:rsidP="003D4C72">
      <w:pPr>
        <w:spacing w:before="100" w:beforeAutospacing="1" w:after="100" w:afterAutospacing="1"/>
        <w:jc w:val="center"/>
        <w:rPr>
          <w:szCs w:val="28"/>
        </w:rPr>
      </w:pPr>
      <w:r w:rsidRPr="00BA52AF">
        <w:rPr>
          <w:szCs w:val="28"/>
        </w:rPr>
        <w:t xml:space="preserve">Состав </w:t>
      </w:r>
      <w:hyperlink r:id="rId11" w:anchor="Функции Совета" w:history="1">
        <w:r w:rsidRPr="00BA52AF">
          <w:rPr>
            <w:szCs w:val="28"/>
          </w:rPr>
          <w:t xml:space="preserve">Муниципального общественного совета по независимой оценке качества </w:t>
        </w:r>
      </w:hyperlink>
      <w:r w:rsidRPr="00BA52AF">
        <w:rPr>
          <w:szCs w:val="28"/>
        </w:rPr>
        <w:t>условий оказания услуг муниципальными учреждениями культуры закрытого административно – территориального образования Озерный Тверской об</w:t>
      </w:r>
      <w:r>
        <w:rPr>
          <w:szCs w:val="28"/>
        </w:rPr>
        <w:t>ласти (далее по тексту – Совет):</w:t>
      </w:r>
    </w:p>
    <w:p w:rsidR="003D4C72" w:rsidRPr="00EF0A6D" w:rsidRDefault="003D4C72" w:rsidP="003D4C72">
      <w:pPr>
        <w:pStyle w:val="a6"/>
        <w:numPr>
          <w:ilvl w:val="0"/>
          <w:numId w:val="4"/>
        </w:numPr>
        <w:ind w:left="720"/>
        <w:jc w:val="both"/>
        <w:rPr>
          <w:rFonts w:ascii="Times New Roman" w:hAnsi="Times New Roman"/>
          <w:sz w:val="28"/>
          <w:szCs w:val="28"/>
        </w:rPr>
      </w:pPr>
      <w:r w:rsidRPr="00BA52AF"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F0A6D">
        <w:rPr>
          <w:rFonts w:ascii="Times New Roman" w:hAnsi="Times New Roman"/>
          <w:sz w:val="28"/>
          <w:szCs w:val="28"/>
        </w:rPr>
        <w:t>Пабер</w:t>
      </w:r>
      <w:proofErr w:type="spellEnd"/>
      <w:r w:rsidRPr="00EF0A6D">
        <w:rPr>
          <w:rFonts w:ascii="Times New Roman" w:hAnsi="Times New Roman"/>
          <w:sz w:val="28"/>
          <w:szCs w:val="28"/>
        </w:rPr>
        <w:t xml:space="preserve"> Николай Николаевич, руководитель ООО «ОВГ ТРК»</w:t>
      </w:r>
      <w:r>
        <w:rPr>
          <w:rFonts w:ascii="Times New Roman" w:hAnsi="Times New Roman"/>
          <w:sz w:val="28"/>
          <w:szCs w:val="28"/>
        </w:rPr>
        <w:t>;</w:t>
      </w:r>
    </w:p>
    <w:p w:rsidR="003D4C72" w:rsidRPr="00EF0A6D" w:rsidRDefault="003D4C72" w:rsidP="003D4C72">
      <w:pPr>
        <w:pStyle w:val="a6"/>
        <w:numPr>
          <w:ilvl w:val="0"/>
          <w:numId w:val="4"/>
        </w:numPr>
        <w:ind w:left="720"/>
        <w:jc w:val="both"/>
        <w:rPr>
          <w:rFonts w:ascii="Times New Roman" w:hAnsi="Times New Roman"/>
          <w:sz w:val="28"/>
          <w:szCs w:val="28"/>
        </w:rPr>
      </w:pPr>
      <w:r w:rsidRPr="00EF0A6D">
        <w:rPr>
          <w:rFonts w:ascii="Times New Roman" w:hAnsi="Times New Roman"/>
          <w:sz w:val="28"/>
          <w:szCs w:val="28"/>
        </w:rPr>
        <w:t>Заместитель председателя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2AF">
        <w:rPr>
          <w:rFonts w:ascii="Times New Roman" w:hAnsi="Times New Roman"/>
          <w:sz w:val="28"/>
          <w:szCs w:val="28"/>
        </w:rPr>
        <w:t xml:space="preserve">– </w:t>
      </w:r>
      <w:r w:rsidRPr="00EF0A6D">
        <w:rPr>
          <w:rFonts w:ascii="Times New Roman" w:hAnsi="Times New Roman"/>
          <w:sz w:val="28"/>
          <w:szCs w:val="28"/>
        </w:rPr>
        <w:t>Тихомирова Оксана Васильевна, индивидуальный предприниматель</w:t>
      </w:r>
      <w:r>
        <w:rPr>
          <w:rFonts w:ascii="Times New Roman" w:hAnsi="Times New Roman"/>
          <w:sz w:val="28"/>
          <w:szCs w:val="28"/>
        </w:rPr>
        <w:t>;</w:t>
      </w:r>
    </w:p>
    <w:p w:rsidR="003D4C72" w:rsidRDefault="003D4C72" w:rsidP="003D4C72">
      <w:pPr>
        <w:pStyle w:val="a6"/>
        <w:numPr>
          <w:ilvl w:val="0"/>
          <w:numId w:val="4"/>
        </w:numPr>
        <w:ind w:left="720"/>
        <w:jc w:val="both"/>
        <w:rPr>
          <w:rFonts w:ascii="Times New Roman" w:hAnsi="Times New Roman"/>
          <w:sz w:val="28"/>
          <w:szCs w:val="28"/>
        </w:rPr>
      </w:pPr>
      <w:r w:rsidRPr="00BA52AF">
        <w:rPr>
          <w:rFonts w:ascii="Times New Roman" w:hAnsi="Times New Roman"/>
          <w:sz w:val="28"/>
          <w:szCs w:val="28"/>
        </w:rPr>
        <w:t>Секретарь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2AF">
        <w:rPr>
          <w:rFonts w:ascii="Times New Roman" w:hAnsi="Times New Roman"/>
          <w:sz w:val="28"/>
          <w:szCs w:val="28"/>
        </w:rPr>
        <w:t xml:space="preserve">– </w:t>
      </w:r>
      <w:r w:rsidRPr="00EF0A6D">
        <w:rPr>
          <w:rFonts w:ascii="Times New Roman" w:hAnsi="Times New Roman"/>
          <w:sz w:val="28"/>
          <w:szCs w:val="28"/>
        </w:rPr>
        <w:t xml:space="preserve">Ежова Валентина Вадимовна, </w:t>
      </w:r>
    </w:p>
    <w:p w:rsidR="003D4C72" w:rsidRPr="00EF0A6D" w:rsidRDefault="003D4C72" w:rsidP="003D4C7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МАУ «</w:t>
      </w:r>
      <w:proofErr w:type="spellStart"/>
      <w:r>
        <w:rPr>
          <w:rFonts w:ascii="Times New Roman" w:hAnsi="Times New Roman"/>
          <w:sz w:val="28"/>
          <w:szCs w:val="28"/>
        </w:rPr>
        <w:t>ИнКом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сеть»;</w:t>
      </w:r>
    </w:p>
    <w:p w:rsidR="003D4C72" w:rsidRDefault="003D4C72" w:rsidP="003D4C7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A52AF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2AF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2A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Шигина Анна Алексеевна, директор МБОУ СОШ № 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Озерный;</w:t>
      </w:r>
    </w:p>
    <w:p w:rsidR="003D4C72" w:rsidRPr="00EF0A6D" w:rsidRDefault="003D4C72" w:rsidP="003D4C7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BA52AF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2AF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2A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Сташкова Наталия Петровна, директор МБОУ СОШ № 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Озерный.</w:t>
      </w:r>
    </w:p>
    <w:p w:rsidR="003D4C72" w:rsidRPr="00BA52AF" w:rsidRDefault="003D4C72" w:rsidP="003D4C7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560C9" w:rsidRDefault="003560C9"/>
    <w:sectPr w:rsidR="003560C9" w:rsidSect="0035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F5D"/>
    <w:multiLevelType w:val="hybridMultilevel"/>
    <w:tmpl w:val="E07A46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6760A"/>
    <w:multiLevelType w:val="multilevel"/>
    <w:tmpl w:val="7F66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0780D"/>
    <w:multiLevelType w:val="hybridMultilevel"/>
    <w:tmpl w:val="DA4C21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B1A"/>
    <w:rsid w:val="0014004C"/>
    <w:rsid w:val="00152A4B"/>
    <w:rsid w:val="00172CB2"/>
    <w:rsid w:val="00184792"/>
    <w:rsid w:val="001E2E10"/>
    <w:rsid w:val="00226CF6"/>
    <w:rsid w:val="002466B8"/>
    <w:rsid w:val="002D2481"/>
    <w:rsid w:val="002D3B1A"/>
    <w:rsid w:val="002D5EB9"/>
    <w:rsid w:val="002F0694"/>
    <w:rsid w:val="003560C9"/>
    <w:rsid w:val="00360CBB"/>
    <w:rsid w:val="003B5819"/>
    <w:rsid w:val="003C2180"/>
    <w:rsid w:val="003D4C72"/>
    <w:rsid w:val="003E3CEB"/>
    <w:rsid w:val="003F0E8F"/>
    <w:rsid w:val="00440B82"/>
    <w:rsid w:val="00455EA2"/>
    <w:rsid w:val="0047368B"/>
    <w:rsid w:val="004A5111"/>
    <w:rsid w:val="004F4BC4"/>
    <w:rsid w:val="00590809"/>
    <w:rsid w:val="00605783"/>
    <w:rsid w:val="00630D30"/>
    <w:rsid w:val="00710D90"/>
    <w:rsid w:val="007E4CC4"/>
    <w:rsid w:val="008149A6"/>
    <w:rsid w:val="00820E7F"/>
    <w:rsid w:val="00826A7C"/>
    <w:rsid w:val="008501E0"/>
    <w:rsid w:val="008901B2"/>
    <w:rsid w:val="008D51E8"/>
    <w:rsid w:val="008F1D8D"/>
    <w:rsid w:val="0095753C"/>
    <w:rsid w:val="00A42EBE"/>
    <w:rsid w:val="00A80B65"/>
    <w:rsid w:val="00AA3C86"/>
    <w:rsid w:val="00B96357"/>
    <w:rsid w:val="00BE2F8B"/>
    <w:rsid w:val="00C3474E"/>
    <w:rsid w:val="00C53A83"/>
    <w:rsid w:val="00C547B8"/>
    <w:rsid w:val="00C6093E"/>
    <w:rsid w:val="00C86111"/>
    <w:rsid w:val="00D243A1"/>
    <w:rsid w:val="00D7451D"/>
    <w:rsid w:val="00D941CB"/>
    <w:rsid w:val="00E07CA5"/>
    <w:rsid w:val="00E67B74"/>
    <w:rsid w:val="00ED2A2E"/>
    <w:rsid w:val="00F06DFC"/>
    <w:rsid w:val="00F40433"/>
    <w:rsid w:val="00F6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3B1A"/>
    <w:rPr>
      <w:color w:val="0000FF"/>
      <w:u w:val="single"/>
    </w:rPr>
  </w:style>
  <w:style w:type="paragraph" w:styleId="a4">
    <w:name w:val="Title"/>
    <w:basedOn w:val="a"/>
    <w:link w:val="a5"/>
    <w:qFormat/>
    <w:rsid w:val="002D3B1A"/>
    <w:pPr>
      <w:jc w:val="center"/>
    </w:pPr>
    <w:rPr>
      <w:b/>
      <w:sz w:val="48"/>
    </w:rPr>
  </w:style>
  <w:style w:type="character" w:customStyle="1" w:styleId="a5">
    <w:name w:val="Название Знак"/>
    <w:basedOn w:val="a0"/>
    <w:link w:val="a4"/>
    <w:rsid w:val="002D3B1A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List Paragraph"/>
    <w:basedOn w:val="a"/>
    <w:uiPriority w:val="34"/>
    <w:qFormat/>
    <w:rsid w:val="002D3B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rsid w:val="008501E0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D51E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obredy74.eps74.ru/htmlpages/Show/Obshhestvennyjsovet/PolozhenieobObshhestvennomsov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roobredy74.eps74.ru/htmlpages/Show/Obshhestvennyjsovet/PolozhenieobObshhestvennomso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oobredy74.eps74.ru/htmlpages/Show/Obshhestvennyjsovet/PolozhenieobObshhestvennomsov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obredy74.eps74.ru/htmlpages/Show/Obshhestvennyjsovet/PolozhenieobObshhestvennomso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65F1-353A-4887-B238-60194FC8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Чувашова</cp:lastModifiedBy>
  <cp:revision>4</cp:revision>
  <cp:lastPrinted>2025-02-19T13:59:00Z</cp:lastPrinted>
  <dcterms:created xsi:type="dcterms:W3CDTF">2025-02-19T14:06:00Z</dcterms:created>
  <dcterms:modified xsi:type="dcterms:W3CDTF">2025-02-20T06:00:00Z</dcterms:modified>
</cp:coreProperties>
</file>