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1F" w:rsidRDefault="006E1194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0783DA3" wp14:editId="0FE15981">
            <wp:simplePos x="0" y="0"/>
            <wp:positionH relativeFrom="column">
              <wp:posOffset>2704465</wp:posOffset>
            </wp:positionH>
            <wp:positionV relativeFrom="paragraph">
              <wp:posOffset>105410</wp:posOffset>
            </wp:positionV>
            <wp:extent cx="512445" cy="64325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41F" w:rsidRDefault="002C741F" w:rsidP="00EA68F9">
      <w:pPr>
        <w:jc w:val="center"/>
        <w:rPr>
          <w:b/>
          <w:bCs/>
          <w:sz w:val="40"/>
          <w:szCs w:val="40"/>
        </w:rPr>
      </w:pPr>
    </w:p>
    <w:p w:rsidR="00BC1395" w:rsidRDefault="00BC1395" w:rsidP="00EA68F9">
      <w:pPr>
        <w:jc w:val="center"/>
        <w:rPr>
          <w:b/>
          <w:bCs/>
          <w:sz w:val="40"/>
          <w:szCs w:val="40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0F6CCB">
        <w:rPr>
          <w:b/>
          <w:bCs/>
          <w:sz w:val="40"/>
          <w:szCs w:val="40"/>
        </w:rPr>
        <w:t>Озерный</w:t>
      </w:r>
      <w:proofErr w:type="gramEnd"/>
      <w:r w:rsidR="000F6CCB">
        <w:rPr>
          <w:b/>
          <w:bCs/>
          <w:sz w:val="40"/>
          <w:szCs w:val="40"/>
        </w:rPr>
        <w:t xml:space="preserve">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4E4DAD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6E1194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95270B" w:rsidRPr="00BC1395" w:rsidRDefault="004E4DAD" w:rsidP="000760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закрытого административно-территориального образования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Тверской области от 18.11.2024 № 161</w:t>
      </w:r>
    </w:p>
    <w:p w:rsidR="002D2A99" w:rsidRPr="00BC1395" w:rsidRDefault="002D2A99" w:rsidP="00EA68F9">
      <w:pPr>
        <w:jc w:val="both"/>
        <w:rPr>
          <w:sz w:val="28"/>
          <w:szCs w:val="28"/>
        </w:rPr>
      </w:pPr>
    </w:p>
    <w:p w:rsidR="004A76F0" w:rsidRPr="00BC1395" w:rsidRDefault="004A76F0" w:rsidP="00EA68F9">
      <w:pPr>
        <w:jc w:val="both"/>
        <w:rPr>
          <w:sz w:val="28"/>
          <w:szCs w:val="28"/>
        </w:rPr>
      </w:pPr>
    </w:p>
    <w:p w:rsidR="00B20F0D" w:rsidRPr="00BC1395" w:rsidRDefault="005D1BC6" w:rsidP="00B20F0D">
      <w:pPr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В</w:t>
      </w:r>
      <w:r w:rsidR="00076003" w:rsidRPr="00BC1395">
        <w:rPr>
          <w:sz w:val="28"/>
          <w:szCs w:val="28"/>
        </w:rPr>
        <w:t xml:space="preserve"> соответствии с Федеральным законом от 27.05.1998 № 76-ФЗ «О статусе военнослужащих»</w:t>
      </w:r>
      <w:r w:rsidR="00507C61" w:rsidRPr="00BC1395">
        <w:rPr>
          <w:sz w:val="28"/>
          <w:szCs w:val="28"/>
        </w:rPr>
        <w:t xml:space="preserve">, в целях реализации Указа Президента Российской Федерации от 21.09.2022 № 647 «Об объявлении частичной мобилизации </w:t>
      </w:r>
      <w:proofErr w:type="gramStart"/>
      <w:r w:rsidR="00507C61" w:rsidRPr="00BC1395">
        <w:rPr>
          <w:sz w:val="28"/>
          <w:szCs w:val="28"/>
        </w:rPr>
        <w:t>в</w:t>
      </w:r>
      <w:proofErr w:type="gramEnd"/>
      <w:r w:rsidR="00507C61" w:rsidRPr="00BC1395">
        <w:rPr>
          <w:sz w:val="28"/>
          <w:szCs w:val="28"/>
        </w:rPr>
        <w:t xml:space="preserve"> Российской Федерации</w:t>
      </w:r>
      <w:r w:rsidR="00F31956" w:rsidRPr="00BC1395">
        <w:rPr>
          <w:sz w:val="28"/>
          <w:szCs w:val="28"/>
        </w:rPr>
        <w:t>»</w:t>
      </w:r>
      <w:r w:rsidR="00507C61" w:rsidRPr="00BC1395">
        <w:rPr>
          <w:sz w:val="28"/>
          <w:szCs w:val="28"/>
        </w:rPr>
        <w:t xml:space="preserve">, постановления Правительства Тверской области от 12.10.2022 № 573-пп «О направлениях мер поддержки членов семей </w:t>
      </w:r>
      <w:r w:rsidR="007B6065" w:rsidRPr="00BC1395">
        <w:rPr>
          <w:sz w:val="28"/>
          <w:szCs w:val="28"/>
        </w:rPr>
        <w:t xml:space="preserve">отдельных категорий </w:t>
      </w:r>
      <w:r w:rsidR="00507C61" w:rsidRPr="00BC1395">
        <w:rPr>
          <w:sz w:val="28"/>
          <w:szCs w:val="28"/>
        </w:rPr>
        <w:t xml:space="preserve">граждан Российской Федерации, </w:t>
      </w:r>
      <w:r w:rsidR="007B6065" w:rsidRPr="00BC1395">
        <w:rPr>
          <w:sz w:val="28"/>
          <w:szCs w:val="28"/>
        </w:rPr>
        <w:t>принимающих (принимавших) участие в специальной военной операции»</w:t>
      </w:r>
      <w:r w:rsidR="00FB5C3D" w:rsidRPr="00BC1395">
        <w:rPr>
          <w:sz w:val="28"/>
          <w:szCs w:val="28"/>
        </w:rPr>
        <w:t>, в</w:t>
      </w:r>
      <w:r w:rsidR="00557B55" w:rsidRPr="00BC1395">
        <w:rPr>
          <w:sz w:val="28"/>
          <w:szCs w:val="28"/>
        </w:rPr>
        <w:t xml:space="preserve"> соответствии </w:t>
      </w:r>
      <w:r w:rsidR="00FB5C3D" w:rsidRPr="00BC1395">
        <w:rPr>
          <w:sz w:val="28"/>
          <w:szCs w:val="28"/>
        </w:rPr>
        <w:t>со</w:t>
      </w:r>
      <w:r w:rsidR="00A156F5" w:rsidRPr="00BC1395">
        <w:rPr>
          <w:sz w:val="28"/>
          <w:szCs w:val="28"/>
        </w:rPr>
        <w:t xml:space="preserve"> статьей 3</w:t>
      </w:r>
      <w:r w:rsidRPr="00BC1395">
        <w:rPr>
          <w:sz w:val="28"/>
          <w:szCs w:val="28"/>
        </w:rPr>
        <w:t>6</w:t>
      </w:r>
      <w:r w:rsidR="00A156F5" w:rsidRPr="00BC1395">
        <w:rPr>
          <w:sz w:val="28"/>
          <w:szCs w:val="28"/>
        </w:rPr>
        <w:t xml:space="preserve"> </w:t>
      </w:r>
      <w:proofErr w:type="gramStart"/>
      <w:r w:rsidR="00A156F5" w:rsidRPr="00BC1395">
        <w:rPr>
          <w:sz w:val="28"/>
          <w:szCs w:val="28"/>
        </w:rPr>
        <w:t>Устава</w:t>
      </w:r>
      <w:proofErr w:type="gramEnd"/>
      <w:r w:rsidR="00A156F5" w:rsidRPr="00BC1395">
        <w:rPr>
          <w:sz w:val="28"/>
          <w:szCs w:val="28"/>
        </w:rPr>
        <w:t xml:space="preserve"> ЗАТО Озерный </w:t>
      </w:r>
      <w:r w:rsidRPr="00BC1395">
        <w:rPr>
          <w:sz w:val="28"/>
          <w:szCs w:val="28"/>
        </w:rPr>
        <w:t xml:space="preserve">администрация ЗАТО Озерный </w:t>
      </w:r>
      <w:r w:rsidR="00A156F5" w:rsidRPr="00BC1395">
        <w:rPr>
          <w:sz w:val="28"/>
          <w:szCs w:val="28"/>
        </w:rPr>
        <w:t>постановля</w:t>
      </w:r>
      <w:r w:rsidRPr="00BC1395">
        <w:rPr>
          <w:sz w:val="28"/>
          <w:szCs w:val="28"/>
        </w:rPr>
        <w:t>ет</w:t>
      </w:r>
      <w:r w:rsidR="00A156F5" w:rsidRPr="00BC1395">
        <w:rPr>
          <w:sz w:val="28"/>
          <w:szCs w:val="28"/>
        </w:rPr>
        <w:t>:</w:t>
      </w:r>
    </w:p>
    <w:p w:rsidR="00374B79" w:rsidRPr="00BC1395" w:rsidRDefault="00374B79" w:rsidP="00EA68F9">
      <w:pPr>
        <w:jc w:val="center"/>
        <w:rPr>
          <w:sz w:val="28"/>
          <w:szCs w:val="28"/>
        </w:rPr>
      </w:pPr>
    </w:p>
    <w:p w:rsidR="004E4DAD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1. </w:t>
      </w:r>
      <w:r w:rsidR="004E4DAD">
        <w:rPr>
          <w:sz w:val="28"/>
          <w:szCs w:val="28"/>
        </w:rPr>
        <w:t xml:space="preserve">Внести в постановление </w:t>
      </w:r>
      <w:r w:rsidR="004E4DAD" w:rsidRPr="004E4DAD">
        <w:rPr>
          <w:sz w:val="28"/>
          <w:szCs w:val="28"/>
        </w:rPr>
        <w:t>администрации закрытого административно-территориального образования Озерный Тверской области от 18.11.2024 № 161</w:t>
      </w:r>
      <w:r w:rsidR="004E4DAD">
        <w:rPr>
          <w:sz w:val="28"/>
          <w:szCs w:val="28"/>
        </w:rPr>
        <w:t xml:space="preserve"> «</w:t>
      </w:r>
      <w:r w:rsidR="004E4DAD" w:rsidRPr="004E4DAD">
        <w:rPr>
          <w:sz w:val="28"/>
          <w:szCs w:val="28"/>
        </w:rPr>
        <w:t xml:space="preserve">О мерах </w:t>
      </w:r>
      <w:proofErr w:type="gramStart"/>
      <w:r w:rsidR="004E4DAD" w:rsidRPr="004E4DAD">
        <w:rPr>
          <w:sz w:val="28"/>
          <w:szCs w:val="28"/>
        </w:rPr>
        <w:t>поддержки членов семей отдельных категорий граждан Российской</w:t>
      </w:r>
      <w:proofErr w:type="gramEnd"/>
      <w:r w:rsidR="004E4DAD" w:rsidRPr="004E4DAD">
        <w:rPr>
          <w:sz w:val="28"/>
          <w:szCs w:val="28"/>
        </w:rPr>
        <w:t xml:space="preserve"> Федерации, принимающих (принимавших) участие в специальной военной операции</w:t>
      </w:r>
      <w:r w:rsidR="004E4DAD">
        <w:rPr>
          <w:sz w:val="28"/>
          <w:szCs w:val="28"/>
        </w:rPr>
        <w:t>» (далее – Постановление) следующие изменения:</w:t>
      </w:r>
    </w:p>
    <w:p w:rsidR="004E4DAD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1 Постановления изложить в следующей редакции:</w:t>
      </w:r>
    </w:p>
    <w:p w:rsidR="002E22ED" w:rsidRPr="00BC1395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="00507C61" w:rsidRPr="00BC1395">
        <w:rPr>
          <w:sz w:val="28"/>
          <w:szCs w:val="28"/>
        </w:rPr>
        <w:t>Установить, что меры поддержки предоставляются проживающим на территории Тверской области членам семе</w:t>
      </w:r>
      <w:r w:rsidR="002E22ED" w:rsidRPr="00BC1395">
        <w:rPr>
          <w:sz w:val="28"/>
          <w:szCs w:val="28"/>
        </w:rPr>
        <w:t>й, граждан Российской Федерации,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специальная военная операция):</w:t>
      </w:r>
      <w:proofErr w:type="gramEnd"/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2494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lastRenderedPageBreak/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22ED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2) проходящих военную службу в Вооруженных Силах Российской Федерации по контракту;</w:t>
      </w:r>
      <w:proofErr w:type="gramEnd"/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22ED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3) </w:t>
      </w:r>
      <w:r w:rsidR="00DB59EA" w:rsidRPr="00BC1395">
        <w:rPr>
          <w:sz w:val="28"/>
          <w:szCs w:val="28"/>
        </w:rPr>
        <w:t>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 w:rsidR="004E4DAD">
        <w:rPr>
          <w:sz w:val="28"/>
          <w:szCs w:val="28"/>
        </w:rPr>
        <w:t xml:space="preserve"> или войска национальной гвардии Российской Федерации</w:t>
      </w:r>
      <w:r w:rsidR="00DB59EA" w:rsidRPr="00BC1395">
        <w:rPr>
          <w:sz w:val="28"/>
          <w:szCs w:val="28"/>
        </w:rPr>
        <w:t>);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59EA" w:rsidRPr="00BC1395" w:rsidRDefault="00DB59EA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4) заключивших контракт (имеющих (имевших) иные </w:t>
      </w:r>
      <w:r w:rsidR="00CE4532" w:rsidRPr="00BC1395">
        <w:rPr>
          <w:sz w:val="28"/>
          <w:szCs w:val="28"/>
        </w:rPr>
        <w:t>правоотношения) с организациями, содействующими выполнению задач, возложенных на Вооруженные Силы Российской Федерации;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E4DAD" w:rsidRDefault="00CE4532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5) </w:t>
      </w:r>
      <w:r w:rsidR="004E4DAD">
        <w:rPr>
          <w:sz w:val="28"/>
          <w:szCs w:val="28"/>
        </w:rPr>
        <w:t>являющихся сотрудниками федеральных органов исполнительной власти и служащими (работниками) федеральных государственных органов;</w:t>
      </w:r>
    </w:p>
    <w:p w:rsidR="004E4DAD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E4DAD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gramStart"/>
      <w:r>
        <w:rPr>
          <w:sz w:val="28"/>
          <w:szCs w:val="28"/>
        </w:rPr>
        <w:t>получивших</w:t>
      </w:r>
      <w:proofErr w:type="gramEnd"/>
      <w:r>
        <w:rPr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:rsidR="004E4DAD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4532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CE4532" w:rsidRPr="00BC1395">
        <w:rPr>
          <w:sz w:val="28"/>
          <w:szCs w:val="28"/>
        </w:rPr>
        <w:t>погибших (умерших) вследствие ранения (контузии, травмы, увечья), заболевания, полученного ими при участии в специальной военной операции</w:t>
      </w:r>
      <w:proofErr w:type="gramStart"/>
      <w:r w:rsidR="00CE4532" w:rsidRPr="00BC139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E4DAD" w:rsidRDefault="004E4DA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234B" w:rsidRDefault="004E4DAD" w:rsidP="00B023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234B">
        <w:rPr>
          <w:sz w:val="28"/>
          <w:szCs w:val="28"/>
        </w:rPr>
        <w:t>пункт 1</w:t>
      </w:r>
      <w:r w:rsidR="00B0234B">
        <w:rPr>
          <w:sz w:val="28"/>
          <w:szCs w:val="28"/>
        </w:rPr>
        <w:t>.1.</w:t>
      </w:r>
      <w:r w:rsidR="00B0234B">
        <w:rPr>
          <w:sz w:val="28"/>
          <w:szCs w:val="28"/>
        </w:rPr>
        <w:t xml:space="preserve"> Постановления изложить в следующей редакции:</w:t>
      </w:r>
    </w:p>
    <w:p w:rsidR="00945EE7" w:rsidRPr="00BC1395" w:rsidRDefault="00B0234B" w:rsidP="00B023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3E88" w:rsidRPr="00BC1395">
        <w:rPr>
          <w:sz w:val="28"/>
          <w:szCs w:val="28"/>
        </w:rPr>
        <w:t>1.1</w:t>
      </w:r>
      <w:r w:rsidR="007C2494" w:rsidRPr="00BC1395">
        <w:rPr>
          <w:sz w:val="28"/>
          <w:szCs w:val="28"/>
        </w:rPr>
        <w:t xml:space="preserve">. </w:t>
      </w:r>
      <w:r w:rsidR="00CE4532" w:rsidRPr="00BC1395">
        <w:rPr>
          <w:sz w:val="28"/>
          <w:szCs w:val="28"/>
        </w:rPr>
        <w:t>Определить меры поддержки член</w:t>
      </w:r>
      <w:r w:rsidR="00F31956" w:rsidRPr="00BC1395">
        <w:rPr>
          <w:sz w:val="28"/>
          <w:szCs w:val="28"/>
        </w:rPr>
        <w:t>ам</w:t>
      </w:r>
      <w:r w:rsidR="00CE4532" w:rsidRPr="00BC1395">
        <w:rPr>
          <w:sz w:val="28"/>
          <w:szCs w:val="28"/>
        </w:rPr>
        <w:t xml:space="preserve"> семей участников специальной военной операции</w:t>
      </w:r>
      <w:r w:rsidR="007B6065" w:rsidRPr="00BC1395">
        <w:rPr>
          <w:sz w:val="28"/>
          <w:szCs w:val="28"/>
        </w:rPr>
        <w:t xml:space="preserve"> (далее – члены семьи)</w:t>
      </w:r>
      <w:r w:rsidR="00CE4532" w:rsidRPr="00BC1395">
        <w:rPr>
          <w:sz w:val="28"/>
          <w:szCs w:val="28"/>
        </w:rPr>
        <w:t>: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95697" w:rsidRDefault="002700D9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 xml:space="preserve">1) </w:t>
      </w:r>
      <w:r w:rsidR="00995697">
        <w:rPr>
          <w:rFonts w:eastAsiaTheme="minorHAnsi"/>
          <w:sz w:val="28"/>
          <w:szCs w:val="28"/>
          <w:lang w:eastAsia="en-US"/>
        </w:rPr>
        <w:t xml:space="preserve">первоочередное право на зачисление и перевод детей в наиболее приближенные к месту их жительства муниципальные дошкольные образовательные </w:t>
      </w:r>
      <w:proofErr w:type="gramStart"/>
      <w:r w:rsidR="00995697">
        <w:rPr>
          <w:rFonts w:eastAsiaTheme="minorHAnsi"/>
          <w:sz w:val="28"/>
          <w:szCs w:val="28"/>
          <w:lang w:eastAsia="en-US"/>
        </w:rPr>
        <w:t>организации</w:t>
      </w:r>
      <w:proofErr w:type="gramEnd"/>
      <w:r w:rsidR="00995697">
        <w:rPr>
          <w:rFonts w:eastAsiaTheme="minorHAnsi"/>
          <w:sz w:val="28"/>
          <w:szCs w:val="28"/>
          <w:lang w:eastAsia="en-US"/>
        </w:rPr>
        <w:t xml:space="preserve"> </w:t>
      </w:r>
      <w:r w:rsidR="00184D8A">
        <w:rPr>
          <w:rFonts w:eastAsiaTheme="minorHAnsi"/>
          <w:sz w:val="28"/>
          <w:szCs w:val="28"/>
          <w:lang w:eastAsia="en-US"/>
        </w:rPr>
        <w:t>ЗАТО Озерный;</w:t>
      </w:r>
    </w:p>
    <w:p w:rsidR="00995697" w:rsidRDefault="00995697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147AD" w:rsidRDefault="00E147AD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первоочередное право на зачисление детей </w:t>
      </w:r>
      <w:r w:rsidRPr="00E147AD">
        <w:rPr>
          <w:rFonts w:eastAsiaTheme="minorHAnsi"/>
          <w:sz w:val="28"/>
          <w:szCs w:val="28"/>
          <w:lang w:eastAsia="en-US"/>
        </w:rPr>
        <w:t>в</w:t>
      </w:r>
      <w:r w:rsidRPr="00E147AD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муниципальные физкультурно-спортивные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184D8A">
        <w:rPr>
          <w:rFonts w:eastAsiaTheme="minorHAnsi"/>
          <w:sz w:val="28"/>
          <w:szCs w:val="28"/>
          <w:lang w:eastAsia="en-US"/>
        </w:rPr>
        <w:t>ЗАТО Озерный</w:t>
      </w:r>
      <w:r>
        <w:rPr>
          <w:rFonts w:eastAsiaTheme="minorHAnsi"/>
          <w:sz w:val="28"/>
          <w:szCs w:val="28"/>
          <w:lang w:eastAsia="en-US"/>
        </w:rPr>
        <w:t>, в том числе в учреждения дополнительного образования, осуществляющих спортивную подготовку, и выдачу спортивной экипировки, оборудования и инвентаря для занятий спортом на бесплатной основе (при их наличии);</w:t>
      </w:r>
    </w:p>
    <w:p w:rsidR="00E147AD" w:rsidRDefault="00E147AD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147AD" w:rsidRDefault="00E147AD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первоочередное право на зачисление детей в группы, функционирующие в режиме круглосуточного пребывания детей, в муниципальных дошкольных 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184D8A">
        <w:rPr>
          <w:rFonts w:eastAsiaTheme="minorHAnsi"/>
          <w:sz w:val="28"/>
          <w:szCs w:val="28"/>
          <w:lang w:eastAsia="en-US"/>
        </w:rPr>
        <w:t>ЗАТО Озерный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84D8A" w:rsidRDefault="00E147AD" w:rsidP="00184D8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184D8A">
        <w:rPr>
          <w:rFonts w:eastAsiaTheme="minorHAnsi"/>
          <w:sz w:val="28"/>
          <w:szCs w:val="28"/>
          <w:lang w:eastAsia="en-US"/>
        </w:rPr>
        <w:t xml:space="preserve">предоставление льготного </w:t>
      </w:r>
      <w:r>
        <w:rPr>
          <w:rFonts w:eastAsiaTheme="minorHAnsi"/>
          <w:sz w:val="28"/>
          <w:szCs w:val="28"/>
          <w:lang w:eastAsia="en-US"/>
        </w:rPr>
        <w:t>горяче</w:t>
      </w:r>
      <w:r w:rsidR="00184D8A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питани</w:t>
      </w:r>
      <w:r w:rsidR="00184D8A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84D8A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>уча</w:t>
      </w:r>
      <w:r w:rsidR="00184D8A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щимся </w:t>
      </w:r>
      <w:r w:rsidR="00184D8A">
        <w:rPr>
          <w:rFonts w:eastAsiaTheme="minorHAnsi"/>
          <w:sz w:val="28"/>
          <w:szCs w:val="28"/>
          <w:lang w:eastAsia="en-US"/>
        </w:rPr>
        <w:t>5 по 11 класс</w:t>
      </w:r>
      <w:r w:rsidR="00184D8A">
        <w:rPr>
          <w:rFonts w:eastAsiaTheme="minorHAnsi"/>
          <w:sz w:val="28"/>
          <w:szCs w:val="28"/>
          <w:lang w:eastAsia="en-US"/>
        </w:rPr>
        <w:t xml:space="preserve">ов муниципальных </w:t>
      </w:r>
      <w:r>
        <w:rPr>
          <w:rFonts w:eastAsiaTheme="minorHAnsi"/>
          <w:sz w:val="28"/>
          <w:szCs w:val="28"/>
          <w:lang w:eastAsia="en-US"/>
        </w:rPr>
        <w:t xml:space="preserve">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организаций</w:t>
      </w:r>
      <w:proofErr w:type="gramEnd"/>
      <w:r w:rsidR="00184D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ЗАТО Озерный;</w:t>
      </w:r>
    </w:p>
    <w:p w:rsidR="00184D8A" w:rsidRDefault="00184D8A" w:rsidP="00184D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4D8A" w:rsidRPr="00BC1395" w:rsidRDefault="00184D8A" w:rsidP="00184D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BC1395">
        <w:rPr>
          <w:rFonts w:eastAsiaTheme="minorHAnsi"/>
          <w:sz w:val="28"/>
          <w:szCs w:val="28"/>
          <w:lang w:eastAsia="en-US"/>
        </w:rPr>
        <w:t xml:space="preserve">бесплатное посещение </w:t>
      </w:r>
      <w:r>
        <w:rPr>
          <w:rFonts w:eastAsiaTheme="minorHAnsi"/>
          <w:sz w:val="28"/>
          <w:szCs w:val="28"/>
          <w:lang w:eastAsia="en-US"/>
        </w:rPr>
        <w:t xml:space="preserve">детьми занятий по дополнительным общеобразовательным программам в </w:t>
      </w:r>
      <w:r w:rsidRPr="00BC1395">
        <w:rPr>
          <w:rFonts w:eastAsiaTheme="minorHAnsi"/>
          <w:sz w:val="28"/>
          <w:szCs w:val="28"/>
          <w:lang w:eastAsia="en-US"/>
        </w:rPr>
        <w:t xml:space="preserve">муниципальных </w:t>
      </w:r>
      <w:r>
        <w:rPr>
          <w:rFonts w:eastAsiaTheme="minorHAnsi"/>
          <w:sz w:val="28"/>
          <w:szCs w:val="28"/>
          <w:lang w:eastAsia="en-US"/>
        </w:rPr>
        <w:t xml:space="preserve">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</w:t>
      </w:r>
      <w:r w:rsidRPr="00BC1395">
        <w:rPr>
          <w:rFonts w:eastAsiaTheme="minorHAnsi"/>
          <w:sz w:val="28"/>
          <w:szCs w:val="28"/>
          <w:lang w:eastAsia="en-US"/>
        </w:rPr>
        <w:t>анизациях</w:t>
      </w:r>
      <w:proofErr w:type="gramEnd"/>
      <w:r w:rsidRPr="00BC139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ЗАТО Озерный</w:t>
      </w:r>
      <w:r w:rsidRPr="00BC1395">
        <w:rPr>
          <w:rFonts w:eastAsiaTheme="minorHAnsi"/>
          <w:sz w:val="28"/>
          <w:szCs w:val="28"/>
          <w:lang w:eastAsia="en-US"/>
        </w:rPr>
        <w:t>;</w:t>
      </w:r>
    </w:p>
    <w:p w:rsidR="00184D8A" w:rsidRDefault="00184D8A" w:rsidP="00E147A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первоочередное право на перевод детей в другие наиболее приближенные к месту их жительства муниципальные образовательные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Озерный, реализующие образовательные программы начального общего, основного общего и среднего общего образования;</w:t>
      </w:r>
    </w:p>
    <w:p w:rsidR="00184D8A" w:rsidRDefault="00184D8A" w:rsidP="00E147A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Озерный, реализующих образовательные программы начального общего, основного общего и среднего общего образования;</w:t>
      </w:r>
    </w:p>
    <w:p w:rsidR="00184D8A" w:rsidRPr="00E372CA" w:rsidRDefault="00184D8A" w:rsidP="00E147A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="00C933C2" w:rsidRPr="00BC1395">
        <w:rPr>
          <w:rFonts w:eastAsiaTheme="minorHAnsi"/>
          <w:sz w:val="28"/>
          <w:szCs w:val="28"/>
          <w:lang w:eastAsia="en-US"/>
        </w:rPr>
        <w:t>бесплатное предоставление социальных услуг на дому</w:t>
      </w:r>
      <w:r w:rsidR="00C933C2">
        <w:rPr>
          <w:rFonts w:eastAsiaTheme="minorHAnsi"/>
          <w:sz w:val="28"/>
          <w:szCs w:val="28"/>
          <w:lang w:eastAsia="en-US"/>
        </w:rPr>
        <w:t xml:space="preserve">, в </w:t>
      </w:r>
      <w:r w:rsidR="00C50722">
        <w:rPr>
          <w:rFonts w:eastAsiaTheme="minorHAnsi"/>
          <w:sz w:val="28"/>
          <w:szCs w:val="28"/>
          <w:lang w:eastAsia="en-US"/>
        </w:rPr>
        <w:t>стационарной или полустационарной форме членам семей участников специальной военной операции, признанным нуждающимися в социальном обслуживании;</w:t>
      </w:r>
    </w:p>
    <w:p w:rsidR="00E147AD" w:rsidRDefault="00E147AD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0722" w:rsidRDefault="00C50722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обеспечение сохранности транспортных средств участников специальной военной операции на безвозмездной основе;</w:t>
      </w:r>
    </w:p>
    <w:p w:rsidR="00C50722" w:rsidRDefault="00C50722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0722" w:rsidRDefault="00C50722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оказание бесплатной психологической помощи членам семей участников специальной военной операции;</w:t>
      </w:r>
    </w:p>
    <w:p w:rsidR="00C50722" w:rsidRDefault="00C50722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00D9" w:rsidRDefault="00C50722" w:rsidP="00C507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</w:t>
      </w:r>
      <w:r w:rsidR="002700D9" w:rsidRPr="00BC1395">
        <w:rPr>
          <w:rFonts w:eastAsiaTheme="minorHAnsi"/>
          <w:sz w:val="28"/>
          <w:szCs w:val="28"/>
          <w:lang w:eastAsia="en-US"/>
        </w:rPr>
        <w:t xml:space="preserve"> бесплатное посещение членами семей </w:t>
      </w:r>
      <w:r>
        <w:rPr>
          <w:rFonts w:eastAsiaTheme="minorHAnsi"/>
          <w:sz w:val="28"/>
          <w:szCs w:val="28"/>
          <w:lang w:eastAsia="en-US"/>
        </w:rPr>
        <w:t>участников специальной военной операции</w:t>
      </w:r>
      <w:r w:rsidRPr="00BC1395">
        <w:rPr>
          <w:rFonts w:eastAsiaTheme="minorHAnsi"/>
          <w:sz w:val="28"/>
          <w:szCs w:val="28"/>
          <w:lang w:eastAsia="en-US"/>
        </w:rPr>
        <w:t xml:space="preserve"> </w:t>
      </w:r>
      <w:r w:rsidR="002700D9" w:rsidRPr="00BC1395">
        <w:rPr>
          <w:rFonts w:eastAsiaTheme="minorHAnsi"/>
          <w:sz w:val="28"/>
          <w:szCs w:val="28"/>
          <w:lang w:eastAsia="en-US"/>
        </w:rPr>
        <w:t>культурных мероприятий, проводимых муниципальными учреждениями культуры Тверской области;</w:t>
      </w:r>
    </w:p>
    <w:p w:rsidR="00C50722" w:rsidRDefault="00C50722" w:rsidP="00C507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0722" w:rsidRPr="00BC1395" w:rsidRDefault="00C50722" w:rsidP="00C507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бесплатное посещение членами семей </w:t>
      </w:r>
      <w:r>
        <w:rPr>
          <w:rFonts w:eastAsiaTheme="minorHAnsi"/>
          <w:sz w:val="28"/>
          <w:szCs w:val="28"/>
          <w:lang w:eastAsia="en-US"/>
        </w:rPr>
        <w:t>участников специальной военной операции</w:t>
      </w:r>
      <w:r>
        <w:rPr>
          <w:rFonts w:eastAsiaTheme="minorHAnsi"/>
          <w:sz w:val="28"/>
          <w:szCs w:val="28"/>
          <w:lang w:eastAsia="en-US"/>
        </w:rPr>
        <w:t xml:space="preserve"> спортивных и физкультурных мероприятий в муниципальных физкультурно-спортивных организациях Тверской области;</w:t>
      </w:r>
    </w:p>
    <w:p w:rsidR="002700D9" w:rsidRPr="00BC1395" w:rsidRDefault="00C50722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2700D9" w:rsidRPr="00BC1395">
        <w:rPr>
          <w:rFonts w:eastAsiaTheme="minorHAnsi"/>
          <w:sz w:val="28"/>
          <w:szCs w:val="28"/>
          <w:lang w:eastAsia="en-US"/>
        </w:rPr>
        <w:t>) внеочередное обслуживание членов семей в государственных медицинских организациях Тверской области, оказывающих первичную медико-санитарную помощь;</w:t>
      </w:r>
    </w:p>
    <w:p w:rsidR="002700D9" w:rsidRPr="00BC1395" w:rsidRDefault="0001170B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2700D9" w:rsidRPr="00BC1395">
        <w:rPr>
          <w:rFonts w:eastAsiaTheme="minorHAnsi"/>
          <w:sz w:val="28"/>
          <w:szCs w:val="28"/>
          <w:lang w:eastAsia="en-US"/>
        </w:rPr>
        <w:t>) внеочередное обеспечение детей, являющихся членами семей, при наличии медицинских показаний путевками в медицинские организации Тверской области, осуществляющие санаторно-курортное лечение, для санаторно-курортного лечения;</w:t>
      </w:r>
    </w:p>
    <w:p w:rsidR="002700D9" w:rsidRPr="00BC1395" w:rsidRDefault="0001170B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15)</w:t>
      </w:r>
      <w:r w:rsidR="002700D9" w:rsidRPr="00BC1395">
        <w:rPr>
          <w:rFonts w:eastAsiaTheme="minorHAnsi"/>
          <w:sz w:val="28"/>
          <w:szCs w:val="28"/>
          <w:lang w:eastAsia="en-US"/>
        </w:rPr>
        <w:t xml:space="preserve"> освобождение полностью от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Тверской области, взимаемой с родителей (законных представителей);</w:t>
      </w:r>
    </w:p>
    <w:p w:rsidR="002700D9" w:rsidRPr="00E372CA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1</w:t>
      </w:r>
      <w:r w:rsidR="0001170B">
        <w:rPr>
          <w:rFonts w:eastAsiaTheme="minorHAnsi"/>
          <w:sz w:val="28"/>
          <w:szCs w:val="28"/>
          <w:lang w:eastAsia="en-US"/>
        </w:rPr>
        <w:t>6</w:t>
      </w:r>
      <w:r w:rsidRPr="00BC1395">
        <w:rPr>
          <w:rFonts w:eastAsiaTheme="minorHAnsi"/>
          <w:sz w:val="28"/>
          <w:szCs w:val="28"/>
          <w:lang w:eastAsia="en-US"/>
        </w:rPr>
        <w:t>) включение вне очереди молодой семьи, в которой один или оба члена семьи принимают (принимали) участие в специальной военной операции, в список на получение социальной выплаты на приобретение жилого помещения или создания объекта индивидуального жилищного строительства, формируемый органом местного самоуправления муниципального образования Тверской области</w:t>
      </w:r>
      <w:r w:rsidR="0001170B">
        <w:rPr>
          <w:rFonts w:eastAsiaTheme="minorHAnsi"/>
          <w:sz w:val="28"/>
          <w:szCs w:val="28"/>
          <w:lang w:eastAsia="en-US"/>
        </w:rPr>
        <w:t>.</w:t>
      </w:r>
    </w:p>
    <w:p w:rsidR="00B7307E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1170B" w:rsidRPr="00BC1395" w:rsidRDefault="0001170B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пункт 1.2 Постановления изложить в следующей редакции:</w:t>
      </w:r>
    </w:p>
    <w:p w:rsidR="00AA28FF" w:rsidRPr="00BC1395" w:rsidRDefault="0001170B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3E88" w:rsidRPr="00BC1395">
        <w:rPr>
          <w:sz w:val="28"/>
          <w:szCs w:val="28"/>
        </w:rPr>
        <w:t xml:space="preserve">1.2. </w:t>
      </w:r>
      <w:proofErr w:type="gramStart"/>
      <w:r w:rsidR="006B3E88" w:rsidRPr="00BC1395">
        <w:rPr>
          <w:sz w:val="28"/>
          <w:szCs w:val="28"/>
        </w:rPr>
        <w:t>Меры поддержки предоставляются членам семей</w:t>
      </w:r>
      <w:r>
        <w:rPr>
          <w:sz w:val="28"/>
          <w:szCs w:val="28"/>
        </w:rPr>
        <w:t xml:space="preserve"> участников специальной военной операции</w:t>
      </w:r>
      <w:r w:rsidR="006B3E88" w:rsidRPr="00BC1395">
        <w:rPr>
          <w:sz w:val="28"/>
          <w:szCs w:val="28"/>
        </w:rPr>
        <w:t xml:space="preserve"> на период участия лиц, указанных в подпунктах 1-</w:t>
      </w:r>
      <w:r>
        <w:rPr>
          <w:sz w:val="28"/>
          <w:szCs w:val="28"/>
        </w:rPr>
        <w:t>5</w:t>
      </w:r>
      <w:r w:rsidR="006B3E88" w:rsidRPr="00BC1395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</w:t>
      </w:r>
      <w:r w:rsidR="006B3E88" w:rsidRPr="00BC1395">
        <w:rPr>
          <w:sz w:val="28"/>
          <w:szCs w:val="28"/>
        </w:rPr>
        <w:t xml:space="preserve">остановления, в специальной военной операции, </w:t>
      </w:r>
      <w:r>
        <w:rPr>
          <w:sz w:val="28"/>
          <w:szCs w:val="28"/>
        </w:rPr>
        <w:t>на основании справки,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специальной военной операции, с использованием единой системы межведомственного взаимодействия по форме, утвержденной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– справка об</w:t>
      </w:r>
      <w:r w:rsidR="009927FC">
        <w:rPr>
          <w:sz w:val="28"/>
          <w:szCs w:val="28"/>
        </w:rPr>
        <w:t xml:space="preserve"> участии в специальной военной о</w:t>
      </w:r>
      <w:r>
        <w:rPr>
          <w:sz w:val="28"/>
          <w:szCs w:val="28"/>
        </w:rPr>
        <w:t>перации).</w:t>
      </w:r>
      <w:proofErr w:type="gramEnd"/>
    </w:p>
    <w:p w:rsidR="00C560AD" w:rsidRDefault="00C560AD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Меры поддержки членам семей лиц, указанных в подпункте </w:t>
      </w:r>
      <w:r w:rsidR="009927FC">
        <w:rPr>
          <w:sz w:val="28"/>
          <w:szCs w:val="28"/>
        </w:rPr>
        <w:t>6</w:t>
      </w:r>
      <w:r w:rsidRPr="00BC1395">
        <w:rPr>
          <w:sz w:val="28"/>
          <w:szCs w:val="28"/>
        </w:rPr>
        <w:t xml:space="preserve"> пункта 1 настоящего </w:t>
      </w:r>
      <w:r w:rsidR="009927FC">
        <w:rPr>
          <w:sz w:val="28"/>
          <w:szCs w:val="28"/>
        </w:rPr>
        <w:t>П</w:t>
      </w:r>
      <w:r w:rsidRPr="00BC1395">
        <w:rPr>
          <w:sz w:val="28"/>
          <w:szCs w:val="28"/>
        </w:rPr>
        <w:t>остановления, предоставляются бессрочно</w:t>
      </w:r>
      <w:r w:rsidR="009927FC">
        <w:rPr>
          <w:sz w:val="28"/>
          <w:szCs w:val="28"/>
        </w:rPr>
        <w:t xml:space="preserve"> на основании справки, подтверждающий факт установления инвалидности, выдаваемой федеральными государственными учреждениями </w:t>
      </w:r>
      <w:proofErr w:type="gramStart"/>
      <w:r w:rsidR="009927FC">
        <w:rPr>
          <w:sz w:val="28"/>
          <w:szCs w:val="28"/>
        </w:rPr>
        <w:t>медико-социальной</w:t>
      </w:r>
      <w:proofErr w:type="gramEnd"/>
      <w:r w:rsidR="009927FC">
        <w:rPr>
          <w:sz w:val="28"/>
          <w:szCs w:val="28"/>
        </w:rPr>
        <w:t xml:space="preserve"> экспертизы, по форме, установленной законодательством, и справки об участии в специальной военной операции.</w:t>
      </w:r>
    </w:p>
    <w:p w:rsidR="009927FC" w:rsidRPr="00BC1395" w:rsidRDefault="009927FC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Меры поддержки членам семей лиц, указанных в подпункте 7 пункта 1 настоящего Постановления, предоставляются бессрочно на основании удостоверения члена семьи погибшего (умершего) инвалида боевых действий</w:t>
      </w:r>
      <w:r w:rsidR="00FE0B5F">
        <w:rPr>
          <w:sz w:val="28"/>
          <w:szCs w:val="28"/>
        </w:rPr>
        <w:t xml:space="preserve"> и ветерана боевых действий единого образца, установленного постановлением Правительства российской Федерации от 20.06.2013 № 519 «Об удостоверении члена семьи погибшего (умершего) инвалида войны, участника Великой Отечественной войны и ветерана боевых действий.»;</w:t>
      </w:r>
      <w:proofErr w:type="gramEnd"/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FE0B5F" w:rsidRDefault="00FE0B5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пункте 2 Постановления слова «мобилизованного или иного» исключить;</w:t>
      </w:r>
    </w:p>
    <w:p w:rsidR="00FE0B5F" w:rsidRDefault="00FE0B5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пункт 3 Постановления</w:t>
      </w:r>
      <w:bookmarkStart w:id="0" w:name="_GoBack"/>
      <w:bookmarkEnd w:id="0"/>
      <w:r>
        <w:rPr>
          <w:sz w:val="28"/>
          <w:szCs w:val="28"/>
        </w:rPr>
        <w:t xml:space="preserve"> признать утратившим силу.</w:t>
      </w:r>
    </w:p>
    <w:p w:rsidR="00FE0B5F" w:rsidRDefault="00FE0B5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5C3D" w:rsidRDefault="00FE0B5F" w:rsidP="007B60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6065" w:rsidRPr="00BC1395">
        <w:rPr>
          <w:sz w:val="28"/>
          <w:szCs w:val="28"/>
        </w:rPr>
        <w:t xml:space="preserve">. </w:t>
      </w:r>
      <w:proofErr w:type="gramStart"/>
      <w:r w:rsidR="00567A71" w:rsidRPr="00BC1395">
        <w:rPr>
          <w:sz w:val="28"/>
          <w:szCs w:val="28"/>
        </w:rPr>
        <w:t>Контроль за</w:t>
      </w:r>
      <w:proofErr w:type="gramEnd"/>
      <w:r w:rsidR="00567A71" w:rsidRPr="00BC1395">
        <w:rPr>
          <w:sz w:val="28"/>
          <w:szCs w:val="28"/>
        </w:rPr>
        <w:t xml:space="preserve"> исполнением настоящего постановления </w:t>
      </w:r>
      <w:r w:rsidR="007D1120" w:rsidRPr="00BC1395">
        <w:rPr>
          <w:sz w:val="28"/>
          <w:szCs w:val="28"/>
        </w:rPr>
        <w:t>оставляю за собой</w:t>
      </w:r>
      <w:r w:rsidR="00567A71" w:rsidRPr="00BC1395">
        <w:rPr>
          <w:sz w:val="28"/>
          <w:szCs w:val="28"/>
        </w:rPr>
        <w:t>.</w:t>
      </w:r>
    </w:p>
    <w:p w:rsidR="00BC1395" w:rsidRDefault="00BC1395" w:rsidP="007B606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C1395" w:rsidRPr="00BC1395" w:rsidRDefault="00FE0B5F" w:rsidP="00BC13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</w:t>
      </w:r>
      <w:r w:rsidR="00BC1395" w:rsidRPr="00BC1395">
        <w:rPr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BC1395" w:rsidRPr="00BC1395">
        <w:rPr>
          <w:rFonts w:eastAsiaTheme="minorHAnsi"/>
          <w:sz w:val="28"/>
          <w:szCs w:val="28"/>
          <w:lang w:eastAsia="en-US"/>
        </w:rPr>
        <w:t>со дня его официального опубликования.</w:t>
      </w:r>
    </w:p>
    <w:p w:rsidR="00BC1395" w:rsidRPr="00BC1395" w:rsidRDefault="00BC1395" w:rsidP="00BC1395">
      <w:pPr>
        <w:tabs>
          <w:tab w:val="left" w:pos="0"/>
        </w:tabs>
        <w:jc w:val="both"/>
        <w:rPr>
          <w:sz w:val="28"/>
          <w:szCs w:val="28"/>
        </w:rPr>
      </w:pPr>
      <w:r w:rsidRPr="00BC1395">
        <w:rPr>
          <w:color w:val="000000" w:themeColor="text1"/>
          <w:sz w:val="28"/>
          <w:szCs w:val="28"/>
        </w:rPr>
        <w:t xml:space="preserve"> </w:t>
      </w:r>
    </w:p>
    <w:p w:rsidR="00FB5C3D" w:rsidRPr="00BC1395" w:rsidRDefault="00FB5C3D" w:rsidP="00FB5C3D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C1395">
        <w:rPr>
          <w:sz w:val="28"/>
          <w:szCs w:val="28"/>
        </w:rPr>
        <w:tab/>
      </w:r>
      <w:r w:rsidR="00FE0B5F">
        <w:rPr>
          <w:sz w:val="28"/>
          <w:szCs w:val="28"/>
        </w:rPr>
        <w:t>4</w:t>
      </w:r>
      <w:r w:rsidR="00A156F5" w:rsidRPr="00BC1395">
        <w:rPr>
          <w:sz w:val="28"/>
          <w:szCs w:val="28"/>
        </w:rPr>
        <w:t>.</w:t>
      </w:r>
      <w:r w:rsidR="00A156F5" w:rsidRPr="00BC1395"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A156F5" w:rsidRPr="00BC1395">
        <w:rPr>
          <w:sz w:val="28"/>
          <w:szCs w:val="28"/>
        </w:rPr>
        <w:t>образования</w:t>
      </w:r>
      <w:proofErr w:type="gramEnd"/>
      <w:r w:rsidR="00A156F5" w:rsidRPr="00BC1395">
        <w:rPr>
          <w:sz w:val="28"/>
          <w:szCs w:val="28"/>
        </w:rPr>
        <w:t xml:space="preserve"> ЗАТО Озерный в сети Интернет </w:t>
      </w:r>
      <w:r w:rsidR="00A156F5" w:rsidRPr="00BC139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BC139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BC1395">
        <w:rPr>
          <w:color w:val="000000" w:themeColor="text1"/>
          <w:sz w:val="28"/>
          <w:szCs w:val="28"/>
        </w:rPr>
        <w:t>).</w:t>
      </w:r>
    </w:p>
    <w:p w:rsidR="00B7307E" w:rsidRPr="00BC1395" w:rsidRDefault="00B7307E" w:rsidP="00FB5C3D">
      <w:pPr>
        <w:tabs>
          <w:tab w:val="left" w:pos="0"/>
        </w:tabs>
        <w:jc w:val="both"/>
        <w:rPr>
          <w:sz w:val="28"/>
          <w:szCs w:val="28"/>
        </w:rPr>
      </w:pPr>
    </w:p>
    <w:p w:rsidR="00A156F5" w:rsidRPr="00BC1395" w:rsidRDefault="00FB5C3D" w:rsidP="00BC1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395">
        <w:rPr>
          <w:sz w:val="28"/>
          <w:szCs w:val="28"/>
        </w:rPr>
        <w:tab/>
      </w:r>
      <w:r w:rsidR="00A156F5" w:rsidRPr="00BC1395">
        <w:rPr>
          <w:color w:val="000000" w:themeColor="text1"/>
          <w:sz w:val="28"/>
          <w:szCs w:val="28"/>
        </w:rPr>
        <w:t xml:space="preserve"> </w:t>
      </w:r>
    </w:p>
    <w:p w:rsidR="00A156F5" w:rsidRPr="00BC139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A82BA6" w:rsidRPr="00BC1395" w:rsidRDefault="00A82BA6" w:rsidP="00257B01">
      <w:pPr>
        <w:ind w:firstLine="708"/>
        <w:jc w:val="both"/>
        <w:rPr>
          <w:sz w:val="28"/>
          <w:szCs w:val="28"/>
        </w:rPr>
      </w:pPr>
    </w:p>
    <w:p w:rsidR="0095270B" w:rsidRPr="00BC1395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Г</w:t>
      </w:r>
      <w:r w:rsidR="00EA68F9" w:rsidRPr="00BC1395">
        <w:rPr>
          <w:sz w:val="28"/>
          <w:szCs w:val="28"/>
        </w:rPr>
        <w:t>лав</w:t>
      </w:r>
      <w:r w:rsidRPr="00BC1395">
        <w:rPr>
          <w:sz w:val="28"/>
          <w:szCs w:val="28"/>
        </w:rPr>
        <w:t>а</w:t>
      </w:r>
      <w:proofErr w:type="gramEnd"/>
      <w:r w:rsidR="00EA68F9" w:rsidRPr="00BC1395">
        <w:rPr>
          <w:sz w:val="28"/>
          <w:szCs w:val="28"/>
        </w:rPr>
        <w:t xml:space="preserve"> ЗАТО Озерный </w:t>
      </w:r>
      <w:r w:rsidR="00EA68F9" w:rsidRPr="00BC1395">
        <w:rPr>
          <w:sz w:val="28"/>
          <w:szCs w:val="28"/>
        </w:rPr>
        <w:tab/>
        <w:t xml:space="preserve">                                 </w:t>
      </w:r>
      <w:r w:rsidRPr="00BC1395">
        <w:rPr>
          <w:sz w:val="28"/>
          <w:szCs w:val="28"/>
        </w:rPr>
        <w:tab/>
        <w:t>Н.А. Яковлева</w:t>
      </w:r>
    </w:p>
    <w:sectPr w:rsidR="0095270B" w:rsidRPr="00BC1395" w:rsidSect="000760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09" w:rsidRDefault="00696C09" w:rsidP="000F238A">
      <w:r>
        <w:separator/>
      </w:r>
    </w:p>
  </w:endnote>
  <w:endnote w:type="continuationSeparator" w:id="0">
    <w:p w:rsidR="00696C09" w:rsidRDefault="00696C0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09" w:rsidRDefault="00696C09" w:rsidP="000F238A">
      <w:r>
        <w:separator/>
      </w:r>
    </w:p>
  </w:footnote>
  <w:footnote w:type="continuationSeparator" w:id="0">
    <w:p w:rsidR="00696C09" w:rsidRDefault="00696C0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170B"/>
    <w:rsid w:val="0001572D"/>
    <w:rsid w:val="00021BC2"/>
    <w:rsid w:val="00022F53"/>
    <w:rsid w:val="00042A2E"/>
    <w:rsid w:val="000505EE"/>
    <w:rsid w:val="00057949"/>
    <w:rsid w:val="00076003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84D8A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5A8"/>
    <w:rsid w:val="001F6F6A"/>
    <w:rsid w:val="001F7F51"/>
    <w:rsid w:val="00232DD9"/>
    <w:rsid w:val="00244511"/>
    <w:rsid w:val="00244AD0"/>
    <w:rsid w:val="00250AF9"/>
    <w:rsid w:val="00257B01"/>
    <w:rsid w:val="002700D9"/>
    <w:rsid w:val="002706EB"/>
    <w:rsid w:val="00271335"/>
    <w:rsid w:val="00271ED9"/>
    <w:rsid w:val="00274043"/>
    <w:rsid w:val="00277765"/>
    <w:rsid w:val="00286ECD"/>
    <w:rsid w:val="002A7BDD"/>
    <w:rsid w:val="002B0444"/>
    <w:rsid w:val="002B51D2"/>
    <w:rsid w:val="002C741F"/>
    <w:rsid w:val="002D2A99"/>
    <w:rsid w:val="002E22ED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3367D"/>
    <w:rsid w:val="00441F85"/>
    <w:rsid w:val="00445555"/>
    <w:rsid w:val="00464DB9"/>
    <w:rsid w:val="00466402"/>
    <w:rsid w:val="00491DEA"/>
    <w:rsid w:val="00493DCF"/>
    <w:rsid w:val="004A76F0"/>
    <w:rsid w:val="004C5F74"/>
    <w:rsid w:val="004E0596"/>
    <w:rsid w:val="004E4DAD"/>
    <w:rsid w:val="004F19F1"/>
    <w:rsid w:val="004F6B5D"/>
    <w:rsid w:val="004F7E57"/>
    <w:rsid w:val="0050670F"/>
    <w:rsid w:val="00507C61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96C09"/>
    <w:rsid w:val="006A378E"/>
    <w:rsid w:val="006A4263"/>
    <w:rsid w:val="006A4C5F"/>
    <w:rsid w:val="006B3E88"/>
    <w:rsid w:val="006C39D1"/>
    <w:rsid w:val="006C7520"/>
    <w:rsid w:val="006E1194"/>
    <w:rsid w:val="006E4415"/>
    <w:rsid w:val="006E4946"/>
    <w:rsid w:val="006E6338"/>
    <w:rsid w:val="006E6FA8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B6065"/>
    <w:rsid w:val="007C2494"/>
    <w:rsid w:val="007D1120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92358"/>
    <w:rsid w:val="009927FC"/>
    <w:rsid w:val="00993D51"/>
    <w:rsid w:val="00995697"/>
    <w:rsid w:val="009B0896"/>
    <w:rsid w:val="009B25CA"/>
    <w:rsid w:val="009B384E"/>
    <w:rsid w:val="009C6CA2"/>
    <w:rsid w:val="009F0F0A"/>
    <w:rsid w:val="00A00C3E"/>
    <w:rsid w:val="00A067FD"/>
    <w:rsid w:val="00A1312E"/>
    <w:rsid w:val="00A156F5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A0B72"/>
    <w:rsid w:val="00AA28FF"/>
    <w:rsid w:val="00AB6052"/>
    <w:rsid w:val="00AC4552"/>
    <w:rsid w:val="00AD4C0B"/>
    <w:rsid w:val="00AD5D74"/>
    <w:rsid w:val="00AE198D"/>
    <w:rsid w:val="00AE6CBF"/>
    <w:rsid w:val="00B0234B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307E"/>
    <w:rsid w:val="00B74C67"/>
    <w:rsid w:val="00B84149"/>
    <w:rsid w:val="00B96157"/>
    <w:rsid w:val="00BA1EAC"/>
    <w:rsid w:val="00BB4019"/>
    <w:rsid w:val="00BC0C5D"/>
    <w:rsid w:val="00BC1395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45BB5"/>
    <w:rsid w:val="00C50722"/>
    <w:rsid w:val="00C560AD"/>
    <w:rsid w:val="00C575B0"/>
    <w:rsid w:val="00C851D6"/>
    <w:rsid w:val="00C85B44"/>
    <w:rsid w:val="00C85E8A"/>
    <w:rsid w:val="00C90A5D"/>
    <w:rsid w:val="00C933C2"/>
    <w:rsid w:val="00CD2B24"/>
    <w:rsid w:val="00CE2057"/>
    <w:rsid w:val="00CE4532"/>
    <w:rsid w:val="00CE73B4"/>
    <w:rsid w:val="00CF0F96"/>
    <w:rsid w:val="00CF2EC1"/>
    <w:rsid w:val="00CF6A51"/>
    <w:rsid w:val="00D03FAD"/>
    <w:rsid w:val="00D04D06"/>
    <w:rsid w:val="00D06638"/>
    <w:rsid w:val="00D078BB"/>
    <w:rsid w:val="00D31156"/>
    <w:rsid w:val="00D322FE"/>
    <w:rsid w:val="00D50656"/>
    <w:rsid w:val="00D5121B"/>
    <w:rsid w:val="00D572C1"/>
    <w:rsid w:val="00D5778F"/>
    <w:rsid w:val="00D67D13"/>
    <w:rsid w:val="00D702F2"/>
    <w:rsid w:val="00D77224"/>
    <w:rsid w:val="00DA1536"/>
    <w:rsid w:val="00DA636E"/>
    <w:rsid w:val="00DB59EA"/>
    <w:rsid w:val="00DC0BEC"/>
    <w:rsid w:val="00DD01AA"/>
    <w:rsid w:val="00DD3CB6"/>
    <w:rsid w:val="00DD672B"/>
    <w:rsid w:val="00DF5890"/>
    <w:rsid w:val="00E10751"/>
    <w:rsid w:val="00E147AD"/>
    <w:rsid w:val="00E372CA"/>
    <w:rsid w:val="00E57595"/>
    <w:rsid w:val="00E71819"/>
    <w:rsid w:val="00E73373"/>
    <w:rsid w:val="00E7386F"/>
    <w:rsid w:val="00EA5541"/>
    <w:rsid w:val="00EA68F9"/>
    <w:rsid w:val="00EC3FAE"/>
    <w:rsid w:val="00EE0B45"/>
    <w:rsid w:val="00EF13CE"/>
    <w:rsid w:val="00EF4D6F"/>
    <w:rsid w:val="00EF531F"/>
    <w:rsid w:val="00F17375"/>
    <w:rsid w:val="00F2364A"/>
    <w:rsid w:val="00F274AE"/>
    <w:rsid w:val="00F31956"/>
    <w:rsid w:val="00F3232A"/>
    <w:rsid w:val="00F55945"/>
    <w:rsid w:val="00F713EC"/>
    <w:rsid w:val="00F716E8"/>
    <w:rsid w:val="00F80289"/>
    <w:rsid w:val="00FA0C10"/>
    <w:rsid w:val="00FB067E"/>
    <w:rsid w:val="00FB19EE"/>
    <w:rsid w:val="00FB4588"/>
    <w:rsid w:val="00FB5C3D"/>
    <w:rsid w:val="00FC1962"/>
    <w:rsid w:val="00FE0B5F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D6590-4079-4856-8DF0-651A316D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32</cp:revision>
  <cp:lastPrinted>2025-03-25T13:13:00Z</cp:lastPrinted>
  <dcterms:created xsi:type="dcterms:W3CDTF">2022-05-11T14:37:00Z</dcterms:created>
  <dcterms:modified xsi:type="dcterms:W3CDTF">2025-03-25T13:33:00Z</dcterms:modified>
</cp:coreProperties>
</file>