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E22FB1" w:rsidRDefault="00E22FB1" w:rsidP="00E22FB1">
      <w:pPr>
        <w:jc w:val="center"/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D63937" w:rsidP="007B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="00E22FB1">
              <w:rPr>
                <w:sz w:val="28"/>
                <w:szCs w:val="28"/>
              </w:rPr>
              <w:t>.2024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7B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№  70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2024-2026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составляет </w:t>
      </w:r>
      <w:r w:rsidR="00D63937">
        <w:rPr>
          <w:sz w:val="28"/>
          <w:szCs w:val="28"/>
        </w:rPr>
        <w:t xml:space="preserve"> 37 418,1</w:t>
      </w:r>
      <w:r>
        <w:rPr>
          <w:sz w:val="28"/>
          <w:szCs w:val="28"/>
        </w:rPr>
        <w:t>,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D63937">
        <w:rPr>
          <w:sz w:val="28"/>
          <w:szCs w:val="28"/>
        </w:rPr>
        <w:t>37 418,1</w:t>
      </w:r>
      <w:r>
        <w:rPr>
          <w:sz w:val="28"/>
          <w:szCs w:val="28"/>
        </w:rPr>
        <w:t>тыс. 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 w:rsidR="00D63937">
        <w:rPr>
          <w:sz w:val="28"/>
          <w:szCs w:val="28"/>
        </w:rPr>
        <w:t>21 573,7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22FB1" w:rsidRDefault="00E22FB1" w:rsidP="00E22FB1">
      <w:pPr>
        <w:rPr>
          <w:sz w:val="28"/>
          <w:szCs w:val="28"/>
        </w:rPr>
      </w:pPr>
    </w:p>
    <w:p w:rsidR="00E22FB1" w:rsidRPr="00C863F2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37 418,1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E22FB1" w:rsidRPr="00475342" w:rsidTr="007B2213">
        <w:tc>
          <w:tcPr>
            <w:tcW w:w="540" w:type="dxa"/>
            <w:vMerge w:val="restart"/>
            <w:shd w:val="clear" w:color="auto" w:fill="auto"/>
            <w:vAlign w:val="center"/>
          </w:tcPr>
          <w:p w:rsidR="00E22FB1" w:rsidRDefault="00E22FB1" w:rsidP="007B2213">
            <w:pPr>
              <w:jc w:val="center"/>
            </w:pPr>
            <w:r>
              <w:t>№</w:t>
            </w:r>
          </w:p>
          <w:p w:rsidR="00E22FB1" w:rsidRPr="00475342" w:rsidRDefault="00E22FB1" w:rsidP="007B221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22FB1" w:rsidRPr="00475342" w:rsidTr="007B2213">
        <w:tc>
          <w:tcPr>
            <w:tcW w:w="540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2024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2025</w:t>
            </w:r>
            <w:r w:rsidR="00D84A9F">
              <w:t xml:space="preserve"> </w:t>
            </w:r>
            <w:r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2026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</w:t>
            </w:r>
            <w:r w:rsidR="00D84A9F">
              <w:rPr>
                <w:b/>
              </w:rPr>
              <w:t>да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E22FB1" w:rsidRPr="00A04DB5" w:rsidRDefault="00E22FB1" w:rsidP="007B2213">
            <w:r w:rsidRPr="00A04DB5">
              <w:t>Задача 1</w:t>
            </w:r>
          </w:p>
          <w:p w:rsidR="00E22FB1" w:rsidRPr="001600ED" w:rsidRDefault="00E22FB1" w:rsidP="007B221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pPr>
              <w:jc w:val="both"/>
            </w:pPr>
            <w:r>
              <w:t>Задача 2</w:t>
            </w:r>
          </w:p>
          <w:p w:rsidR="00E22FB1" w:rsidRPr="00A04DB5" w:rsidRDefault="00E22FB1" w:rsidP="007B221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/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84A9F" w:rsidRDefault="00D84A9F" w:rsidP="007B2213">
            <w:pPr>
              <w:jc w:val="center"/>
              <w:rPr>
                <w:b/>
              </w:rPr>
            </w:pPr>
          </w:p>
          <w:p w:rsidR="00E22FB1" w:rsidRDefault="00D63937" w:rsidP="007B2213">
            <w:pPr>
              <w:jc w:val="center"/>
              <w:rPr>
                <w:b/>
              </w:rPr>
            </w:pPr>
            <w:r>
              <w:rPr>
                <w:b/>
              </w:rPr>
              <w:t>21 573,7</w:t>
            </w:r>
          </w:p>
          <w:p w:rsidR="00E22FB1" w:rsidRPr="001600ED" w:rsidRDefault="00E22FB1" w:rsidP="007B2213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4A9F" w:rsidRDefault="00E22FB1" w:rsidP="00D84A9F">
            <w:pPr>
              <w:jc w:val="center"/>
              <w:rPr>
                <w:b/>
              </w:rPr>
            </w:pPr>
            <w:r w:rsidRPr="00D84A9F"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D63937">
              <w:rPr>
                <w:b/>
              </w:rPr>
              <w:t> 418,1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1</w:t>
            </w:r>
          </w:p>
          <w:p w:rsidR="00E22FB1" w:rsidRDefault="00E22FB1" w:rsidP="007B2213">
            <w:r>
              <w:t>«Повышение уровня внешнего благоустройства,</w:t>
            </w:r>
          </w:p>
          <w:p w:rsidR="00E22FB1" w:rsidRDefault="00E22FB1" w:rsidP="007B2213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20 901,8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35</w:t>
            </w:r>
            <w:r w:rsidR="00D63937">
              <w:t> 446,2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2</w:t>
            </w:r>
          </w:p>
          <w:p w:rsidR="00E22FB1" w:rsidRDefault="00E22FB1" w:rsidP="007B2213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</w:t>
            </w:r>
            <w:r w:rsidR="00884384">
              <w:t>71,9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  <w:r w:rsidR="00D63937">
              <w:t> </w:t>
            </w:r>
            <w:r>
              <w:t>9</w:t>
            </w:r>
            <w:r w:rsidR="00D63937">
              <w:t>71,9</w:t>
            </w:r>
          </w:p>
        </w:tc>
      </w:tr>
      <w:tr w:rsidR="00E22FB1" w:rsidRPr="00475342" w:rsidTr="007B2213">
        <w:tc>
          <w:tcPr>
            <w:tcW w:w="3383" w:type="dxa"/>
            <w:gridSpan w:val="2"/>
            <w:shd w:val="clear" w:color="auto" w:fill="auto"/>
          </w:tcPr>
          <w:p w:rsidR="00E22FB1" w:rsidRPr="00475342" w:rsidRDefault="00E22FB1" w:rsidP="007B2213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63937">
              <w:rPr>
                <w:b/>
              </w:rPr>
              <w:t> 573,7</w:t>
            </w:r>
          </w:p>
        </w:tc>
        <w:tc>
          <w:tcPr>
            <w:tcW w:w="1689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7 922,2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D63937">
              <w:rPr>
                <w:b/>
              </w:rPr>
              <w:t> 418,1</w:t>
            </w:r>
          </w:p>
        </w:tc>
      </w:tr>
    </w:tbl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</w:t>
      </w:r>
      <w:proofErr w:type="gramStart"/>
      <w:r w:rsidRPr="00024D3D">
        <w:rPr>
          <w:sz w:val="28"/>
          <w:szCs w:val="28"/>
        </w:rPr>
        <w:t>на</w:t>
      </w:r>
      <w:proofErr w:type="gramEnd"/>
      <w:r w:rsidRPr="00024D3D">
        <w:rPr>
          <w:sz w:val="28"/>
          <w:szCs w:val="28"/>
        </w:rPr>
        <w:t xml:space="preserve">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E22FB1" w:rsidRDefault="00E22FB1" w:rsidP="00E22FB1">
      <w:pPr>
        <w:tabs>
          <w:tab w:val="left" w:pos="3000"/>
        </w:tabs>
        <w:jc w:val="right"/>
      </w:pPr>
      <w:r>
        <w:t xml:space="preserve"> 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9589" w:type="dxa"/>
        <w:tblInd w:w="83" w:type="dxa"/>
        <w:tblLook w:val="04A0"/>
      </w:tblPr>
      <w:tblGrid>
        <w:gridCol w:w="8412"/>
        <w:gridCol w:w="3962"/>
        <w:gridCol w:w="9962"/>
        <w:gridCol w:w="56"/>
        <w:gridCol w:w="177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143"/>
        <w:gridCol w:w="93"/>
        <w:gridCol w:w="222"/>
        <w:gridCol w:w="222"/>
        <w:gridCol w:w="143"/>
        <w:gridCol w:w="93"/>
        <w:gridCol w:w="143"/>
        <w:gridCol w:w="180"/>
        <w:gridCol w:w="56"/>
        <w:gridCol w:w="222"/>
        <w:gridCol w:w="222"/>
        <w:gridCol w:w="136"/>
        <w:gridCol w:w="100"/>
        <w:gridCol w:w="66"/>
        <w:gridCol w:w="222"/>
        <w:gridCol w:w="222"/>
        <w:gridCol w:w="222"/>
        <w:gridCol w:w="222"/>
        <w:gridCol w:w="222"/>
      </w:tblGrid>
      <w:tr w:rsidR="00E22FB1" w:rsidRPr="00671D65" w:rsidTr="008D7B5A">
        <w:trPr>
          <w:gridBefore w:val="1"/>
          <w:wBefore w:w="6912" w:type="dxa"/>
          <w:trHeight w:val="123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8D7B5A">
        <w:trPr>
          <w:trHeight w:val="246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8D7B5A">
        <w:trPr>
          <w:trHeight w:val="270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2120" w:type="dxa"/>
              <w:tblLook w:val="04A0"/>
            </w:tblPr>
            <w:tblGrid>
              <w:gridCol w:w="429"/>
              <w:gridCol w:w="453"/>
              <w:gridCol w:w="440"/>
              <w:gridCol w:w="400"/>
              <w:gridCol w:w="397"/>
              <w:gridCol w:w="499"/>
              <w:gridCol w:w="499"/>
              <w:gridCol w:w="393"/>
              <w:gridCol w:w="393"/>
              <w:gridCol w:w="397"/>
              <w:gridCol w:w="397"/>
              <w:gridCol w:w="397"/>
              <w:gridCol w:w="397"/>
              <w:gridCol w:w="397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5540"/>
              <w:gridCol w:w="1113"/>
              <w:gridCol w:w="1194"/>
              <w:gridCol w:w="1092"/>
              <w:gridCol w:w="1145"/>
              <w:gridCol w:w="1141"/>
              <w:gridCol w:w="1228"/>
            </w:tblGrid>
            <w:tr w:rsidR="008D7B5A" w:rsidRPr="008D7B5A" w:rsidTr="008D7B5A">
              <w:trPr>
                <w:trHeight w:val="102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8D7B5A">
                    <w:rPr>
                      <w:color w:val="000000"/>
                    </w:rPr>
                    <w:t>администрации</w:t>
                  </w:r>
                  <w:proofErr w:type="gramEnd"/>
                  <w:r w:rsidRPr="008D7B5A">
                    <w:rPr>
                      <w:color w:val="000000"/>
                    </w:rPr>
                    <w:t xml:space="preserve"> ЗАТО Озерный Тверской области от 30.05.2024 г. № 70</w:t>
                  </w:r>
                </w:p>
              </w:tc>
            </w:tr>
            <w:tr w:rsidR="008D7B5A" w:rsidRPr="008D7B5A" w:rsidTr="008D7B5A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      </w:r>
                  <w:proofErr w:type="gramStart"/>
                  <w:r w:rsidRPr="008D7B5A">
                    <w:rPr>
                      <w:color w:val="000000"/>
                    </w:rPr>
                    <w:t>энергетика</w:t>
                  </w:r>
                  <w:proofErr w:type="gramEnd"/>
                  <w:r w:rsidRPr="008D7B5A">
                    <w:rPr>
                      <w:color w:val="000000"/>
                    </w:rPr>
                    <w:t xml:space="preserve"> ЗАТО Озерный Тверской области"                                                                                   на 2024-2026 годы</w:t>
                  </w:r>
                </w:p>
              </w:tc>
            </w:tr>
            <w:tr w:rsidR="008D7B5A" w:rsidRPr="008D7B5A" w:rsidTr="008D7B5A">
              <w:trPr>
                <w:trHeight w:val="21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D7B5A" w:rsidRPr="008D7B5A" w:rsidTr="008D7B5A">
              <w:trPr>
                <w:trHeight w:val="390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D7B5A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8D7B5A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8D7B5A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8D7B5A" w:rsidRPr="008D7B5A" w:rsidTr="008D7B5A">
              <w:trPr>
                <w:trHeight w:val="49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8D7B5A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"Жилищно-коммунальное хозяйство и </w:t>
                  </w:r>
                  <w:proofErr w:type="gramStart"/>
                  <w:r w:rsidRPr="008D7B5A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энергетика</w:t>
                  </w:r>
                  <w:proofErr w:type="gramEnd"/>
                  <w:r w:rsidRPr="008D7B5A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2024-2026 годы</w:t>
                  </w: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8D7B5A">
                    <w:rPr>
                      <w:color w:val="000000"/>
                    </w:rPr>
                    <w:t>программы</w:t>
                  </w:r>
                  <w:proofErr w:type="gramEnd"/>
                  <w:r w:rsidRPr="008D7B5A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48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8D7B5A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8D7B5A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      </w:r>
                </w:p>
              </w:tc>
            </w:tr>
            <w:tr w:rsidR="008D7B5A" w:rsidRPr="008D7B5A" w:rsidTr="008D7B5A">
              <w:trPr>
                <w:trHeight w:val="300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8D7B5A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8D7B5A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      </w: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8D7B5A" w:rsidRPr="008D7B5A" w:rsidTr="008D7B5A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8D7B5A" w:rsidRPr="008D7B5A" w:rsidTr="008D7B5A">
              <w:trPr>
                <w:trHeight w:val="27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B5A" w:rsidRPr="008D7B5A" w:rsidTr="008D7B5A">
              <w:trPr>
                <w:trHeight w:val="570"/>
              </w:trPr>
              <w:tc>
                <w:tcPr>
                  <w:tcW w:w="676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Дополнительный аналитический код</w:t>
                  </w:r>
                </w:p>
              </w:tc>
              <w:tc>
                <w:tcPr>
                  <w:tcW w:w="5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8D7B5A" w:rsidRPr="008D7B5A" w:rsidTr="008D7B5A">
              <w:trPr>
                <w:trHeight w:val="885"/>
              </w:trPr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D7B5A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8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52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D7B5A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D7B5A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8D7B5A" w:rsidRPr="008D7B5A" w:rsidTr="008D7B5A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D7B5A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8D7B5A" w:rsidRPr="008D7B5A" w:rsidTr="008D7B5A">
              <w:trPr>
                <w:trHeight w:val="9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Программа "Жилищно-коммунальное хозяйство и </w:t>
                  </w:r>
                  <w:proofErr w:type="gramStart"/>
                  <w:r w:rsidRPr="008D7B5A">
                    <w:rPr>
                      <w:b/>
                      <w:bCs/>
                    </w:rPr>
                    <w:t>энергетика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на 2024-2026 годы,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21573,7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37418,1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 xml:space="preserve">Цель программы  </w:t>
                  </w:r>
                  <w:r w:rsidRPr="008D7B5A">
                    <w:rPr>
                      <w:color w:val="000000"/>
                    </w:rPr>
                    <w:t xml:space="preserve">"Обеспечение комфортных условий проживания, повышение качества и условий жизни населения на </w:t>
                  </w:r>
                  <w:proofErr w:type="gramStart"/>
                  <w:r w:rsidRPr="008D7B5A">
                    <w:rPr>
                      <w:color w:val="000000"/>
                    </w:rPr>
                    <w:t>территории</w:t>
                  </w:r>
                  <w:proofErr w:type="gramEnd"/>
                  <w:r w:rsidRPr="008D7B5A">
                    <w:rPr>
                      <w:color w:val="000000"/>
                    </w:rPr>
                    <w:t xml:space="preserve"> ЗАТО Озерный Тверской области в сфере жилищно-коммунального хозяйства"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8D7B5A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8D7B5A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8D7B5A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8D7B5A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8D7B5A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9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1 "Улучшение технического состояния МКД, повышение их </w:t>
                  </w:r>
                  <w:proofErr w:type="spellStart"/>
                  <w:r w:rsidRPr="008D7B5A">
                    <w:rPr>
                      <w:i/>
                      <w:iCs/>
                      <w:color w:val="000000"/>
                    </w:rPr>
                    <w:t>энергоэффективности</w:t>
                  </w:r>
                  <w:proofErr w:type="spellEnd"/>
                  <w:r w:rsidRPr="008D7B5A">
                    <w:rPr>
                      <w:i/>
                      <w:iCs/>
                      <w:color w:val="000000"/>
                    </w:rPr>
      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2 "Улучшение благоустроенности среды проживания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граждан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Подпрограмма 1 "Организация осуществления капитального ремонта многоквартирных жилых домов на </w:t>
                  </w:r>
                  <w:proofErr w:type="gramStart"/>
                  <w:r w:rsidRPr="008D7B5A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и их инженерной инфраструктуры"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r w:rsidRPr="008D7B5A">
                    <w:rPr>
                      <w:b/>
                      <w:bCs/>
                    </w:rPr>
                    <w:t xml:space="preserve">Задача 1 </w:t>
                  </w:r>
                  <w:r w:rsidRPr="008D7B5A">
                    <w:t xml:space="preserve"> "Повышение надежности внутренних сетей горячего водоснабжения и теплоснабжения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12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1 "Количество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МКД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в которых капитально отремонтирована система теплоснабжения по региональной программе капитального ремонта"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7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"Качество подачи услуги теплоснабжения 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6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9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Административное мероприятие 1.002 "Организация работы с жителями многоквартирных жилых домов об экономии энергетических 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7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1 "Количество проведенных </w:t>
                  </w:r>
                  <w:proofErr w:type="spellStart"/>
                  <w:r w:rsidRPr="008D7B5A">
                    <w:rPr>
                      <w:i/>
                      <w:iCs/>
                      <w:color w:val="000000"/>
                    </w:rPr>
                    <w:t>общедомовых</w:t>
                  </w:r>
                  <w:proofErr w:type="spellEnd"/>
                  <w:r w:rsidRPr="008D7B5A">
                    <w:rPr>
                      <w:i/>
                      <w:iCs/>
                      <w:color w:val="000000"/>
                    </w:rPr>
                    <w:t xml:space="preserve">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3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"Экономия расхода энергоресурсов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r w:rsidRPr="008D7B5A">
                    <w:rPr>
                      <w:b/>
                      <w:bCs/>
                    </w:rPr>
                    <w:t>Задача 2</w:t>
                  </w:r>
                  <w:r w:rsidRPr="008D7B5A">
                    <w:t xml:space="preserve"> "Капитальный ремонт и ремонт элементов многоквартирных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1"Количество отремонтированных капитальным ремонтом элементов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8D7B5A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"Удовлетворенность жителей условиями проживания"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8D7B5A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элементов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Административное мероприятие 1.002 "Привлечение собственников жилых помещений к участию в комиссиях по приемке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 "Количество принятых в эксплуатацию объектов законченных капитальным ремонтом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8D7B5A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"Количество проведенных проверок в рамках муниципального жилищного контроля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D7B5A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Подпрограмма 2 "Развитие и </w:t>
                  </w:r>
                  <w:proofErr w:type="gramStart"/>
                  <w:r w:rsidRPr="008D7B5A">
                    <w:rPr>
                      <w:b/>
                      <w:bCs/>
                    </w:rPr>
                    <w:t>благоустройство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21573,7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37418,1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0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r w:rsidRPr="008D7B5A">
                    <w:rPr>
                      <w:b/>
                      <w:bCs/>
                    </w:rPr>
                    <w:t xml:space="preserve">Задача 1 </w:t>
                  </w:r>
                  <w:r w:rsidRPr="008D7B5A">
                    <w:t>"Повышение уровня внешнего благоустройства, создание комфортных условий для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20901,8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7272,2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7272,2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35446,2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1"Содержание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ЗАТО Озерный в нормативном состоянии"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"Увеличение степени благоустроенности территорий общего пользования и отдыха детей и взрослых"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color w:val="000000"/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3600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1260,0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3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"Выполнение работ по благоустройству </w:t>
                  </w:r>
                  <w:proofErr w:type="gramStart"/>
                  <w:r w:rsidRPr="008D7B5A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области: озеленение территорий общего пользования (покос трав)"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420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420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420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1260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</w:t>
                  </w:r>
                  <w:r w:rsidRPr="008D7B5A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8D7B5A">
                    <w:rPr>
                      <w:i/>
                      <w:iCs/>
                    </w:rPr>
                    <w:t>"Площадь покосов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0,138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0,138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0,138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0,138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1.002 "Благоустройство территорий детских и спортивных площадок"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1500,0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"Установка оборудования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установленных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0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1.003 "Содержание наружного электроосвещения, в том числе затраты на электроэнергию"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11400,0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1"Обеспечение безопасности нахождения граждан на улице в темное время суток"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5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"Экономия энергоресурсов"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1.004 "Наружное оформление </w:t>
                  </w:r>
                  <w:proofErr w:type="gramStart"/>
                  <w:r w:rsidRPr="008D7B5A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в период проведения праздников, организация праздничных мероприятий"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"Приобретение элементов для праздничного оформления территории многоразового использования"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45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7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</w:t>
                  </w:r>
                  <w:r w:rsidRPr="008D7B5A"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8D7B5A">
                    <w:rPr>
                      <w:i/>
                      <w:iCs/>
                      <w:color w:val="000000"/>
                    </w:rPr>
                    <w:t xml:space="preserve">"Улучшение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эстетического вида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      </w:r>
                  <w:proofErr w:type="gramStart"/>
                  <w:r w:rsidRPr="008D7B5A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1200,0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разработанных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51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2026</w:t>
                  </w:r>
                </w:p>
              </w:tc>
            </w:tr>
            <w:tr w:rsidR="008D7B5A" w:rsidRPr="008D7B5A" w:rsidTr="008D7B5A">
              <w:trPr>
                <w:trHeight w:val="17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181,1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6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"Устройство детской игровой площадки в районе дома № 12 по ул. Киевская </w:t>
                  </w:r>
                  <w:proofErr w:type="gramStart"/>
                  <w:r w:rsidRPr="008D7B5A">
                    <w:rPr>
                      <w:i/>
                      <w:iCs/>
                    </w:rPr>
                    <w:t>в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181,1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2024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установленных детских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93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618,1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618,1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9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176,4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176,4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"Создание праздничного настроения"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установленных световых панно"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274,5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274,5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"Количество замененных светильников с лампами ДРЛ на </w:t>
                  </w:r>
                  <w:proofErr w:type="spellStart"/>
                  <w:r w:rsidRPr="008D7B5A">
                    <w:rPr>
                      <w:i/>
                      <w:iCs/>
                    </w:rPr>
                    <w:t>энергоэффективные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8D7B5A">
                    <w:rPr>
                      <w:i/>
                      <w:iCs/>
                    </w:rPr>
                    <w:t>светодиодные</w:t>
                  </w:r>
                  <w:proofErr w:type="gramEnd"/>
                  <w:r w:rsidRPr="008D7B5A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"Устройство новой точки освещения территории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1.012 "Санитарная очистка территорий общего пользования, ликвидация стихийных свалок"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103,0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303,0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проведенных общегородских субботников по уборке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трудовых коллективов принявших участие в городских субботниках"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35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1.013 "Субсидия на поддержку муниципальных программ формирования современной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"Капитальный ремонт общественной территории </w:t>
                  </w:r>
                  <w:proofErr w:type="gramStart"/>
                  <w:r w:rsidRPr="008D7B5A">
                    <w:rPr>
                      <w:i/>
                      <w:iCs/>
                    </w:rPr>
                    <w:t>в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6726,3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6726,3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6020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6020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5501,1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"Благоустройство </w:t>
                  </w:r>
                  <w:proofErr w:type="spellStart"/>
                  <w:r w:rsidRPr="008D7B5A">
                    <w:rPr>
                      <w:i/>
                      <w:iCs/>
                    </w:rPr>
                    <w:t>территрии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парка имени маршала М.И. </w:t>
                  </w:r>
                  <w:proofErr w:type="spellStart"/>
                  <w:r w:rsidRPr="008D7B5A">
                    <w:rPr>
                      <w:i/>
                      <w:iCs/>
                    </w:rPr>
                    <w:t>Неделина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8D7B5A">
                    <w:rPr>
                      <w:i/>
                      <w:iCs/>
                    </w:rPr>
                    <w:t>в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1833,7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1833,7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1833,7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5501,1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42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1.015 "Обустройство мест массового отдыха </w:t>
                  </w:r>
                  <w:proofErr w:type="gramStart"/>
                  <w:r w:rsidRPr="008D7B5A">
                    <w:rPr>
                      <w:b/>
                      <w:bCs/>
                    </w:rPr>
                    <w:t>населения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218,5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18,5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255,5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"Благоустройство </w:t>
                  </w:r>
                  <w:proofErr w:type="spellStart"/>
                  <w:r w:rsidRPr="008D7B5A">
                    <w:rPr>
                      <w:i/>
                      <w:iCs/>
                    </w:rPr>
                    <w:t>территрии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парка имени маршала М.И. </w:t>
                  </w:r>
                  <w:proofErr w:type="spellStart"/>
                  <w:r w:rsidRPr="008D7B5A">
                    <w:rPr>
                      <w:i/>
                      <w:iCs/>
                    </w:rPr>
                    <w:t>Неделина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8D7B5A">
                    <w:rPr>
                      <w:i/>
                      <w:iCs/>
                    </w:rPr>
                    <w:t>в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218,5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18,5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255,5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разработанной проектной документации"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7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1629,5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1629,5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0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"Устройство детской игровой площадки в районе дома № 12 по ул. Киевская </w:t>
                  </w:r>
                  <w:proofErr w:type="gramStart"/>
                  <w:r w:rsidRPr="008D7B5A">
                    <w:rPr>
                      <w:i/>
                      <w:iCs/>
                    </w:rPr>
                    <w:t>в</w:t>
                  </w:r>
                  <w:proofErr w:type="gramEnd"/>
                  <w:r w:rsidRPr="008D7B5A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1629,5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1629,5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2024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FF0000"/>
                    </w:rPr>
                  </w:pPr>
                  <w:r w:rsidRPr="008D7B5A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установленных детских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93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2472,6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2472,6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      </w:r>
                  <w:proofErr w:type="gramStart"/>
                  <w:r w:rsidRPr="008D7B5A">
                    <w:rPr>
                      <w:b/>
                      <w:bCs/>
                    </w:rPr>
                    <w:t>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1098,1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1098,1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85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 xml:space="preserve">Показатель 1 "Количество замененных светильников с лампами ДРЛ на </w:t>
                  </w:r>
                  <w:proofErr w:type="spellStart"/>
                  <w:r w:rsidRPr="008D7B5A">
                    <w:rPr>
                      <w:i/>
                      <w:iCs/>
                    </w:rPr>
                    <w:t>энергоэффективные</w:t>
                  </w:r>
                  <w:proofErr w:type="spellEnd"/>
                  <w:r w:rsidRPr="008D7B5A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8D7B5A">
                    <w:rPr>
                      <w:i/>
                      <w:iCs/>
                    </w:rPr>
                    <w:t>светодиодные</w:t>
                  </w:r>
                  <w:proofErr w:type="gramEnd"/>
                  <w:r w:rsidRPr="008D7B5A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"Устройство новой точки освещения территории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7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r w:rsidRPr="008D7B5A">
                    <w:rPr>
                      <w:b/>
                      <w:bCs/>
                    </w:rPr>
                    <w:t xml:space="preserve">Задача 2 </w:t>
                  </w:r>
                  <w:r w:rsidRPr="008D7B5A">
                    <w:t xml:space="preserve">"Ответственность </w:t>
                  </w:r>
                  <w:proofErr w:type="gramStart"/>
                  <w:r w:rsidRPr="008D7B5A">
                    <w:t>жителей</w:t>
                  </w:r>
                  <w:proofErr w:type="gramEnd"/>
                  <w:r w:rsidRPr="008D7B5A">
                    <w:t xml:space="preserve"> ЗАТО Озерный за состояние территории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671,9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650,0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650,0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1971,9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2024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1 "Приведение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ЗАТО Озерный в нормативное состояние"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2 "Уменьшение расхода бюджета на мероприятия связанные с очисткой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2024</w:t>
                  </w:r>
                </w:p>
              </w:tc>
            </w:tr>
            <w:tr w:rsidR="008D7B5A" w:rsidRPr="008D7B5A" w:rsidTr="008D7B5A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2.001 "Реализация инициативных проектов на </w:t>
                  </w:r>
                  <w:proofErr w:type="gramStart"/>
                  <w:r w:rsidRPr="008D7B5A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527,9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1527,9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принятых предложений граждан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Мероприятие 2.002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8D7B5A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8D7B5A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444,0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1 "Количество принятых предложений граждан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</w:rPr>
                  </w:pPr>
                  <w:r w:rsidRPr="008D7B5A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proofErr w:type="spellStart"/>
                  <w:proofErr w:type="gramStart"/>
                  <w:r w:rsidRPr="008D7B5A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12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 xml:space="preserve">Административное мероприятие 2.002 "Привлечение трудовых </w:t>
                  </w:r>
                  <w:proofErr w:type="gramStart"/>
                  <w:r w:rsidRPr="008D7B5A">
                    <w:rPr>
                      <w:b/>
                      <w:bCs/>
                    </w:rPr>
                    <w:t>коллективов</w:t>
                  </w:r>
                  <w:proofErr w:type="gramEnd"/>
                  <w:r w:rsidRPr="008D7B5A">
                    <w:rPr>
                      <w:b/>
                      <w:bCs/>
                    </w:rPr>
                    <w:t xml:space="preserve"> ЗАТО Озерный к поддержанию порядка на территориях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b/>
                      <w:bCs/>
                    </w:rPr>
                  </w:pPr>
                  <w:r w:rsidRPr="008D7B5A">
                    <w:rPr>
                      <w:b/>
                      <w:bCs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>Показатель 1 "Количество привлеченных трудовых коллективов"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  <w:tr w:rsidR="008D7B5A" w:rsidRPr="008D7B5A" w:rsidTr="008D7B5A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</w:pPr>
                  <w:r w:rsidRPr="008D7B5A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rPr>
                      <w:i/>
                      <w:iCs/>
                      <w:color w:val="000000"/>
                    </w:rPr>
                  </w:pPr>
                  <w:r w:rsidRPr="008D7B5A">
                    <w:rPr>
                      <w:i/>
                      <w:iCs/>
                      <w:color w:val="000000"/>
                    </w:rPr>
                    <w:t xml:space="preserve">Показатель 2 "Количество проведенных субботников с участием </w:t>
                  </w:r>
                  <w:proofErr w:type="gramStart"/>
                  <w:r w:rsidRPr="008D7B5A">
                    <w:rPr>
                      <w:i/>
                      <w:iCs/>
                      <w:color w:val="000000"/>
                    </w:rPr>
                    <w:t>жителей</w:t>
                  </w:r>
                  <w:proofErr w:type="gramEnd"/>
                  <w:r w:rsidRPr="008D7B5A">
                    <w:rPr>
                      <w:i/>
                      <w:iCs/>
                      <w:color w:val="000000"/>
                    </w:rPr>
                    <w:t xml:space="preserve"> ЗАТО Озерный и трудовых коллективов предприятий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B5A" w:rsidRPr="008D7B5A" w:rsidRDefault="008D7B5A" w:rsidP="008D7B5A">
                  <w:pPr>
                    <w:jc w:val="center"/>
                    <w:rPr>
                      <w:color w:val="000000"/>
                    </w:rPr>
                  </w:pPr>
                  <w:r w:rsidRPr="008D7B5A">
                    <w:rPr>
                      <w:color w:val="000000"/>
                    </w:rPr>
                    <w:t>2026</w:t>
                  </w:r>
                </w:p>
              </w:tc>
            </w:tr>
          </w:tbl>
          <w:p w:rsidR="00F82295" w:rsidRPr="00F82295" w:rsidRDefault="00F82295" w:rsidP="008D7B5A">
            <w:pPr>
              <w:ind w:right="-10815"/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Default="00F82295" w:rsidP="00F82295">
            <w:pPr>
              <w:jc w:val="center"/>
              <w:rPr>
                <w:color w:val="000000"/>
              </w:rPr>
            </w:pPr>
          </w:p>
          <w:p w:rsidR="00E22FB1" w:rsidRDefault="00E22FB1" w:rsidP="00F82295">
            <w:pPr>
              <w:jc w:val="center"/>
              <w:rPr>
                <w:color w:val="000000"/>
              </w:rPr>
            </w:pPr>
          </w:p>
          <w:p w:rsidR="00E22FB1" w:rsidRPr="00F82295" w:rsidRDefault="00E22FB1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2FB1" w:rsidRPr="00F82295" w:rsidTr="008D7B5A">
        <w:trPr>
          <w:trHeight w:val="225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2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B3B81"/>
    <w:rsid w:val="00671D65"/>
    <w:rsid w:val="00682832"/>
    <w:rsid w:val="007B2213"/>
    <w:rsid w:val="007D187D"/>
    <w:rsid w:val="0082698B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8793D"/>
    <w:rsid w:val="00AF7EBB"/>
    <w:rsid w:val="00B54CBE"/>
    <w:rsid w:val="00B80201"/>
    <w:rsid w:val="00C06D25"/>
    <w:rsid w:val="00C563B4"/>
    <w:rsid w:val="00CA7CE8"/>
    <w:rsid w:val="00CE07B1"/>
    <w:rsid w:val="00D00B1F"/>
    <w:rsid w:val="00D63937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20</cp:revision>
  <cp:lastPrinted>2024-05-30T12:51:00Z</cp:lastPrinted>
  <dcterms:created xsi:type="dcterms:W3CDTF">2023-11-10T09:54:00Z</dcterms:created>
  <dcterms:modified xsi:type="dcterms:W3CDTF">2024-05-30T12:58:00Z</dcterms:modified>
</cp:coreProperties>
</file>