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83" w:rsidRPr="004D5CA8" w:rsidRDefault="00046383" w:rsidP="00046383">
      <w:pPr>
        <w:pStyle w:val="af0"/>
        <w:rPr>
          <w:b w:val="0"/>
          <w:bCs/>
          <w:szCs w:val="44"/>
        </w:rPr>
      </w:pPr>
      <w:r>
        <w:rPr>
          <w:bCs/>
          <w:noProof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92710</wp:posOffset>
            </wp:positionV>
            <wp:extent cx="360045" cy="451485"/>
            <wp:effectExtent l="19050" t="0" r="190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383" w:rsidRPr="0075104E" w:rsidRDefault="00046383" w:rsidP="00046383">
      <w:pPr>
        <w:contextualSpacing/>
        <w:jc w:val="center"/>
        <w:rPr>
          <w:b/>
          <w:bCs/>
          <w:sz w:val="40"/>
          <w:szCs w:val="40"/>
        </w:rPr>
      </w:pPr>
      <w:r w:rsidRPr="0075104E">
        <w:rPr>
          <w:b/>
          <w:bCs/>
          <w:sz w:val="40"/>
          <w:szCs w:val="40"/>
        </w:rPr>
        <w:t>Администрация</w:t>
      </w:r>
    </w:p>
    <w:p w:rsidR="00046383" w:rsidRPr="0075104E" w:rsidRDefault="00046383" w:rsidP="00046383">
      <w:pPr>
        <w:contextualSpacing/>
        <w:jc w:val="center"/>
        <w:rPr>
          <w:b/>
          <w:bCs/>
          <w:sz w:val="40"/>
          <w:szCs w:val="40"/>
        </w:rPr>
      </w:pPr>
      <w:r w:rsidRPr="0075104E">
        <w:rPr>
          <w:b/>
          <w:bCs/>
          <w:sz w:val="40"/>
          <w:szCs w:val="40"/>
        </w:rPr>
        <w:t xml:space="preserve"> закрытого  административно-территориального</w:t>
      </w:r>
    </w:p>
    <w:p w:rsidR="00046383" w:rsidRPr="0075104E" w:rsidRDefault="00046383" w:rsidP="00046383">
      <w:pPr>
        <w:contextualSpacing/>
        <w:jc w:val="center"/>
        <w:rPr>
          <w:b/>
          <w:bCs/>
          <w:sz w:val="40"/>
          <w:szCs w:val="40"/>
        </w:rPr>
      </w:pPr>
      <w:proofErr w:type="gramStart"/>
      <w:r w:rsidRPr="0075104E">
        <w:rPr>
          <w:b/>
          <w:bCs/>
          <w:sz w:val="40"/>
          <w:szCs w:val="40"/>
        </w:rPr>
        <w:t>образования  Озерный</w:t>
      </w:r>
      <w:proofErr w:type="gramEnd"/>
      <w:r w:rsidRPr="0075104E">
        <w:rPr>
          <w:b/>
          <w:bCs/>
          <w:sz w:val="40"/>
          <w:szCs w:val="40"/>
        </w:rPr>
        <w:t xml:space="preserve">  Тверской  области</w:t>
      </w:r>
    </w:p>
    <w:p w:rsidR="00046383" w:rsidRPr="0075104E" w:rsidRDefault="00046383" w:rsidP="00046383">
      <w:pPr>
        <w:jc w:val="center"/>
        <w:rPr>
          <w:b/>
          <w:sz w:val="28"/>
          <w:szCs w:val="28"/>
        </w:rPr>
      </w:pPr>
    </w:p>
    <w:p w:rsidR="00046383" w:rsidRPr="0075104E" w:rsidRDefault="00046383" w:rsidP="00046383">
      <w:pPr>
        <w:pStyle w:val="8"/>
        <w:rPr>
          <w:rFonts w:ascii="Times New Roman" w:hAnsi="Times New Roman"/>
          <w:b/>
          <w:color w:val="auto"/>
          <w:sz w:val="32"/>
          <w:szCs w:val="32"/>
          <w:lang w:val="ru-RU"/>
        </w:rPr>
      </w:pPr>
      <w:r w:rsidRPr="0075104E">
        <w:rPr>
          <w:rFonts w:ascii="Times New Roman" w:hAnsi="Times New Roman"/>
          <w:b/>
          <w:color w:val="auto"/>
          <w:sz w:val="32"/>
          <w:szCs w:val="32"/>
          <w:lang w:val="ru-RU"/>
        </w:rPr>
        <w:t>П О С Т А Н О В Л Е Н И Е</w:t>
      </w:r>
    </w:p>
    <w:p w:rsidR="00667D7C" w:rsidRPr="0075104E" w:rsidRDefault="00667D7C" w:rsidP="00667D7C">
      <w:pPr>
        <w:rPr>
          <w:b/>
          <w:lang w:bidi="hi-IN"/>
        </w:rPr>
      </w:pPr>
    </w:p>
    <w:p w:rsidR="00046383" w:rsidRPr="005C19CD" w:rsidRDefault="0075104E" w:rsidP="00046383">
      <w:pPr>
        <w:pStyle w:val="2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11</w:t>
      </w:r>
      <w:r w:rsidR="00046383" w:rsidRPr="005C19CD">
        <w:rPr>
          <w:rFonts w:ascii="Times New Roman" w:hAnsi="Times New Roman"/>
          <w:b w:val="0"/>
          <w:color w:val="auto"/>
          <w:sz w:val="28"/>
          <w:szCs w:val="28"/>
          <w:lang w:val="ru-RU"/>
        </w:rPr>
        <w:t>.</w:t>
      </w:r>
      <w:r w:rsidR="00046383">
        <w:rPr>
          <w:rFonts w:ascii="Times New Roman" w:hAnsi="Times New Roman"/>
          <w:b w:val="0"/>
          <w:color w:val="auto"/>
          <w:sz w:val="28"/>
          <w:szCs w:val="28"/>
          <w:lang w:val="ru-RU"/>
        </w:rPr>
        <w:t>0</w:t>
      </w:r>
      <w:r w:rsidR="00061BF0">
        <w:rPr>
          <w:rFonts w:ascii="Times New Roman" w:hAnsi="Times New Roman"/>
          <w:b w:val="0"/>
          <w:color w:val="auto"/>
          <w:sz w:val="28"/>
          <w:szCs w:val="28"/>
          <w:lang w:val="ru-RU"/>
        </w:rPr>
        <w:t>6</w:t>
      </w:r>
      <w:r w:rsidR="00046383" w:rsidRPr="005C19CD">
        <w:rPr>
          <w:rFonts w:ascii="Times New Roman" w:hAnsi="Times New Roman"/>
          <w:b w:val="0"/>
          <w:color w:val="auto"/>
          <w:sz w:val="28"/>
          <w:szCs w:val="28"/>
          <w:lang w:val="ru-RU"/>
        </w:rPr>
        <w:t>.202</w:t>
      </w:r>
      <w:r w:rsidR="00046383">
        <w:rPr>
          <w:rFonts w:ascii="Times New Roman" w:hAnsi="Times New Roman"/>
          <w:b w:val="0"/>
          <w:color w:val="auto"/>
          <w:sz w:val="28"/>
          <w:szCs w:val="28"/>
          <w:lang w:val="ru-RU"/>
        </w:rPr>
        <w:t>6</w:t>
      </w:r>
      <w:r w:rsidR="00046383" w:rsidRPr="005C19CD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№</w:t>
      </w:r>
      <w:r w:rsidR="00046383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8</w:t>
      </w:r>
      <w:r w:rsidR="00031B3B">
        <w:rPr>
          <w:rFonts w:ascii="Times New Roman" w:hAnsi="Times New Roman"/>
          <w:b w:val="0"/>
          <w:color w:val="auto"/>
          <w:sz w:val="28"/>
          <w:szCs w:val="28"/>
          <w:lang w:val="ru-RU"/>
        </w:rPr>
        <w:t>6</w:t>
      </w:r>
    </w:p>
    <w:p w:rsidR="00046383" w:rsidRPr="00E347F0" w:rsidRDefault="00046383" w:rsidP="00046383">
      <w:pPr>
        <w:rPr>
          <w:sz w:val="28"/>
          <w:szCs w:val="28"/>
        </w:rPr>
      </w:pPr>
    </w:p>
    <w:p w:rsidR="00046383" w:rsidRPr="00E347F0" w:rsidRDefault="00046383" w:rsidP="00046383">
      <w:pPr>
        <w:contextualSpacing/>
        <w:jc w:val="center"/>
        <w:rPr>
          <w:b/>
          <w:sz w:val="28"/>
          <w:szCs w:val="28"/>
        </w:rPr>
      </w:pPr>
      <w:r w:rsidRPr="00E347F0">
        <w:rPr>
          <w:b/>
          <w:sz w:val="28"/>
          <w:szCs w:val="28"/>
        </w:rPr>
        <w:t xml:space="preserve">О внесении изменений в муниципальную программу «Профилактика правонарушений и обеспечение общественной безопасности </w:t>
      </w:r>
      <w:proofErr w:type="gramStart"/>
      <w:r w:rsidRPr="00E347F0">
        <w:rPr>
          <w:b/>
          <w:sz w:val="28"/>
          <w:szCs w:val="28"/>
        </w:rPr>
        <w:t>в</w:t>
      </w:r>
      <w:proofErr w:type="gramEnd"/>
      <w:r w:rsidRPr="00E347F0">
        <w:rPr>
          <w:b/>
          <w:sz w:val="28"/>
          <w:szCs w:val="28"/>
        </w:rPr>
        <w:t xml:space="preserve"> ЗАТО Озерный Тверской области» на 202</w:t>
      </w:r>
      <w:r>
        <w:rPr>
          <w:b/>
          <w:sz w:val="28"/>
          <w:szCs w:val="28"/>
        </w:rPr>
        <w:t>6</w:t>
      </w:r>
      <w:r w:rsidRPr="00E347F0">
        <w:rPr>
          <w:b/>
          <w:sz w:val="28"/>
          <w:szCs w:val="28"/>
        </w:rPr>
        <w:t>- 202</w:t>
      </w:r>
      <w:r>
        <w:rPr>
          <w:b/>
          <w:sz w:val="28"/>
          <w:szCs w:val="28"/>
        </w:rPr>
        <w:t>8</w:t>
      </w:r>
      <w:r w:rsidRPr="00E347F0">
        <w:rPr>
          <w:b/>
          <w:sz w:val="28"/>
          <w:szCs w:val="28"/>
        </w:rPr>
        <w:t xml:space="preserve"> годы</w:t>
      </w:r>
    </w:p>
    <w:p w:rsidR="00046383" w:rsidRPr="00E347F0" w:rsidRDefault="00046383" w:rsidP="00046383">
      <w:pPr>
        <w:jc w:val="both"/>
        <w:rPr>
          <w:sz w:val="28"/>
          <w:szCs w:val="28"/>
        </w:rPr>
      </w:pPr>
    </w:p>
    <w:p w:rsidR="00046383" w:rsidRPr="00E347F0" w:rsidRDefault="00046383" w:rsidP="00046383">
      <w:pPr>
        <w:ind w:firstLine="708"/>
        <w:jc w:val="both"/>
        <w:rPr>
          <w:sz w:val="28"/>
          <w:szCs w:val="28"/>
        </w:rPr>
      </w:pPr>
      <w:r w:rsidRPr="00E347F0">
        <w:rPr>
          <w:sz w:val="28"/>
          <w:szCs w:val="28"/>
        </w:rPr>
        <w:t xml:space="preserve">В соответствии с Порядком принятия решений о разработке муниципальных программ, формирования, реализации и проведения оценки эффективности реализации муниципальных </w:t>
      </w:r>
      <w:proofErr w:type="gramStart"/>
      <w:r w:rsidRPr="00E347F0">
        <w:rPr>
          <w:sz w:val="28"/>
          <w:szCs w:val="28"/>
        </w:rPr>
        <w:t>программ</w:t>
      </w:r>
      <w:proofErr w:type="gramEnd"/>
      <w:r w:rsidRPr="00E347F0">
        <w:rPr>
          <w:sz w:val="28"/>
          <w:szCs w:val="28"/>
        </w:rPr>
        <w:t xml:space="preserve"> ЗАТО Озерный Тверской области, утверждённым постановлением администрации ЗАТО Озерный от 28.08.2013 года №371, руководствуясь статьей 36 Устава ЗАТО Озерный, администрация ЗАТО Озерный постановляет:</w:t>
      </w:r>
    </w:p>
    <w:p w:rsidR="00A463BC" w:rsidRDefault="00046383" w:rsidP="00B53A96">
      <w:pPr>
        <w:contextualSpacing/>
        <w:jc w:val="both"/>
        <w:rPr>
          <w:sz w:val="28"/>
          <w:szCs w:val="28"/>
        </w:rPr>
      </w:pPr>
      <w:r w:rsidRPr="00E347F0">
        <w:rPr>
          <w:sz w:val="28"/>
          <w:szCs w:val="28"/>
        </w:rPr>
        <w:t xml:space="preserve">         </w:t>
      </w:r>
      <w:r>
        <w:rPr>
          <w:sz w:val="28"/>
          <w:szCs w:val="28"/>
        </w:rPr>
        <w:t>1.</w:t>
      </w:r>
      <w:r w:rsidRPr="00E347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Главу 1 раздела 3.5 </w:t>
      </w:r>
      <w:r w:rsidRPr="00E347F0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347F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E347F0">
        <w:rPr>
          <w:sz w:val="28"/>
          <w:szCs w:val="28"/>
        </w:rPr>
        <w:t xml:space="preserve"> «Профилактика правонарушений и обеспечение общественной безопасности </w:t>
      </w:r>
      <w:proofErr w:type="gramStart"/>
      <w:r w:rsidRPr="00E347F0">
        <w:rPr>
          <w:sz w:val="28"/>
          <w:szCs w:val="28"/>
        </w:rPr>
        <w:t>в  ЗАТО</w:t>
      </w:r>
      <w:proofErr w:type="gramEnd"/>
      <w:r w:rsidRPr="00E347F0">
        <w:rPr>
          <w:sz w:val="28"/>
          <w:szCs w:val="28"/>
        </w:rPr>
        <w:t xml:space="preserve"> Озерный Тверской области» на 202</w:t>
      </w:r>
      <w:r>
        <w:rPr>
          <w:sz w:val="28"/>
          <w:szCs w:val="28"/>
        </w:rPr>
        <w:t>6</w:t>
      </w:r>
      <w:r w:rsidRPr="00E347F0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E347F0">
        <w:rPr>
          <w:sz w:val="28"/>
          <w:szCs w:val="28"/>
        </w:rPr>
        <w:t xml:space="preserve"> годы, утвержденную постановлением администрации ЗАТО Озерный от 0</w:t>
      </w:r>
      <w:r>
        <w:rPr>
          <w:sz w:val="28"/>
          <w:szCs w:val="28"/>
        </w:rPr>
        <w:t>7</w:t>
      </w:r>
      <w:r w:rsidRPr="00E347F0">
        <w:rPr>
          <w:sz w:val="28"/>
          <w:szCs w:val="28"/>
        </w:rPr>
        <w:t>.11.202</w:t>
      </w:r>
      <w:r>
        <w:rPr>
          <w:sz w:val="28"/>
          <w:szCs w:val="28"/>
        </w:rPr>
        <w:t xml:space="preserve">5 </w:t>
      </w:r>
      <w:r w:rsidRPr="00E347F0">
        <w:rPr>
          <w:sz w:val="28"/>
          <w:szCs w:val="28"/>
        </w:rPr>
        <w:t>года №1</w:t>
      </w:r>
      <w:r>
        <w:rPr>
          <w:sz w:val="28"/>
          <w:szCs w:val="28"/>
        </w:rPr>
        <w:t>4</w:t>
      </w:r>
      <w:r w:rsidRPr="00E347F0">
        <w:rPr>
          <w:sz w:val="28"/>
          <w:szCs w:val="28"/>
        </w:rPr>
        <w:t>5</w:t>
      </w:r>
      <w:r>
        <w:rPr>
          <w:sz w:val="28"/>
          <w:szCs w:val="28"/>
        </w:rPr>
        <w:t>, дополнить текстом следующего содержания:</w:t>
      </w:r>
      <w:r w:rsidR="00B53A96">
        <w:rPr>
          <w:sz w:val="28"/>
          <w:szCs w:val="28"/>
        </w:rPr>
        <w:t xml:space="preserve"> «</w:t>
      </w:r>
      <w:r w:rsidR="009D7610" w:rsidRPr="002E63E4">
        <w:rPr>
          <w:b/>
          <w:sz w:val="28"/>
          <w:szCs w:val="28"/>
        </w:rPr>
        <w:t>Задача 4</w:t>
      </w:r>
      <w:r w:rsidR="009D7610">
        <w:rPr>
          <w:sz w:val="28"/>
          <w:szCs w:val="28"/>
        </w:rPr>
        <w:t xml:space="preserve"> «Профилактика экстремизма и </w:t>
      </w:r>
      <w:r w:rsidR="00A301CC">
        <w:rPr>
          <w:sz w:val="28"/>
          <w:szCs w:val="28"/>
        </w:rPr>
        <w:t>терроризма</w:t>
      </w:r>
      <w:r w:rsidR="009D7610">
        <w:rPr>
          <w:sz w:val="28"/>
          <w:szCs w:val="28"/>
        </w:rPr>
        <w:t>»</w:t>
      </w:r>
      <w:r w:rsidR="000C5B6B">
        <w:rPr>
          <w:sz w:val="28"/>
          <w:szCs w:val="28"/>
        </w:rPr>
        <w:t>.</w:t>
      </w:r>
    </w:p>
    <w:p w:rsidR="000C5B6B" w:rsidRPr="000C5B6B" w:rsidRDefault="000C5B6B" w:rsidP="000C5B6B">
      <w:pPr>
        <w:ind w:firstLine="708"/>
        <w:contextualSpacing/>
        <w:jc w:val="both"/>
        <w:outlineLvl w:val="1"/>
        <w:rPr>
          <w:bCs/>
          <w:sz w:val="28"/>
          <w:szCs w:val="28"/>
        </w:rPr>
      </w:pPr>
      <w:r w:rsidRPr="000C5B6B">
        <w:rPr>
          <w:sz w:val="28"/>
          <w:szCs w:val="28"/>
        </w:rPr>
        <w:t xml:space="preserve">Результаты решения задачи 4 «Профилактика экстремизма и </w:t>
      </w:r>
      <w:r w:rsidR="00A301CC">
        <w:rPr>
          <w:sz w:val="28"/>
          <w:szCs w:val="28"/>
        </w:rPr>
        <w:t>терроризма</w:t>
      </w:r>
      <w:r w:rsidRPr="000C5B6B">
        <w:rPr>
          <w:sz w:val="28"/>
          <w:szCs w:val="28"/>
        </w:rPr>
        <w:t>» оценивается с помощью следующих показателей:</w:t>
      </w:r>
      <w:r w:rsidRPr="000C5B6B">
        <w:rPr>
          <w:bCs/>
          <w:sz w:val="28"/>
          <w:szCs w:val="28"/>
        </w:rPr>
        <w:t xml:space="preserve"> </w:t>
      </w:r>
    </w:p>
    <w:p w:rsidR="000C5B6B" w:rsidRPr="000C5B6B" w:rsidRDefault="000C5B6B" w:rsidP="000C5B6B">
      <w:pPr>
        <w:contextualSpacing/>
        <w:jc w:val="both"/>
        <w:outlineLvl w:val="1"/>
        <w:rPr>
          <w:bCs/>
          <w:sz w:val="28"/>
          <w:szCs w:val="28"/>
        </w:rPr>
      </w:pPr>
      <w:r w:rsidRPr="000C5B6B">
        <w:rPr>
          <w:bCs/>
          <w:sz w:val="28"/>
          <w:szCs w:val="28"/>
        </w:rPr>
        <w:t xml:space="preserve"> </w:t>
      </w:r>
      <w:r w:rsidRPr="000C5B6B">
        <w:rPr>
          <w:bCs/>
          <w:sz w:val="28"/>
          <w:szCs w:val="28"/>
        </w:rPr>
        <w:tab/>
        <w:t xml:space="preserve">- </w:t>
      </w:r>
      <w:r>
        <w:rPr>
          <w:bCs/>
          <w:sz w:val="28"/>
          <w:szCs w:val="28"/>
        </w:rPr>
        <w:t>недопущение проявления фактов экстремизма</w:t>
      </w:r>
      <w:r w:rsidR="00314573">
        <w:rPr>
          <w:bCs/>
          <w:sz w:val="28"/>
          <w:szCs w:val="28"/>
        </w:rPr>
        <w:t xml:space="preserve"> и терроризма</w:t>
      </w:r>
      <w:r w:rsidRPr="000C5B6B">
        <w:rPr>
          <w:bCs/>
          <w:sz w:val="28"/>
          <w:szCs w:val="28"/>
        </w:rPr>
        <w:t>;</w:t>
      </w:r>
    </w:p>
    <w:p w:rsidR="000C5B6B" w:rsidRDefault="000C5B6B" w:rsidP="000C5B6B">
      <w:pPr>
        <w:contextualSpacing/>
        <w:jc w:val="both"/>
        <w:outlineLvl w:val="1"/>
        <w:rPr>
          <w:bCs/>
          <w:sz w:val="28"/>
          <w:szCs w:val="28"/>
        </w:rPr>
      </w:pPr>
      <w:r w:rsidRPr="000C5B6B">
        <w:rPr>
          <w:bCs/>
          <w:sz w:val="28"/>
          <w:szCs w:val="28"/>
        </w:rPr>
        <w:tab/>
        <w:t xml:space="preserve">- </w:t>
      </w:r>
      <w:r w:rsidR="00A332A8">
        <w:rPr>
          <w:bCs/>
          <w:sz w:val="28"/>
          <w:szCs w:val="28"/>
        </w:rPr>
        <w:t>информированность граждан о признаках экстремизма</w:t>
      </w:r>
      <w:r w:rsidR="00314573">
        <w:rPr>
          <w:bCs/>
          <w:sz w:val="28"/>
          <w:szCs w:val="28"/>
        </w:rPr>
        <w:t xml:space="preserve"> и терроризма</w:t>
      </w:r>
      <w:r w:rsidR="00A332A8">
        <w:rPr>
          <w:bCs/>
          <w:sz w:val="28"/>
          <w:szCs w:val="28"/>
        </w:rPr>
        <w:t>;</w:t>
      </w:r>
    </w:p>
    <w:p w:rsidR="00A332A8" w:rsidRDefault="00A332A8" w:rsidP="000C5B6B">
      <w:pPr>
        <w:contextualSpacing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</w:t>
      </w:r>
      <w:r w:rsidR="00006688">
        <w:rPr>
          <w:bCs/>
          <w:sz w:val="28"/>
          <w:szCs w:val="28"/>
        </w:rPr>
        <w:t xml:space="preserve">формирование </w:t>
      </w:r>
      <w:r>
        <w:rPr>
          <w:bCs/>
          <w:sz w:val="28"/>
          <w:szCs w:val="28"/>
        </w:rPr>
        <w:t>нетерпимост</w:t>
      </w:r>
      <w:r w:rsidR="0000668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общества к проявлению экстремизма</w:t>
      </w:r>
      <w:r w:rsidR="00314573">
        <w:rPr>
          <w:bCs/>
          <w:sz w:val="28"/>
          <w:szCs w:val="28"/>
        </w:rPr>
        <w:t xml:space="preserve"> и терроризма</w:t>
      </w:r>
      <w:r>
        <w:rPr>
          <w:bCs/>
          <w:sz w:val="28"/>
          <w:szCs w:val="28"/>
        </w:rPr>
        <w:t>.</w:t>
      </w:r>
    </w:p>
    <w:p w:rsidR="007D41CE" w:rsidRPr="007D41CE" w:rsidRDefault="007D41CE" w:rsidP="007D41CE">
      <w:pPr>
        <w:ind w:firstLine="708"/>
        <w:contextualSpacing/>
        <w:jc w:val="both"/>
        <w:outlineLvl w:val="1"/>
        <w:rPr>
          <w:sz w:val="28"/>
          <w:szCs w:val="28"/>
        </w:rPr>
      </w:pPr>
      <w:r w:rsidRPr="007D41CE">
        <w:rPr>
          <w:b/>
          <w:sz w:val="28"/>
          <w:szCs w:val="28"/>
        </w:rPr>
        <w:t xml:space="preserve">Решение задачи </w:t>
      </w:r>
      <w:r w:rsidR="00A301CC">
        <w:rPr>
          <w:b/>
          <w:sz w:val="28"/>
          <w:szCs w:val="28"/>
        </w:rPr>
        <w:t>4</w:t>
      </w:r>
      <w:r w:rsidRPr="007D41CE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Профилактика экстремизма и </w:t>
      </w:r>
      <w:proofErr w:type="gramStart"/>
      <w:r w:rsidR="00314573">
        <w:rPr>
          <w:sz w:val="28"/>
          <w:szCs w:val="28"/>
        </w:rPr>
        <w:t>терроризма</w:t>
      </w:r>
      <w:r w:rsidRPr="007D41CE">
        <w:rPr>
          <w:sz w:val="28"/>
          <w:szCs w:val="28"/>
        </w:rPr>
        <w:t>»  осуществляется</w:t>
      </w:r>
      <w:proofErr w:type="gramEnd"/>
      <w:r w:rsidRPr="007D41CE">
        <w:rPr>
          <w:sz w:val="28"/>
          <w:szCs w:val="28"/>
        </w:rPr>
        <w:t xml:space="preserve"> посредством выполнения следующих мероприятий подпрограммы 5 - «Противодействие терроризму и экстремизму в ЗАТО Озерный Тверской области»:</w:t>
      </w:r>
    </w:p>
    <w:p w:rsidR="007D41CE" w:rsidRPr="00A301CC" w:rsidRDefault="007D41CE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D41CE">
        <w:rPr>
          <w:sz w:val="28"/>
          <w:szCs w:val="28"/>
        </w:rPr>
        <w:lastRenderedPageBreak/>
        <w:tab/>
        <w:t xml:space="preserve">а) </w:t>
      </w:r>
      <w:r w:rsidR="005825D0">
        <w:rPr>
          <w:sz w:val="28"/>
          <w:szCs w:val="28"/>
        </w:rPr>
        <w:t xml:space="preserve">административное </w:t>
      </w:r>
      <w:r w:rsidRPr="007D41CE">
        <w:rPr>
          <w:sz w:val="28"/>
          <w:szCs w:val="28"/>
        </w:rPr>
        <w:t>мероприятие «</w:t>
      </w:r>
      <w:r w:rsidR="00A301CC" w:rsidRPr="00A301CC">
        <w:rPr>
          <w:sz w:val="28"/>
          <w:szCs w:val="28"/>
        </w:rPr>
        <w:t xml:space="preserve">Организация и проведение </w:t>
      </w:r>
      <w:r w:rsidR="00A301CC">
        <w:rPr>
          <w:sz w:val="28"/>
          <w:szCs w:val="28"/>
        </w:rPr>
        <w:t>в образовательных организациях</w:t>
      </w:r>
      <w:r w:rsidR="00314573">
        <w:rPr>
          <w:sz w:val="28"/>
          <w:szCs w:val="28"/>
        </w:rPr>
        <w:t xml:space="preserve"> и учреждениях </w:t>
      </w:r>
      <w:proofErr w:type="gramStart"/>
      <w:r w:rsidR="00314573">
        <w:rPr>
          <w:sz w:val="28"/>
          <w:szCs w:val="28"/>
        </w:rPr>
        <w:t>культуры</w:t>
      </w:r>
      <w:proofErr w:type="gramEnd"/>
      <w:r w:rsidR="00A301CC">
        <w:rPr>
          <w:sz w:val="28"/>
          <w:szCs w:val="28"/>
        </w:rPr>
        <w:t xml:space="preserve"> ЗАТО Озерный </w:t>
      </w:r>
      <w:r w:rsidR="00A301CC" w:rsidRPr="00A301CC">
        <w:rPr>
          <w:sz w:val="28"/>
          <w:szCs w:val="28"/>
        </w:rPr>
        <w:t>мероприятий просветительского характера</w:t>
      </w:r>
      <w:r w:rsidR="00A301CC">
        <w:rPr>
          <w:sz w:val="28"/>
          <w:szCs w:val="28"/>
        </w:rPr>
        <w:t>,</w:t>
      </w:r>
      <w:r w:rsidR="00A301CC" w:rsidRPr="00A301CC">
        <w:rPr>
          <w:sz w:val="28"/>
          <w:szCs w:val="28"/>
        </w:rPr>
        <w:t xml:space="preserve"> направленных на распространение идеи исторического единства народов Российской Федерации, формирование атмосферы уважения к историческому наследию и культурным ценностям народов России, развитие культуры межнационального общения</w:t>
      </w:r>
      <w:r w:rsidRPr="00A301CC">
        <w:rPr>
          <w:sz w:val="28"/>
          <w:szCs w:val="28"/>
        </w:rPr>
        <w:t>»;</w:t>
      </w:r>
    </w:p>
    <w:p w:rsidR="007D41CE" w:rsidRPr="007D41CE" w:rsidRDefault="007D41CE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D41CE">
        <w:rPr>
          <w:sz w:val="28"/>
          <w:szCs w:val="28"/>
        </w:rPr>
        <w:tab/>
        <w:t xml:space="preserve">б) </w:t>
      </w:r>
      <w:r w:rsidR="005825D0">
        <w:rPr>
          <w:sz w:val="28"/>
          <w:szCs w:val="28"/>
        </w:rPr>
        <w:t xml:space="preserve">административное </w:t>
      </w:r>
      <w:r w:rsidRPr="007D41CE">
        <w:rPr>
          <w:sz w:val="28"/>
          <w:szCs w:val="28"/>
        </w:rPr>
        <w:t>мероприятие «</w:t>
      </w:r>
      <w:r w:rsidR="002E63E4">
        <w:rPr>
          <w:sz w:val="28"/>
          <w:szCs w:val="28"/>
        </w:rPr>
        <w:t xml:space="preserve">Распространение на страницах газеты «Дни Озерного», на официальном </w:t>
      </w:r>
      <w:proofErr w:type="gramStart"/>
      <w:r w:rsidR="002E63E4">
        <w:rPr>
          <w:sz w:val="28"/>
          <w:szCs w:val="28"/>
        </w:rPr>
        <w:t>сайте</w:t>
      </w:r>
      <w:proofErr w:type="gramEnd"/>
      <w:r w:rsidR="002E63E4">
        <w:rPr>
          <w:sz w:val="28"/>
          <w:szCs w:val="28"/>
        </w:rPr>
        <w:t xml:space="preserve"> ЗАТО Озерный и медиа-группах в сети Интернет материалов антитеррористического контента</w:t>
      </w:r>
      <w:r w:rsidRPr="007D41CE">
        <w:rPr>
          <w:sz w:val="28"/>
          <w:szCs w:val="28"/>
        </w:rPr>
        <w:t>».</w:t>
      </w:r>
    </w:p>
    <w:p w:rsidR="007D41CE" w:rsidRDefault="007D41CE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D41CE">
        <w:rPr>
          <w:color w:val="FF0000"/>
          <w:sz w:val="28"/>
          <w:szCs w:val="28"/>
        </w:rPr>
        <w:tab/>
      </w:r>
      <w:r w:rsidRPr="007D41CE">
        <w:rPr>
          <w:sz w:val="28"/>
          <w:szCs w:val="28"/>
        </w:rPr>
        <w:t xml:space="preserve">в) </w:t>
      </w:r>
      <w:r w:rsidR="005825D0">
        <w:rPr>
          <w:sz w:val="28"/>
          <w:szCs w:val="28"/>
        </w:rPr>
        <w:t xml:space="preserve">административное </w:t>
      </w:r>
      <w:r w:rsidRPr="007D41CE">
        <w:rPr>
          <w:sz w:val="28"/>
          <w:szCs w:val="28"/>
        </w:rPr>
        <w:t>мероприятие «</w:t>
      </w:r>
      <w:r w:rsidR="00B63667">
        <w:rPr>
          <w:sz w:val="28"/>
          <w:szCs w:val="28"/>
        </w:rPr>
        <w:t xml:space="preserve">Распространение на страницах газеты «Дни Озерного», на официальном </w:t>
      </w:r>
      <w:proofErr w:type="gramStart"/>
      <w:r w:rsidR="00B63667">
        <w:rPr>
          <w:sz w:val="28"/>
          <w:szCs w:val="28"/>
        </w:rPr>
        <w:t>сайте</w:t>
      </w:r>
      <w:proofErr w:type="gramEnd"/>
      <w:r w:rsidR="00B63667">
        <w:rPr>
          <w:sz w:val="28"/>
          <w:szCs w:val="28"/>
        </w:rPr>
        <w:t xml:space="preserve"> ЗАТО Озерный и медиа-группах в сети Интернет материалов, разъясняющих негативные последствия экстремизма</w:t>
      </w:r>
      <w:r w:rsidRPr="007D41CE">
        <w:rPr>
          <w:sz w:val="28"/>
          <w:szCs w:val="28"/>
        </w:rPr>
        <w:t>»</w:t>
      </w:r>
      <w:r w:rsidR="00B63667">
        <w:rPr>
          <w:sz w:val="28"/>
          <w:szCs w:val="28"/>
        </w:rPr>
        <w:t>;</w:t>
      </w:r>
    </w:p>
    <w:p w:rsidR="00B63667" w:rsidRDefault="00B63667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г) </w:t>
      </w:r>
      <w:r w:rsidR="005825D0">
        <w:rPr>
          <w:sz w:val="28"/>
          <w:szCs w:val="28"/>
        </w:rPr>
        <w:t xml:space="preserve">административное </w:t>
      </w:r>
      <w:r>
        <w:rPr>
          <w:sz w:val="28"/>
          <w:szCs w:val="28"/>
        </w:rPr>
        <w:t xml:space="preserve">мероприятие «Публикация в </w:t>
      </w:r>
      <w:proofErr w:type="gramStart"/>
      <w:r>
        <w:rPr>
          <w:sz w:val="28"/>
          <w:szCs w:val="28"/>
        </w:rPr>
        <w:t>СМИ</w:t>
      </w:r>
      <w:proofErr w:type="gramEnd"/>
      <w:r>
        <w:rPr>
          <w:sz w:val="28"/>
          <w:szCs w:val="28"/>
        </w:rPr>
        <w:t xml:space="preserve"> ЗАТО Озерный материалов, направленных на профилактику межнациональных (межконфессиональных) конфликтов и гармонизацию межнациональных, межконфессиональных отношений на территории ЗАТО Озерный»</w:t>
      </w:r>
      <w:r w:rsidR="000C148D">
        <w:rPr>
          <w:sz w:val="28"/>
          <w:szCs w:val="28"/>
        </w:rPr>
        <w:t>;</w:t>
      </w:r>
    </w:p>
    <w:p w:rsidR="000C148D" w:rsidRPr="007D41CE" w:rsidRDefault="000C148D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д) административное мероприятие «</w:t>
      </w:r>
      <w:r w:rsidRPr="000C148D">
        <w:rPr>
          <w:sz w:val="28"/>
          <w:szCs w:val="28"/>
        </w:rPr>
        <w:t>Информирование граждан о способах вовлечения в террористическую деятельность специальными службами Украины</w:t>
      </w:r>
      <w:r>
        <w:rPr>
          <w:sz w:val="28"/>
          <w:szCs w:val="28"/>
        </w:rPr>
        <w:t>».</w:t>
      </w:r>
    </w:p>
    <w:p w:rsidR="00EC56C2" w:rsidRDefault="007D41CE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D41CE">
        <w:rPr>
          <w:sz w:val="28"/>
          <w:szCs w:val="28"/>
        </w:rPr>
        <w:tab/>
        <w:t xml:space="preserve">Выполнение </w:t>
      </w:r>
      <w:r w:rsidR="005825D0">
        <w:rPr>
          <w:sz w:val="28"/>
          <w:szCs w:val="28"/>
        </w:rPr>
        <w:t xml:space="preserve">административного </w:t>
      </w:r>
      <w:r w:rsidRPr="007D41CE">
        <w:rPr>
          <w:sz w:val="28"/>
          <w:szCs w:val="28"/>
        </w:rPr>
        <w:t>мероприятия а) осуществляется путём</w:t>
      </w:r>
      <w:r w:rsidR="003F5BB2">
        <w:rPr>
          <w:sz w:val="28"/>
          <w:szCs w:val="28"/>
        </w:rPr>
        <w:t xml:space="preserve"> планирования </w:t>
      </w:r>
      <w:proofErr w:type="gramStart"/>
      <w:r w:rsidR="003F5BB2">
        <w:rPr>
          <w:sz w:val="28"/>
          <w:szCs w:val="28"/>
        </w:rPr>
        <w:t xml:space="preserve">и </w:t>
      </w:r>
      <w:r w:rsidRPr="007D41CE">
        <w:rPr>
          <w:sz w:val="28"/>
          <w:szCs w:val="28"/>
        </w:rPr>
        <w:t xml:space="preserve"> </w:t>
      </w:r>
      <w:r w:rsidR="00EC56C2">
        <w:rPr>
          <w:sz w:val="28"/>
          <w:szCs w:val="28"/>
        </w:rPr>
        <w:t>проведения</w:t>
      </w:r>
      <w:proofErr w:type="gramEnd"/>
      <w:r w:rsidR="00EC56C2">
        <w:rPr>
          <w:sz w:val="28"/>
          <w:szCs w:val="28"/>
        </w:rPr>
        <w:t xml:space="preserve"> на регулярной основе в общеобразовательных организациях и учреждениях культуры ЗАТО Озерный мероприятий, направленных на:</w:t>
      </w:r>
    </w:p>
    <w:p w:rsidR="00EC56C2" w:rsidRDefault="00EC56C2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привитие уважительного отношения ко всем этносам и религиям Российской Федерации;</w:t>
      </w:r>
    </w:p>
    <w:p w:rsidR="003F5BB2" w:rsidRDefault="00EC56C2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3F5BB2">
        <w:rPr>
          <w:sz w:val="28"/>
          <w:szCs w:val="28"/>
        </w:rPr>
        <w:t xml:space="preserve">привитие </w:t>
      </w:r>
      <w:r w:rsidR="003F5BB2" w:rsidRPr="00A301CC">
        <w:rPr>
          <w:sz w:val="28"/>
          <w:szCs w:val="28"/>
        </w:rPr>
        <w:t>уважения к историческому наследию и культурным ценностям народов России</w:t>
      </w:r>
      <w:r w:rsidR="003F5BB2">
        <w:rPr>
          <w:sz w:val="28"/>
          <w:szCs w:val="28"/>
        </w:rPr>
        <w:t>;</w:t>
      </w:r>
    </w:p>
    <w:p w:rsidR="007D41CE" w:rsidRPr="007D41CE" w:rsidRDefault="003F5BB2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развитие </w:t>
      </w:r>
      <w:r w:rsidRPr="00A301CC">
        <w:rPr>
          <w:sz w:val="28"/>
          <w:szCs w:val="28"/>
        </w:rPr>
        <w:t>культуры межнационального общения</w:t>
      </w:r>
      <w:r w:rsidR="007D41CE" w:rsidRPr="007D41CE">
        <w:rPr>
          <w:sz w:val="28"/>
          <w:szCs w:val="28"/>
        </w:rPr>
        <w:t>.</w:t>
      </w:r>
    </w:p>
    <w:p w:rsidR="007D41CE" w:rsidRPr="007D41CE" w:rsidRDefault="007D41CE" w:rsidP="007D4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D41CE">
        <w:rPr>
          <w:sz w:val="28"/>
          <w:szCs w:val="28"/>
        </w:rPr>
        <w:tab/>
        <w:t xml:space="preserve">Выполнение административного мероприятия б) осуществляется путём </w:t>
      </w:r>
      <w:r w:rsidR="00A34BA0">
        <w:rPr>
          <w:sz w:val="28"/>
          <w:szCs w:val="28"/>
        </w:rPr>
        <w:t>размещения</w:t>
      </w:r>
      <w:r w:rsidRPr="007D41CE">
        <w:rPr>
          <w:sz w:val="28"/>
          <w:szCs w:val="28"/>
        </w:rPr>
        <w:t xml:space="preserve"> в средствах массовой информации</w:t>
      </w:r>
      <w:r w:rsidR="00A34BA0">
        <w:rPr>
          <w:sz w:val="28"/>
          <w:szCs w:val="28"/>
        </w:rPr>
        <w:t xml:space="preserve"> и социальных сетях информации</w:t>
      </w:r>
      <w:r w:rsidR="005825D0">
        <w:rPr>
          <w:sz w:val="28"/>
          <w:szCs w:val="28"/>
        </w:rPr>
        <w:t xml:space="preserve">, направленной на воспитание нетерпимости к проявлениям терроризма, </w:t>
      </w:r>
      <w:r w:rsidR="00A34BA0">
        <w:rPr>
          <w:sz w:val="28"/>
          <w:szCs w:val="28"/>
        </w:rPr>
        <w:t xml:space="preserve"> </w:t>
      </w:r>
      <w:r w:rsidR="005825D0">
        <w:rPr>
          <w:sz w:val="28"/>
          <w:szCs w:val="28"/>
        </w:rPr>
        <w:t>о способах вовлечения в террористическую деятельность и об ответственности за участие в подготовке и совершении  актов терроризма.</w:t>
      </w:r>
    </w:p>
    <w:p w:rsidR="000C5B6B" w:rsidRDefault="007D41CE" w:rsidP="0058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7D41CE">
        <w:rPr>
          <w:sz w:val="28"/>
          <w:szCs w:val="28"/>
        </w:rPr>
        <w:tab/>
        <w:t xml:space="preserve">Выполнение административного мероприятия в) осуществляется путём </w:t>
      </w:r>
      <w:r w:rsidR="005825D0">
        <w:rPr>
          <w:sz w:val="28"/>
          <w:szCs w:val="28"/>
        </w:rPr>
        <w:t>размещения</w:t>
      </w:r>
      <w:r w:rsidR="005825D0" w:rsidRPr="007D41CE">
        <w:rPr>
          <w:sz w:val="28"/>
          <w:szCs w:val="28"/>
        </w:rPr>
        <w:t xml:space="preserve"> в средствах массовой информации</w:t>
      </w:r>
      <w:r w:rsidR="005825D0">
        <w:rPr>
          <w:sz w:val="28"/>
          <w:szCs w:val="28"/>
        </w:rPr>
        <w:t xml:space="preserve"> и социальных сетях информации о негативных последствиях для общества и государства проявлений актов экстремизма, об ответственности за участие в экстремистской деятельности.</w:t>
      </w:r>
    </w:p>
    <w:p w:rsidR="00E906E5" w:rsidRDefault="00E906E5" w:rsidP="0058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D41CE">
        <w:rPr>
          <w:sz w:val="28"/>
          <w:szCs w:val="28"/>
        </w:rPr>
        <w:t xml:space="preserve">Выполнение административного мероприятия </w:t>
      </w:r>
      <w:r>
        <w:rPr>
          <w:sz w:val="28"/>
          <w:szCs w:val="28"/>
        </w:rPr>
        <w:t>г</w:t>
      </w:r>
      <w:r w:rsidRPr="007D41CE">
        <w:rPr>
          <w:sz w:val="28"/>
          <w:szCs w:val="28"/>
        </w:rPr>
        <w:t>) осуществляется путём</w:t>
      </w:r>
      <w:r>
        <w:rPr>
          <w:sz w:val="28"/>
          <w:szCs w:val="28"/>
        </w:rPr>
        <w:t xml:space="preserve"> публикации материалов о </w:t>
      </w:r>
      <w:r w:rsidR="000E2DB0">
        <w:rPr>
          <w:sz w:val="28"/>
          <w:szCs w:val="28"/>
        </w:rPr>
        <w:t xml:space="preserve">равенстве и </w:t>
      </w:r>
      <w:r>
        <w:rPr>
          <w:sz w:val="28"/>
          <w:szCs w:val="28"/>
        </w:rPr>
        <w:t>единстве наций и народов Российской Федерации, о свободе религии</w:t>
      </w:r>
      <w:r w:rsidR="00980ADF">
        <w:rPr>
          <w:sz w:val="28"/>
          <w:szCs w:val="28"/>
        </w:rPr>
        <w:t xml:space="preserve"> и вероисповедании.</w:t>
      </w:r>
    </w:p>
    <w:p w:rsidR="000C148D" w:rsidRDefault="000C148D" w:rsidP="0058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D41CE">
        <w:rPr>
          <w:sz w:val="28"/>
          <w:szCs w:val="28"/>
        </w:rPr>
        <w:t xml:space="preserve">Выполнение административного мероприятия </w:t>
      </w:r>
      <w:r>
        <w:rPr>
          <w:sz w:val="28"/>
          <w:szCs w:val="28"/>
        </w:rPr>
        <w:t>д</w:t>
      </w:r>
      <w:r w:rsidRPr="007D41CE">
        <w:rPr>
          <w:sz w:val="28"/>
          <w:szCs w:val="28"/>
        </w:rPr>
        <w:t>) осуществляется путём</w:t>
      </w:r>
      <w:r>
        <w:rPr>
          <w:sz w:val="28"/>
          <w:szCs w:val="28"/>
        </w:rPr>
        <w:t xml:space="preserve"> публикации материалов в СМИ и </w:t>
      </w:r>
      <w:proofErr w:type="spellStart"/>
      <w:r>
        <w:rPr>
          <w:sz w:val="28"/>
          <w:szCs w:val="28"/>
        </w:rPr>
        <w:t>интенет</w:t>
      </w:r>
      <w:proofErr w:type="spellEnd"/>
      <w:r>
        <w:rPr>
          <w:sz w:val="28"/>
          <w:szCs w:val="28"/>
        </w:rPr>
        <w:t xml:space="preserve">-ресурсах, беседах </w:t>
      </w:r>
      <w:r>
        <w:rPr>
          <w:sz w:val="28"/>
          <w:szCs w:val="28"/>
        </w:rPr>
        <w:lastRenderedPageBreak/>
        <w:t>сотрудников МО МВД России по ЗАТО, на ОВ и РО Тверской области и отдела ФСБ России войсковая часть 34087.».</w:t>
      </w:r>
    </w:p>
    <w:p w:rsidR="00667D7C" w:rsidRPr="00E347F0" w:rsidRDefault="00667D7C" w:rsidP="00667D7C">
      <w:pPr>
        <w:ind w:firstLine="284"/>
        <w:contextualSpacing/>
        <w:jc w:val="both"/>
        <w:outlineLvl w:val="1"/>
        <w:rPr>
          <w:sz w:val="28"/>
          <w:szCs w:val="28"/>
        </w:rPr>
      </w:pPr>
      <w:r w:rsidRPr="00E347F0">
        <w:rPr>
          <w:sz w:val="26"/>
          <w:szCs w:val="26"/>
        </w:rPr>
        <w:t xml:space="preserve">     </w:t>
      </w:r>
      <w:r>
        <w:rPr>
          <w:sz w:val="26"/>
          <w:szCs w:val="26"/>
        </w:rPr>
        <w:t>2</w:t>
      </w:r>
      <w:r w:rsidRPr="00E347F0">
        <w:rPr>
          <w:sz w:val="28"/>
          <w:szCs w:val="28"/>
        </w:rPr>
        <w:t xml:space="preserve">. </w:t>
      </w:r>
      <w:r w:rsidR="006D7F3B">
        <w:rPr>
          <w:sz w:val="28"/>
          <w:szCs w:val="28"/>
        </w:rPr>
        <w:t>Раздел «</w:t>
      </w:r>
      <w:r w:rsidR="001105A9" w:rsidRPr="001105A9">
        <w:rPr>
          <w:sz w:val="28"/>
          <w:szCs w:val="28"/>
        </w:rPr>
        <w:t xml:space="preserve">Подпрограмма 5 "Противодействие терроризму и экстремизму </w:t>
      </w:r>
      <w:proofErr w:type="gramStart"/>
      <w:r w:rsidR="001105A9" w:rsidRPr="001105A9">
        <w:rPr>
          <w:sz w:val="28"/>
          <w:szCs w:val="28"/>
        </w:rPr>
        <w:t>в</w:t>
      </w:r>
      <w:proofErr w:type="gramEnd"/>
      <w:r w:rsidR="001105A9" w:rsidRPr="001105A9">
        <w:rPr>
          <w:sz w:val="28"/>
          <w:szCs w:val="28"/>
        </w:rPr>
        <w:t xml:space="preserve"> ЗАТО Озерный Тверской области"</w:t>
      </w:r>
      <w:r w:rsidR="006D7F3B">
        <w:rPr>
          <w:sz w:val="28"/>
          <w:szCs w:val="28"/>
        </w:rPr>
        <w:t xml:space="preserve">» </w:t>
      </w:r>
      <w:r w:rsidRPr="00E347F0">
        <w:rPr>
          <w:sz w:val="28"/>
          <w:szCs w:val="28"/>
        </w:rPr>
        <w:t>Приложени</w:t>
      </w:r>
      <w:r w:rsidR="006D7F3B">
        <w:rPr>
          <w:sz w:val="28"/>
          <w:szCs w:val="28"/>
        </w:rPr>
        <w:t>я</w:t>
      </w:r>
      <w:r w:rsidRPr="00E347F0">
        <w:rPr>
          <w:sz w:val="28"/>
          <w:szCs w:val="28"/>
        </w:rPr>
        <w:t xml:space="preserve"> №1 к Муниципальной программе «Профилактика правонарушений и обеспечение общественной безопасности в ЗАТО Озерный Тверской области» на 202</w:t>
      </w:r>
      <w:r>
        <w:rPr>
          <w:sz w:val="28"/>
          <w:szCs w:val="28"/>
        </w:rPr>
        <w:t>6</w:t>
      </w:r>
      <w:r w:rsidRPr="00E347F0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E347F0">
        <w:rPr>
          <w:sz w:val="28"/>
          <w:szCs w:val="28"/>
        </w:rPr>
        <w:t xml:space="preserve"> годы изложить в новой редакции (Приложение).</w:t>
      </w:r>
    </w:p>
    <w:p w:rsidR="00667D7C" w:rsidRPr="00E347F0" w:rsidRDefault="00667D7C" w:rsidP="00667D7C">
      <w:pPr>
        <w:ind w:firstLine="284"/>
        <w:contextualSpacing/>
        <w:jc w:val="both"/>
        <w:outlineLvl w:val="1"/>
        <w:rPr>
          <w:sz w:val="28"/>
          <w:szCs w:val="28"/>
        </w:rPr>
      </w:pPr>
      <w:r w:rsidRPr="00E347F0">
        <w:rPr>
          <w:sz w:val="28"/>
          <w:szCs w:val="28"/>
        </w:rPr>
        <w:t xml:space="preserve">    </w:t>
      </w:r>
      <w:r>
        <w:rPr>
          <w:sz w:val="28"/>
          <w:szCs w:val="28"/>
        </w:rPr>
        <w:t>3</w:t>
      </w:r>
      <w:r w:rsidRPr="00E347F0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</w:t>
      </w:r>
      <w:proofErr w:type="gramStart"/>
      <w:r w:rsidRPr="00E347F0">
        <w:rPr>
          <w:sz w:val="28"/>
          <w:szCs w:val="28"/>
        </w:rPr>
        <w:t>администрации</w:t>
      </w:r>
      <w:proofErr w:type="gramEnd"/>
      <w:r w:rsidRPr="00E347F0">
        <w:rPr>
          <w:sz w:val="28"/>
          <w:szCs w:val="28"/>
        </w:rPr>
        <w:t xml:space="preserve"> ЗАТО Озерный А.Н. Комарова.</w:t>
      </w:r>
    </w:p>
    <w:p w:rsidR="00667D7C" w:rsidRPr="00E347F0" w:rsidRDefault="00667D7C" w:rsidP="00667D7C">
      <w:pPr>
        <w:ind w:firstLine="284"/>
        <w:contextualSpacing/>
        <w:jc w:val="both"/>
        <w:outlineLvl w:val="1"/>
        <w:rPr>
          <w:sz w:val="28"/>
          <w:szCs w:val="28"/>
        </w:rPr>
      </w:pPr>
      <w:r w:rsidRPr="00E347F0">
        <w:rPr>
          <w:sz w:val="28"/>
          <w:szCs w:val="28"/>
        </w:rPr>
        <w:t xml:space="preserve">     </w:t>
      </w:r>
      <w:r>
        <w:rPr>
          <w:sz w:val="28"/>
          <w:szCs w:val="28"/>
        </w:rPr>
        <w:t>4</w:t>
      </w:r>
      <w:r w:rsidRPr="00E347F0">
        <w:rPr>
          <w:sz w:val="28"/>
          <w:szCs w:val="28"/>
        </w:rPr>
        <w:t xml:space="preserve">. Постановление опубликовать в газете «Дни Озерного» и разместить на официальном </w:t>
      </w:r>
      <w:proofErr w:type="gramStart"/>
      <w:r w:rsidRPr="00E347F0">
        <w:rPr>
          <w:sz w:val="28"/>
          <w:szCs w:val="28"/>
        </w:rPr>
        <w:t>сайте</w:t>
      </w:r>
      <w:proofErr w:type="gramEnd"/>
      <w:r w:rsidRPr="00E347F0">
        <w:rPr>
          <w:sz w:val="28"/>
          <w:szCs w:val="28"/>
        </w:rPr>
        <w:t xml:space="preserve"> ЗАТО Озерный в сети Интернет (</w:t>
      </w:r>
      <w:hyperlink r:id="rId6" w:history="1">
        <w:r w:rsidRPr="00E347F0">
          <w:rPr>
            <w:rStyle w:val="af2"/>
            <w:sz w:val="28"/>
            <w:szCs w:val="28"/>
            <w:lang w:val="en-US"/>
          </w:rPr>
          <w:t>www</w:t>
        </w:r>
        <w:r w:rsidRPr="00E347F0">
          <w:rPr>
            <w:rStyle w:val="af2"/>
            <w:sz w:val="28"/>
            <w:szCs w:val="28"/>
          </w:rPr>
          <w:t>.</w:t>
        </w:r>
        <w:proofErr w:type="spellStart"/>
        <w:r w:rsidRPr="00E347F0">
          <w:rPr>
            <w:rStyle w:val="af2"/>
            <w:sz w:val="28"/>
            <w:szCs w:val="28"/>
            <w:lang w:val="en-US"/>
          </w:rPr>
          <w:t>ozerny</w:t>
        </w:r>
        <w:proofErr w:type="spellEnd"/>
        <w:r w:rsidRPr="00E347F0">
          <w:rPr>
            <w:rStyle w:val="af2"/>
            <w:sz w:val="28"/>
            <w:szCs w:val="28"/>
          </w:rPr>
          <w:t>.</w:t>
        </w:r>
        <w:proofErr w:type="spellStart"/>
        <w:r w:rsidRPr="00E347F0">
          <w:rPr>
            <w:rStyle w:val="af2"/>
            <w:sz w:val="28"/>
            <w:szCs w:val="28"/>
            <w:lang w:val="en-US"/>
          </w:rPr>
          <w:t>ru</w:t>
        </w:r>
        <w:proofErr w:type="spellEnd"/>
      </w:hyperlink>
      <w:r w:rsidRPr="00E347F0">
        <w:rPr>
          <w:sz w:val="28"/>
          <w:szCs w:val="28"/>
        </w:rPr>
        <w:t>).</w:t>
      </w:r>
    </w:p>
    <w:p w:rsidR="00667D7C" w:rsidRPr="00E347F0" w:rsidRDefault="00667D7C" w:rsidP="00667D7C">
      <w:pPr>
        <w:ind w:firstLine="284"/>
        <w:jc w:val="both"/>
        <w:outlineLvl w:val="1"/>
        <w:rPr>
          <w:sz w:val="28"/>
          <w:szCs w:val="28"/>
        </w:rPr>
      </w:pPr>
      <w:r w:rsidRPr="00E347F0">
        <w:rPr>
          <w:sz w:val="28"/>
          <w:szCs w:val="28"/>
        </w:rPr>
        <w:t xml:space="preserve">     </w:t>
      </w:r>
    </w:p>
    <w:p w:rsidR="00667D7C" w:rsidRPr="00A82CD7" w:rsidRDefault="00667D7C" w:rsidP="00667D7C">
      <w:pPr>
        <w:ind w:firstLine="284"/>
        <w:jc w:val="both"/>
        <w:rPr>
          <w:sz w:val="28"/>
          <w:szCs w:val="28"/>
        </w:rPr>
      </w:pPr>
    </w:p>
    <w:p w:rsidR="00667D7C" w:rsidRPr="00A82CD7" w:rsidRDefault="00667D7C" w:rsidP="00667D7C">
      <w:pPr>
        <w:ind w:left="284"/>
        <w:jc w:val="both"/>
        <w:rPr>
          <w:sz w:val="28"/>
          <w:szCs w:val="28"/>
        </w:rPr>
      </w:pPr>
    </w:p>
    <w:p w:rsidR="00667D7C" w:rsidRPr="00A82CD7" w:rsidRDefault="00667D7C" w:rsidP="00667D7C">
      <w:pPr>
        <w:ind w:left="284"/>
        <w:jc w:val="both"/>
        <w:rPr>
          <w:sz w:val="28"/>
          <w:szCs w:val="28"/>
        </w:rPr>
      </w:pPr>
    </w:p>
    <w:p w:rsidR="00667D7C" w:rsidRDefault="00667D7C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A82CD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A82CD7">
        <w:rPr>
          <w:sz w:val="28"/>
          <w:szCs w:val="28"/>
        </w:rPr>
        <w:t xml:space="preserve">ЗАТО Озерный                                           </w:t>
      </w:r>
      <w:r>
        <w:rPr>
          <w:sz w:val="28"/>
          <w:szCs w:val="28"/>
        </w:rPr>
        <w:t xml:space="preserve">                        Н.А. Яковлева</w:t>
      </w: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p w:rsidR="00A215D9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  <w:sectPr w:rsidR="00A215D9" w:rsidSect="00A463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0"/>
        <w:gridCol w:w="260"/>
        <w:gridCol w:w="260"/>
        <w:gridCol w:w="244"/>
        <w:gridCol w:w="245"/>
        <w:gridCol w:w="263"/>
        <w:gridCol w:w="263"/>
        <w:gridCol w:w="240"/>
        <w:gridCol w:w="240"/>
        <w:gridCol w:w="248"/>
        <w:gridCol w:w="248"/>
        <w:gridCol w:w="248"/>
        <w:gridCol w:w="248"/>
        <w:gridCol w:w="249"/>
        <w:gridCol w:w="248"/>
        <w:gridCol w:w="248"/>
        <w:gridCol w:w="248"/>
        <w:gridCol w:w="248"/>
        <w:gridCol w:w="248"/>
        <w:gridCol w:w="248"/>
        <w:gridCol w:w="248"/>
        <w:gridCol w:w="236"/>
        <w:gridCol w:w="248"/>
        <w:gridCol w:w="248"/>
        <w:gridCol w:w="3801"/>
        <w:gridCol w:w="705"/>
        <w:gridCol w:w="992"/>
        <w:gridCol w:w="992"/>
        <w:gridCol w:w="993"/>
        <w:gridCol w:w="817"/>
        <w:gridCol w:w="742"/>
      </w:tblGrid>
      <w:tr w:rsidR="00A215D9" w:rsidRPr="00A215D9" w:rsidTr="00A215D9">
        <w:trPr>
          <w:trHeight w:val="76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Приложение № 1 к постановлению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администрации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 от 15.01.2026 г. № 10</w:t>
            </w:r>
          </w:p>
        </w:tc>
      </w:tr>
      <w:tr w:rsidR="00A215D9" w:rsidRPr="00A215D9" w:rsidTr="00A215D9">
        <w:trPr>
          <w:trHeight w:val="17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Приложение                                                                                                                                                к муниципальной программе "Профилактика правонарушений и обеспечение общественной безопасности </w:t>
            </w:r>
            <w:proofErr w:type="gramStart"/>
            <w:r w:rsidRPr="00A215D9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ЗАТО Озерный Тверской области" на 2026-2028 годы</w:t>
            </w:r>
          </w:p>
        </w:tc>
      </w:tr>
      <w:tr w:rsidR="00A215D9" w:rsidRPr="00A215D9" w:rsidTr="00A215D9">
        <w:trPr>
          <w:trHeight w:val="3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5D9" w:rsidRPr="00A215D9" w:rsidTr="00A215D9">
        <w:trPr>
          <w:trHeight w:val="37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Характеристика муниципальной </w:t>
            </w:r>
            <w:proofErr w:type="gramStart"/>
            <w:r w:rsidRPr="00A215D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  <w:proofErr w:type="gramEnd"/>
            <w:r w:rsidRPr="00A215D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ЗАТО Озерный Тверской области</w:t>
            </w:r>
          </w:p>
        </w:tc>
      </w:tr>
      <w:tr w:rsidR="00A215D9" w:rsidRPr="00A215D9" w:rsidTr="00A215D9">
        <w:trPr>
          <w:trHeight w:val="37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"Профилактика правонарушений и обеспечение общественной безопасности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ЗАТО Озерный Тверской области" на 2026-2028 годы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5D9" w:rsidRPr="00A215D9" w:rsidTr="00A215D9">
        <w:trPr>
          <w:trHeight w:val="28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Администратор муниципальной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программы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 Тверской области - Администрация ЗАТО Озерный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5D9" w:rsidRPr="00A215D9" w:rsidTr="00A215D9">
        <w:trPr>
          <w:trHeight w:val="315"/>
        </w:trPr>
        <w:tc>
          <w:tcPr>
            <w:tcW w:w="30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Принятые обозначения и сокращения: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5D9" w:rsidRPr="00A215D9" w:rsidTr="00A215D9">
        <w:trPr>
          <w:trHeight w:val="31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1. Программа - муниципальная </w:t>
            </w:r>
            <w:proofErr w:type="gramStart"/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программа</w:t>
            </w:r>
            <w:proofErr w:type="gramEnd"/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ЗАТО Озерный Тверской области "Профилактика правонарушений и обеспечение общественной безопасности в ЗАТО Озерный Тверской области" на 2026-2028 годы.</w:t>
            </w:r>
          </w:p>
        </w:tc>
      </w:tr>
      <w:tr w:rsidR="00A215D9" w:rsidRPr="00A215D9" w:rsidTr="00A215D9">
        <w:trPr>
          <w:trHeight w:val="31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2. Подпрограмма - подпрограмма муниципальной </w:t>
            </w:r>
            <w:proofErr w:type="gramStart"/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программы</w:t>
            </w:r>
            <w:proofErr w:type="gramEnd"/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ЗАТО Озерный Тверской области "Профилактика правонарушений и обеспечение общественной безопасности в ЗАТО Озерный Тверской области" на 2026-2028 годы.</w:t>
            </w:r>
          </w:p>
        </w:tc>
      </w:tr>
      <w:tr w:rsidR="00A215D9" w:rsidRPr="00A215D9" w:rsidTr="00A215D9">
        <w:trPr>
          <w:trHeight w:val="31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 Задача - задача подпрограммы.</w:t>
            </w:r>
          </w:p>
        </w:tc>
      </w:tr>
      <w:tr w:rsidR="00A215D9" w:rsidRPr="00A215D9" w:rsidTr="00A215D9">
        <w:trPr>
          <w:trHeight w:val="315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 Мероприятие - мероприятие подпрограммы.</w:t>
            </w:r>
          </w:p>
        </w:tc>
      </w:tr>
      <w:tr w:rsidR="00A215D9" w:rsidRPr="00A215D9" w:rsidTr="00A215D9">
        <w:trPr>
          <w:trHeight w:val="360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 Показатель - показатель цели программы (показатель задачи подпрограммы, показатель мероприятия, показатель административного мероприятия).</w:t>
            </w:r>
          </w:p>
        </w:tc>
      </w:tr>
      <w:tr w:rsidR="00A215D9" w:rsidRPr="00A215D9" w:rsidTr="00A215D9">
        <w:trPr>
          <w:trHeight w:val="649"/>
        </w:trPr>
        <w:tc>
          <w:tcPr>
            <w:tcW w:w="42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Коды бюджетной классификации</w:t>
            </w:r>
          </w:p>
        </w:tc>
        <w:tc>
          <w:tcPr>
            <w:tcW w:w="17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Цели программы, подпрограммы, задачи подпрограммы, мероприятия подпрограммы, административные мероприятия и их показатели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Годы реализации программы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Целевое (суммарное) значение показателя</w:t>
            </w:r>
          </w:p>
        </w:tc>
      </w:tr>
      <w:tr w:rsidR="00A215D9" w:rsidRPr="00A215D9" w:rsidTr="00A215D9">
        <w:trPr>
          <w:trHeight w:val="600"/>
        </w:trPr>
        <w:tc>
          <w:tcPr>
            <w:tcW w:w="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код администратора программы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24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классификация целевой статьи расхода бюджета</w:t>
            </w:r>
          </w:p>
        </w:tc>
        <w:tc>
          <w:tcPr>
            <w:tcW w:w="17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 достижения</w:t>
            </w:r>
          </w:p>
        </w:tc>
      </w:tr>
      <w:tr w:rsidR="00A215D9" w:rsidRPr="00A215D9" w:rsidTr="00A215D9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#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Программа "Профилактика правонарушений и обеспечение общественной безопасности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Тверской области" на 2026-2028 годы, всего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1507,8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1650,1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1684,0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4841,9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Цель 1 программы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Повышение общественной безопасности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"Уровень снижения количества преступлений, совершенных в общественных местах"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"Недопущение нарушений общественного порядка при проведении массовых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нет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Цель 2 программы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Снижение уровня преступности на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территории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"Уровень снижения общего количества преступлений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Цель 3 программы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Снижение уровня правонарушений среди несовершеннолетних, профилактика безнадзорности и беспризорности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"Уровень снижения количества преступлений, совершенных несовершеннолетними"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"Недопущение самовольных уходов несовершеннолетних из дома"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нет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Цель 4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программы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Недопущение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совершения террористических и экстремистских актов в ЗАТО Озерный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"Наличие/отсутствие преступлений террористической или экстремистской направленности"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нет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Цель 5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программы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Повышение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безопасности дорожного движения в ЗАТО Озерный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"Недопущение гибели людей при ДТП"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нет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2 "Соответствии ГОСТам состояние дорожной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сети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Озерный"  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Цель 6 программы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>Снижение уровня мотивации к потреблению и распространению наркотических средств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"Выявление фактов употребления наркотических средств несовершеннолетними"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нет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49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"Снижение количества граждан, состоящих на учете, как потребляющие наркотические вещества"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38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1 программы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Совершенствование системы профилактики правонарушений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 Тверской области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2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2 программы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>Формирование системы пропаганды законопослушного поведения участников дорожного движения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х</w:t>
            </w:r>
          </w:p>
        </w:tc>
      </w:tr>
      <w:tr w:rsidR="00A215D9" w:rsidRPr="00A215D9" w:rsidTr="00A215D9">
        <w:trPr>
          <w:trHeight w:val="68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Подпрограмма 1 "Профилактика правонарушений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Тверской области"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color w:val="000000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175,0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385,0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color w:val="000000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З</w:t>
            </w: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адача 1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"Профилактика совершения правонарушений в общественных местах"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165,0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165,0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355,0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2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"Число преступлений, совершенных в общественных местах"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9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"Доля преступлений, совершенных в общественных местах, в общем количестве зарегистрированных преступлений"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70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1.001 "Внедрение элементов АПК "Безопасный город"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160,0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345,0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видеокамер и записывающих устройств, подлежащих техническому обслуживанию"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установленных видеокамер"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2025</w:t>
            </w:r>
          </w:p>
        </w:tc>
      </w:tr>
      <w:tr w:rsidR="00A215D9" w:rsidRPr="00A215D9" w:rsidTr="00A215D9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Мероприятие 1.002 "Обеспечение деятельности добровольной дружины"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49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"Уровень обеспеченности добровольной дружины материальными средствами"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68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1.003 "Организация проведения отчетов участковых уполномоченных полиции и инспекторов по делам несовершеннолетних подразделения МВД России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по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Озерный, на </w:t>
            </w:r>
            <w:proofErr w:type="spell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ОВиРО</w:t>
            </w:r>
            <w:proofErr w:type="spell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Тверской области перед гражданами"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отчетов"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89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1.004 "Предоставление участковым уполномоченным полиции и инспекторам по делам несовершеннолетних служебных жилых помещений на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территории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в течение 6 месяцев с даты утверждения в должности" (при наличии оснований и потребности)"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предоставленных служебных квартир"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57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1.005 «Проведение разъяснительной работы с гражданами по предотвращению преступлений, совершаемых с использованием средств информационно-</w:t>
            </w:r>
            <w:proofErr w:type="spell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коммункационных</w:t>
            </w:r>
            <w:proofErr w:type="spell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технологий"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FF0000"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2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>"Профилактика преступлений, совершаемых лицами, ранее совершавшими преступления"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"Число преступлений, совершенных лицами, ранее совершавшими преступления"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"Доля преступлений, совершенных ранее судимыми гражданами от общего количества преступлений"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2.001 "Осуществление мер по социальной адаптации лиц, отбывающих наказания, не связанные с лишением свободы"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лиц указанной категории, которым предоставлены социальные услуги в организациях социального обслуживания населения"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2.002 "Осуществление мер по </w:t>
            </w:r>
            <w:proofErr w:type="spell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ресоциализации</w:t>
            </w:r>
            <w:proofErr w:type="spell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лиц, отбывших наказание в виде лишения свободы"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Показатель1 "Количество трудоустроенных лиц, освободившихся из МЛС"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лиц, освободившихся из МЛС, которым оказана правовая помощь, а также помощь в решении жилищных проблем"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2.003 "Издание нормативно-правовых актов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администрации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о выделении рабочих мест для отбывания уголовного наказания в виде обязательных и исправительных работ"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"Наличие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актуальных  нормативно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-правовых актов"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3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"Проведение мероприятий по профилактике потребления алкоголя"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мероприятий, проведенных в образовательных учреждениях, по профилактике алкоголизма"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"Доля административных правонарушений в области антиалкогольного законодательства в общем количестве выявленных административных правонарушений"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3.001 "Осуществление мер по пресечению незаконного оборота алкогольной продукции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3.002 "Информирование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населения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о вреде злоупотребления алкоголем"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1"Количество информационных материалов в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СМИ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лекций и бесед"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4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"Правовое просвещение и правовое информирование граждан"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Количество  мероприятий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по правовому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просвящению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и информированию граждан"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2"Организация проведения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аккции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День правовых знаний несовершеннолетних"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4.001 "Приобретение и распространение информационно-пропагандистской продукции по обеспечению общественной безопасности и профилактике правонарушений"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видов продукции"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4.002 "Размещение в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СМИ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информации правового характера"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информаций"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4.003 "Оказание бесплатной юридической помощи"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граждан, которым оказана бесплатная юридическая помощь"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Подпрограмма 2 "Комплексные меры противодействия злоупотреблению наркотическими средствами, психотропными веществами и их незаконному обороту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Тверской области"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b/>
                <w:bCs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105,0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1 "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Сокращение спроса на наркотики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 за счет совершенствования системы профилактики"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105,0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"Число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жителей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Озерный, допускающих немедицинское потребление наркотических средств, поставленных на учет в медицинские учреждения"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2 "Число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жителей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Озерный, допускавших немедицинское потребление наркотических средств, снятых с учета в медицинских учреждениях"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1.001 "Приобретение специальных препаратов для определения наличия наркотических средств в организме человека"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55,0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"Объем затраченных финансовых средств"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Мероприятие 1.002 "Пропаганда здорового образа </w:t>
            </w: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жизни"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lastRenderedPageBreak/>
              <w:t>тыс.рубл</w:t>
            </w:r>
            <w:r w:rsidRPr="00A215D9">
              <w:rPr>
                <w:rFonts w:eastAsia="Times New Roman" w:cs="Times New Roman"/>
                <w:szCs w:val="22"/>
                <w:lang w:eastAsia="ru-RU"/>
              </w:rPr>
              <w:lastRenderedPageBreak/>
              <w:t>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1.003 "Проведение семинаров, лекций, бесед, направленных на разъяснение негативных последствий употребления наркотиков"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семинаров, лекций, бесед"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2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"Взаимодействие с общественными формированиями по вопросам противодействия незаконному распространению и немедицинского потребления наркотиков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общественных и религиозных организаций, привлеченных к осуществлению мероприятий по противодействию распространению и немедицинского потребления наркотиков"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2.001 "Привлечение общественных и религиозных организаций к работе по профилактике потребления и распространения наркотических и </w:t>
            </w: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сильнодействующих препаратов"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привлеченных общественных и религиозных организаций"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2.002 "Информирование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жителей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о реализации мер по профилактике наркомании"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предоставленной информаций"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Подпрограмма 3 "Повышение безопасности дорожного движения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Тверской области"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950,7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933,1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967,0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2850,8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1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"Предупреждение детского дорожно-транспортного травматизма"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84,0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"Число детей, пострадавших в ДТП"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мероприятий, проведенных в образовательных учреждениях по профилактике ДТП"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1.001 "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Организация  проведения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широкомасштабной акции "Внимание-дети!""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детей, принявших участие в акции"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1.002 "Проведение конкурса "Безопасное колесо""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24,0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детей, принявших участие в конкурсе"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1.003 "Приобретение материальных средств и проведение профилактических мероприятий по безопасности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2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"Объем освоенных средств на приобретение игрового и специального оборудования, подарков, призов"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1.004 "Проведение конкурсов рисунков, плакатов по безопасности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конкурсов"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1.005 "Проведение семинаров, лекций, бесед в образовательных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учреждениях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по безопасности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589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2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"Совершенствование системы организации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929,0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2746,8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"Доля пешеходных переходов, оборудованных в соответствие с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национальными  стандартами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Российской Федерации"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"Число предписаний органов дорожного надзора по нарушениям в системе организации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57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2.001 "Обеспечение безопасного дорожного движения на автомобильных дорогах общего пользования местного значения, оборудование пешеходных переходов в соответствии с требованиями национальных стандартов Российской Федерации"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39,1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178,6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"Число установленных и отремонтированных знаков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72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пешеходных переходов, на которых проведены работы по поддержанию в нормативном состоянии"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S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Мероприятие 2.002 "Проведение мероприятий в целях обеспечения безопасности дорожного движения на автомобильных дорогах общего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пользования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Озерный"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855,6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889,9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2568,2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"Устройство (замена) дорожной разметки при оборудовании пешеходных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переходов  в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 Тверской области"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кв.м</w:t>
            </w:r>
            <w:proofErr w:type="spellEnd"/>
            <w:r w:rsidRPr="00A215D9">
              <w:rPr>
                <w:rFonts w:eastAsia="Times New Roman" w:cs="Times New Roman"/>
                <w:szCs w:val="22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566,2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566,2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1698,6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"Установка (замена) пешеходных ограждений"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п.м</w:t>
            </w:r>
            <w:proofErr w:type="spellEnd"/>
            <w:r w:rsidRPr="00A215D9">
              <w:rPr>
                <w:rFonts w:eastAsia="Times New Roman" w:cs="Times New Roman"/>
                <w:szCs w:val="22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210,0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3 "Установка (замена) дорожных знаков"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3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"Формирование законопослушного поведения участников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ДТП с пострадавшими"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"Доля ДТП с пострадавшими от общего количества ДТП"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3.001 "Изготовление и распространение печатной продукции, социальной наружной рекламы по безопасности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форм печатной продукции"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тематических баннеров"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3.002 "Проведение широкомасштабных акций по предупреждению опасного поведения"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акций"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89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3.003 "Размещение в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СМИ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информационных материалов по предупреждению опасного поведения, формированию законопослушного поведения и негативного отношения участников дорожного движения к правонарушениям в сфере дорожного движения"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публикаций и сюжетов"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Подпрограмма 4 "Профилактика правонарушений среди несовершеннолетних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Тверской области"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477,0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477,0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1431,1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1 "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>Предупреждение правонарушений и беспризорности несовершеннолетних"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477,0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477,0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1431,1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"Количество несовершеннолетних, </w:t>
            </w: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lastRenderedPageBreak/>
              <w:t>совершивших преступления"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несовершеннолетних, совершивших административные правонарушения"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3 "Количество несовершеннолетних, самовольно ушедших из дома"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1.001 "Организация и проведение межведомственной комплексной операции "Подросток""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"Количество проведенных мероприятий в рамках операции"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 1.002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"Направление несовершеннолетних, состоящих на учете в КДН и ЗП в загородные летние оздоровительные лагеря"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120,0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несовершеннолетних, направленных в лагерь"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2027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1.003 "Проведение мероприятий, направленных на профессиональную ориентацию несовершеннолетних"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Г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1.004 "Временное трудоустройство несовершеннолетних в возрасте от 14 до 18 лет в свободное от учебы время"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427,0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427,0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1281,1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трудоустроенных подростков"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1.005 "Вовлечение несовершеннолетних в занятие творчеством и спортом, формирование здорового образа жизни"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подростков, принявших участие в мероприятиях по формированию здорового образа жизни"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 1.006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"Проведение семинаров, лекций, бесед в образовательных учреждениях ЗАТО Озерный с привлечением психологов и представителей подразделений МВД России"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семинаров, лекций, бесед"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1.007 «Организация работы по профилактике попыток суицидов со стороны несовершеннолетних».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совершения попыток суицидов со стороны несовершеннолетних"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2 "Количество проведенных профилактических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мерприятий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"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2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"Организация взаимодействия органов системы профилактики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несовершеннолетних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57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фактов не доведения информации о несовершеннолетних, допускающих правонарушения либо оказавшихся в трудной жизненной ситуации, органу, уполномоченному на решение задачи в соответствии со своей компетенцией"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2.001 "Контроль за соблюдением порядка межведомственного взаимодействия органов системы профилактики правонарушений несовершеннолетних"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(да/нет)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"Наличие утвержденного порядка межведомственного взаимодействия"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2 "Количество рассмотрений вопроса межведомственного взаимодействия на заседании КДН и ЗП при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администрации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2.002 "Вовлечение общественных и религиозных организаций в работу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про профилактике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правонарушений несовершеннолетних"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организаций, привлеченных к работе"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Подпрограмма 5 "Противодействие терроризму и экстремизму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Тверской области"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1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"Усиление антитеррористической защищенности объектов с массовым пребыванием людей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"Количество предписаний о несоответствии защищенности объектов с массовым пребыванием людей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 требованиям нормативных актов"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 xml:space="preserve"> 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Мероприятие 1.001 "Усиление технической </w:t>
            </w:r>
            <w:proofErr w:type="spell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укрепленности</w:t>
            </w:r>
            <w:proofErr w:type="spell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объектов с массовым </w:t>
            </w: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пребыванием людей"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lastRenderedPageBreak/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"Количество объектов, на которых проведены мероприятия по технической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укрепленности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092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Б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Мероприятие 1.002 "Приобретение материально-технических средств, изготовление и распространение печатной и наглядной продукции по противодействию терроризму"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proofErr w:type="spellStart"/>
            <w:r w:rsidRPr="00A215D9">
              <w:rPr>
                <w:rFonts w:eastAsia="Times New Roman" w:cs="Times New Roman"/>
                <w:szCs w:val="22"/>
                <w:lang w:eastAsia="ru-RU"/>
              </w:rPr>
              <w:t>тыс.рублей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25,0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70,0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приобретенных материальных средств"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изготовленных форм продукции"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57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1.003 "Отработка практических навыков органов, участвующих в пресечении террористических актов и ликвидации их последствий, по пресечению террористических актов на объектах с массовым пребыванием людей"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тренировок, учений"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А</w:t>
            </w: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дминистративное мероприятие 1.004 "Проведение инструктажей лиц, осуществляющих охрану объектов образовательных организаций"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инструктажей"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08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1.005 "Прием зачетов у лиц, осуществляющих охрану объектов образовательных организаций"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48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приемов зачетов"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02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1.006 "Проведение проверок работоспособности «тревожных кнопок» в образовательных организациях"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49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проверок"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114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06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1.007 "Проведение оценки состояния антитеррористической защищенности объектов образовательных организаций"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оценок"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Задача 2 "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Обеспечение особого режима безопасного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lastRenderedPageBreak/>
              <w:t xml:space="preserve">функционирования объектов на </w:t>
            </w:r>
            <w:proofErr w:type="gramStart"/>
            <w:r w:rsidRPr="00A215D9">
              <w:rPr>
                <w:rFonts w:eastAsia="Times New Roman" w:cs="Times New Roman"/>
                <w:sz w:val="24"/>
                <w:lang w:eastAsia="ru-RU"/>
              </w:rPr>
              <w:t>территории</w:t>
            </w:r>
            <w:proofErr w:type="gramEnd"/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выявленных нарушений особого режима в закрытом административно-территориальном образовании"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2.001 "Пресечение незаконного нахождения граждан на территории контролируемой и запретной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зонах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граждан, привлеченных к ответственности за данный вид административных правонарушений"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2.002 "Участие в определении пропускного режима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"Наличие инструкции по пропускному режиму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в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 Озерный (поддержание ее в актуальном состоянии)"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3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>"Профилактика конфликтов на межнациональной почве"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выявленных нарушений миграционного законодательства"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503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"Наличие конфликтов на межнациональной почве"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нет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нет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032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3.001 "Организация проведения мероприятий по вопросам межнациональных отношений в образовательных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учреждениях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Административное мероприятие 3.002 "Проведение лекций, бесед, семинаров по вопросам межнациональных отношений"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1 "Количество проведенных лекций, бесед, семинаров"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57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Административное мероприятие 3.003 "Проведение адресной и индивидуальной работы с пребывающими на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>территорию</w:t>
            </w:r>
            <w:proofErr w:type="gramEnd"/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 ЗАТО Озерный лицами из Донецкой, Луганской народных республик, Запорожской, Херсонской областей и Украины"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Показатель 1 "Количество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проведеных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индивидуальных бесед с указанной категорией граждан"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9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 2 "Количество граждан указанной категории, которым оказано содействие в трудоустройстве, определении детей в образовательные организации"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i/>
                <w:iCs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Показатель3 "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ИнформированиеМО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МВД России </w:t>
            </w:r>
            <w:proofErr w:type="gram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по</w:t>
            </w:r>
            <w:proofErr w:type="gram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ЗАТО, на ОВ и РО Тверской области и отдела ФСБ России войсковая часть 34087 о прибытие на территорию ЗАТО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>Озерныйграждан</w:t>
            </w:r>
            <w:proofErr w:type="spellEnd"/>
            <w:r w:rsidRPr="00A215D9">
              <w:rPr>
                <w:rFonts w:eastAsia="Times New Roman" w:cs="Times New Roman"/>
                <w:i/>
                <w:iCs/>
                <w:sz w:val="24"/>
                <w:lang w:eastAsia="ru-RU"/>
              </w:rPr>
              <w:t xml:space="preserve"> указанной категории"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 w:val="24"/>
                <w:lang w:eastAsia="ru-RU"/>
              </w:rPr>
              <w:t xml:space="preserve">Задача 4 </w:t>
            </w:r>
            <w:r w:rsidRPr="00A215D9">
              <w:rPr>
                <w:rFonts w:eastAsia="Times New Roman" w:cs="Times New Roman"/>
                <w:sz w:val="24"/>
                <w:lang w:eastAsia="ru-RU"/>
              </w:rPr>
              <w:t xml:space="preserve">"Профилактика экстремизма и терроризма </w:t>
            </w:r>
            <w:proofErr w:type="spellStart"/>
            <w:r w:rsidRPr="00A215D9">
              <w:rPr>
                <w:rFonts w:eastAsia="Times New Roman" w:cs="Times New Roman"/>
                <w:sz w:val="24"/>
                <w:lang w:eastAsia="ru-RU"/>
              </w:rPr>
              <w:t>терроризма</w:t>
            </w:r>
            <w:proofErr w:type="spellEnd"/>
            <w:r w:rsidRPr="00A215D9">
              <w:rPr>
                <w:rFonts w:eastAsia="Times New Roman" w:cs="Times New Roman"/>
                <w:sz w:val="24"/>
                <w:lang w:eastAsia="ru-RU"/>
              </w:rPr>
              <w:t>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267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b/>
                <w:bCs/>
                <w:sz w:val="24"/>
                <w:lang w:eastAsia="ru-RU"/>
              </w:rPr>
            </w:pPr>
            <w:hyperlink r:id="rId7" w:history="1">
              <w:r w:rsidRPr="00A215D9">
                <w:rPr>
                  <w:rFonts w:eastAsia="Times New Roman" w:cs="Times New Roman"/>
                  <w:b/>
                  <w:bCs/>
                  <w:sz w:val="24"/>
                  <w:lang w:eastAsia="ru-RU"/>
                </w:rPr>
                <w:t xml:space="preserve">Административное мероприятие 4.001 "Организация и проведение в образовательных организациях и учреждениях </w:t>
              </w:r>
              <w:proofErr w:type="gramStart"/>
              <w:r w:rsidRPr="00A215D9">
                <w:rPr>
                  <w:rFonts w:eastAsia="Times New Roman" w:cs="Times New Roman"/>
                  <w:b/>
                  <w:bCs/>
                  <w:sz w:val="24"/>
                  <w:lang w:eastAsia="ru-RU"/>
                </w:rPr>
                <w:t>культуры</w:t>
              </w:r>
              <w:proofErr w:type="gramEnd"/>
              <w:r w:rsidRPr="00A215D9">
                <w:rPr>
                  <w:rFonts w:eastAsia="Times New Roman" w:cs="Times New Roman"/>
                  <w:b/>
                  <w:bCs/>
                  <w:sz w:val="24"/>
                  <w:lang w:eastAsia="ru-RU"/>
                </w:rPr>
                <w:t xml:space="preserve"> ЗАТО Озерный мероприятий просветительского характера, направленных на распространение идеи исторического единства народов Российской Федерации, формирование атмосферы уважения к историческому </w:t>
              </w:r>
              <w:r w:rsidRPr="00A215D9">
                <w:rPr>
                  <w:rFonts w:eastAsia="Times New Roman" w:cs="Times New Roman"/>
                  <w:b/>
                  <w:bCs/>
                  <w:sz w:val="24"/>
                  <w:lang w:eastAsia="ru-RU"/>
                </w:rPr>
                <w:lastRenderedPageBreak/>
                <w:t>наследию и культурным ценностям народов России, развитие культуры межнационального общения"</w:t>
              </w:r>
            </w:hyperlink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bCs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szCs w:val="22"/>
                <w:lang w:eastAsia="ru-RU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52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Показатель 1 "Количество проведенных мероприятий"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72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26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Административное мероприятие 4.002 «Распространение на страницах газеты «Дни Озерного», на официальном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сайте</w:t>
            </w:r>
            <w:proofErr w:type="gramEnd"/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ЗАТО Озерный и медиа-группах в сети Интернет материалов антитеррористического контента»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Показатель 1 "Количество размещенных материалов"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57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Административное мероприятие 4.003 Распространение на страницах газеты «Дни Озерного», на официальном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сайте</w:t>
            </w:r>
            <w:proofErr w:type="gramEnd"/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ЗАТО Озерный и медиа-группах в сети Интернет материалов, разъясняющих негативные последствия экстремизма»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54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Показатель 1 "Количество размещенных материалов"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98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Административное мероприятие 4.004 «Публикация в </w:t>
            </w:r>
            <w:proofErr w:type="gramStart"/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СМИ</w:t>
            </w:r>
            <w:proofErr w:type="gramEnd"/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ЗАТО Озерный материалов, направленных на профилактику межнациональных (межконфессиональных) конфликтов и гармонизацию межнациональных, межконфессиональных отношений на территории ЗАТО Озерный»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48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 xml:space="preserve">Показатель 1 "Количество публикаций"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111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Административное мероприятие 4.005 "Информирование граждан о способах вовлечения в террористическую деятельность специальными службами Украины"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6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 xml:space="preserve">Показатель 1 "Количество публикаций в СМИ и </w:t>
            </w:r>
            <w:proofErr w:type="spellStart"/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интернет-ресурсах</w:t>
            </w:r>
            <w:proofErr w:type="spellEnd"/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 xml:space="preserve">"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  <w:tr w:rsidR="00A215D9" w:rsidRPr="00A215D9" w:rsidTr="00A215D9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</w:pPr>
            <w:r w:rsidRPr="00A215D9">
              <w:rPr>
                <w:rFonts w:ascii="Calibri" w:eastAsia="Times New Roman" w:hAnsi="Calibri" w:cs="Calibri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both"/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i/>
                <w:iCs/>
                <w:color w:val="000000"/>
                <w:sz w:val="24"/>
                <w:lang w:eastAsia="ru-RU"/>
              </w:rPr>
              <w:t>Показатель 2 "Количество бесед в трудовых коллективах"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Cs w:val="22"/>
                <w:lang w:eastAsia="ru-RU"/>
              </w:rPr>
            </w:pPr>
            <w:r w:rsidRPr="00A215D9">
              <w:rPr>
                <w:rFonts w:eastAsia="Times New Roman" w:cs="Times New Roman"/>
                <w:szCs w:val="22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32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D9" w:rsidRPr="00A215D9" w:rsidRDefault="00A215D9" w:rsidP="00A215D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A215D9">
              <w:rPr>
                <w:rFonts w:eastAsia="Times New Roman" w:cs="Times New Roman"/>
                <w:sz w:val="24"/>
                <w:lang w:eastAsia="ru-RU"/>
              </w:rPr>
              <w:t>2028</w:t>
            </w:r>
          </w:p>
        </w:tc>
      </w:tr>
    </w:tbl>
    <w:p w:rsidR="00A215D9" w:rsidRPr="007D41CE" w:rsidRDefault="00A215D9" w:rsidP="0066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</w:p>
    <w:sectPr w:rsidR="00A215D9" w:rsidRPr="007D41CE" w:rsidSect="00A215D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Noto Sans Devanagari;Times 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F105E"/>
    <w:multiLevelType w:val="multilevel"/>
    <w:tmpl w:val="B0BCA9B6"/>
    <w:lvl w:ilvl="0">
      <w:start w:val="1"/>
      <w:numFmt w:val="upperRoman"/>
      <w:pStyle w:val="11"/>
      <w:lvlText w:val="Статья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pStyle w:val="21"/>
      <w:isLgl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pStyle w:val="51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pStyle w:val="61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pStyle w:val="71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pStyle w:val="81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pStyle w:val="91"/>
      <w:lvlText w:val="%9."/>
      <w:lvlJc w:val="right"/>
      <w:pPr>
        <w:tabs>
          <w:tab w:val="num" w:pos="0"/>
        </w:tabs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610"/>
    <w:rsid w:val="00006688"/>
    <w:rsid w:val="00031B3B"/>
    <w:rsid w:val="00046383"/>
    <w:rsid w:val="00061BF0"/>
    <w:rsid w:val="000B45FB"/>
    <w:rsid w:val="000C148D"/>
    <w:rsid w:val="000C5B6B"/>
    <w:rsid w:val="000E2DB0"/>
    <w:rsid w:val="001105A9"/>
    <w:rsid w:val="001A2FA8"/>
    <w:rsid w:val="002E63E4"/>
    <w:rsid w:val="00314573"/>
    <w:rsid w:val="003F5BB2"/>
    <w:rsid w:val="00420704"/>
    <w:rsid w:val="005825D0"/>
    <w:rsid w:val="00667D7C"/>
    <w:rsid w:val="006D7F3B"/>
    <w:rsid w:val="0075104E"/>
    <w:rsid w:val="007D41CE"/>
    <w:rsid w:val="0088463F"/>
    <w:rsid w:val="00980ADF"/>
    <w:rsid w:val="009D7610"/>
    <w:rsid w:val="00A215D9"/>
    <w:rsid w:val="00A301CC"/>
    <w:rsid w:val="00A332A8"/>
    <w:rsid w:val="00A34BA0"/>
    <w:rsid w:val="00A463BC"/>
    <w:rsid w:val="00A87590"/>
    <w:rsid w:val="00AB4532"/>
    <w:rsid w:val="00B53A96"/>
    <w:rsid w:val="00B63667"/>
    <w:rsid w:val="00B948C0"/>
    <w:rsid w:val="00E906E5"/>
    <w:rsid w:val="00EA2367"/>
    <w:rsid w:val="00EC56C2"/>
    <w:rsid w:val="00EE771D"/>
    <w:rsid w:val="00EF35E6"/>
    <w:rsid w:val="00F7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4169A-7321-4722-831F-322560A2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5E6"/>
    <w:pPr>
      <w:spacing w:before="280" w:after="280"/>
    </w:pPr>
    <w:rPr>
      <w:sz w:val="22"/>
      <w:lang w:val="ru-RU" w:bidi="ar-SA"/>
    </w:rPr>
  </w:style>
  <w:style w:type="paragraph" w:styleId="2">
    <w:name w:val="heading 2"/>
    <w:basedOn w:val="a"/>
    <w:next w:val="a"/>
    <w:link w:val="20"/>
    <w:qFormat/>
    <w:rsid w:val="00046383"/>
    <w:pPr>
      <w:keepNext/>
      <w:suppressAutoHyphens w:val="0"/>
      <w:spacing w:before="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hi-IN"/>
    </w:rPr>
  </w:style>
  <w:style w:type="paragraph" w:styleId="8">
    <w:name w:val="heading 8"/>
    <w:basedOn w:val="a"/>
    <w:next w:val="a"/>
    <w:link w:val="80"/>
    <w:qFormat/>
    <w:rsid w:val="00046383"/>
    <w:pPr>
      <w:keepNext/>
      <w:suppressAutoHyphens w:val="0"/>
      <w:spacing w:before="0" w:after="0"/>
      <w:jc w:val="center"/>
      <w:outlineLvl w:val="7"/>
    </w:pPr>
    <w:rPr>
      <w:rFonts w:ascii="Cambria" w:eastAsia="Times New Roman" w:hAnsi="Cambria" w:cs="Times New Roman"/>
      <w:color w:val="404040"/>
      <w:sz w:val="20"/>
      <w:szCs w:val="20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F35E6"/>
    <w:pPr>
      <w:spacing w:before="0" w:after="0"/>
      <w:ind w:left="220" w:hanging="220"/>
    </w:pPr>
  </w:style>
  <w:style w:type="paragraph" w:styleId="a3">
    <w:name w:val="index heading"/>
    <w:basedOn w:val="a"/>
    <w:qFormat/>
    <w:rsid w:val="00EF35E6"/>
    <w:pPr>
      <w:suppressLineNumbers/>
    </w:pPr>
    <w:rPr>
      <w:rFonts w:ascii="PT Astra Serif" w:eastAsia="Times New Roman" w:hAnsi="PT Astra Serif" w:cs="Noto Sans Devanagari"/>
    </w:rPr>
  </w:style>
  <w:style w:type="paragraph" w:styleId="a4">
    <w:name w:val="caption"/>
    <w:basedOn w:val="a"/>
    <w:qFormat/>
    <w:rsid w:val="00EF35E6"/>
    <w:pPr>
      <w:suppressLineNumbers/>
      <w:spacing w:before="120" w:after="120"/>
    </w:pPr>
    <w:rPr>
      <w:rFonts w:ascii="PT Astra Serif;Times New Roman" w:eastAsia="Times New Roman" w:hAnsi="PT Astra Serif;Times New Roman" w:cs="Noto Sans Devanagari;Times New"/>
      <w:i/>
      <w:iCs/>
      <w:sz w:val="24"/>
    </w:rPr>
  </w:style>
  <w:style w:type="paragraph" w:styleId="a5">
    <w:name w:val="Normal (Web)"/>
    <w:basedOn w:val="a"/>
    <w:qFormat/>
    <w:rsid w:val="00EF35E6"/>
    <w:rPr>
      <w:rFonts w:eastAsia="Times New Roman" w:cs="Times New Roman"/>
      <w:szCs w:val="22"/>
    </w:rPr>
  </w:style>
  <w:style w:type="paragraph" w:styleId="a6">
    <w:name w:val="annotation text"/>
    <w:basedOn w:val="a"/>
    <w:link w:val="a7"/>
    <w:semiHidden/>
    <w:unhideWhenUsed/>
    <w:rsid w:val="00EF35E6"/>
    <w:rPr>
      <w:rFonts w:eastAsia="Times New Roman" w:cs="Times New Roman"/>
      <w:sz w:val="20"/>
      <w:szCs w:val="20"/>
      <w:lang w:val="en-US" w:bidi="hi-IN"/>
    </w:rPr>
  </w:style>
  <w:style w:type="character" w:customStyle="1" w:styleId="a7">
    <w:name w:val="Текст примечания Знак"/>
    <w:link w:val="a6"/>
    <w:qFormat/>
    <w:rsid w:val="00EF35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"/>
    <w:next w:val="a"/>
    <w:link w:val="a9"/>
    <w:qFormat/>
    <w:rsid w:val="00EF35E6"/>
    <w:rPr>
      <w:rFonts w:eastAsia="Times New Roman" w:cs="Times New Roman"/>
      <w:b/>
      <w:bCs/>
      <w:sz w:val="20"/>
      <w:szCs w:val="20"/>
      <w:lang w:val="en-US" w:bidi="hi-IN"/>
    </w:rPr>
  </w:style>
  <w:style w:type="character" w:customStyle="1" w:styleId="a9">
    <w:name w:val="Тема примечания Знак"/>
    <w:link w:val="a8"/>
    <w:qFormat/>
    <w:rsid w:val="00EF35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qFormat/>
    <w:rsid w:val="00EF35E6"/>
    <w:pPr>
      <w:spacing w:before="0" w:after="0"/>
    </w:pPr>
    <w:rPr>
      <w:rFonts w:ascii="Tahoma" w:hAnsi="Tahoma" w:cs="Tahoma"/>
      <w:sz w:val="16"/>
      <w:szCs w:val="16"/>
      <w:lang w:val="en-US" w:bidi="hi-IN"/>
    </w:rPr>
  </w:style>
  <w:style w:type="character" w:customStyle="1" w:styleId="ab">
    <w:name w:val="Текст выноски Знак"/>
    <w:link w:val="aa"/>
    <w:qFormat/>
    <w:rsid w:val="00EF35E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qFormat/>
    <w:rsid w:val="00EF35E6"/>
    <w:pPr>
      <w:keepNext/>
      <w:keepLines/>
      <w:numPr>
        <w:numId w:val="8"/>
      </w:numP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qFormat/>
    <w:rsid w:val="00EF35E6"/>
    <w:pPr>
      <w:keepNext/>
      <w:keepLines/>
      <w:numPr>
        <w:ilvl w:val="1"/>
        <w:numId w:val="8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c"/>
    <w:qFormat/>
    <w:rsid w:val="00EF35E6"/>
    <w:pPr>
      <w:jc w:val="center"/>
      <w:outlineLvl w:val="2"/>
    </w:pPr>
    <w:rPr>
      <w:rFonts w:eastAsia="Times New Roman" w:cs="Times New Roman"/>
      <w:b/>
      <w:bCs/>
      <w:sz w:val="32"/>
    </w:rPr>
  </w:style>
  <w:style w:type="paragraph" w:styleId="ac">
    <w:name w:val="Body Text"/>
    <w:basedOn w:val="a"/>
    <w:link w:val="ad"/>
    <w:uiPriority w:val="99"/>
    <w:semiHidden/>
    <w:unhideWhenUsed/>
    <w:rsid w:val="00EF35E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F35E6"/>
    <w:rPr>
      <w:sz w:val="22"/>
      <w:lang w:val="ru-RU" w:bidi="ar-SA"/>
    </w:rPr>
  </w:style>
  <w:style w:type="paragraph" w:customStyle="1" w:styleId="41">
    <w:name w:val="Заголовок 41"/>
    <w:basedOn w:val="a"/>
    <w:next w:val="a"/>
    <w:qFormat/>
    <w:rsid w:val="00EF35E6"/>
    <w:pPr>
      <w:keepNext/>
      <w:keepLines/>
      <w:numPr>
        <w:ilvl w:val="3"/>
        <w:numId w:val="8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51">
    <w:name w:val="Заголовок 51"/>
    <w:basedOn w:val="a"/>
    <w:next w:val="a"/>
    <w:qFormat/>
    <w:rsid w:val="00EF35E6"/>
    <w:pPr>
      <w:keepNext/>
      <w:keepLines/>
      <w:numPr>
        <w:ilvl w:val="4"/>
        <w:numId w:val="8"/>
      </w:numPr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">
    <w:name w:val="Заголовок 61"/>
    <w:basedOn w:val="a"/>
    <w:next w:val="a"/>
    <w:qFormat/>
    <w:rsid w:val="00EF35E6"/>
    <w:pPr>
      <w:keepNext/>
      <w:keepLines/>
      <w:numPr>
        <w:ilvl w:val="5"/>
        <w:numId w:val="8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71">
    <w:name w:val="Заголовок 71"/>
    <w:basedOn w:val="a"/>
    <w:next w:val="a"/>
    <w:qFormat/>
    <w:rsid w:val="00EF35E6"/>
    <w:pPr>
      <w:keepNext/>
      <w:keepLines/>
      <w:numPr>
        <w:ilvl w:val="6"/>
        <w:numId w:val="8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81">
    <w:name w:val="Заголовок 81"/>
    <w:basedOn w:val="a"/>
    <w:next w:val="a"/>
    <w:qFormat/>
    <w:rsid w:val="00EF35E6"/>
    <w:pPr>
      <w:keepNext/>
      <w:keepLines/>
      <w:numPr>
        <w:ilvl w:val="7"/>
        <w:numId w:val="8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91">
    <w:name w:val="Заголовок 91"/>
    <w:basedOn w:val="a"/>
    <w:next w:val="a"/>
    <w:qFormat/>
    <w:rsid w:val="00EF35E6"/>
    <w:pPr>
      <w:keepNext/>
      <w:keepLines/>
      <w:numPr>
        <w:ilvl w:val="8"/>
        <w:numId w:val="8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3">
    <w:name w:val="Основной шрифт абзаца3"/>
    <w:qFormat/>
    <w:rsid w:val="00EF35E6"/>
  </w:style>
  <w:style w:type="character" w:customStyle="1" w:styleId="22">
    <w:name w:val="Основной шрифт абзаца2"/>
    <w:qFormat/>
    <w:rsid w:val="00EF35E6"/>
  </w:style>
  <w:style w:type="character" w:customStyle="1" w:styleId="WW8Num1z0">
    <w:name w:val="WW8Num1z0"/>
    <w:qFormat/>
    <w:rsid w:val="00EF35E6"/>
    <w:rPr>
      <w:rFonts w:ascii="Symbol" w:hAnsi="Symbol" w:cs="Symbol"/>
    </w:rPr>
  </w:style>
  <w:style w:type="character" w:customStyle="1" w:styleId="WW8Num1z1">
    <w:name w:val="WW8Num1z1"/>
    <w:qFormat/>
    <w:rsid w:val="00EF35E6"/>
    <w:rPr>
      <w:rFonts w:ascii="Courier New" w:hAnsi="Courier New" w:cs="Courier New"/>
    </w:rPr>
  </w:style>
  <w:style w:type="character" w:customStyle="1" w:styleId="WW8Num1z2">
    <w:name w:val="WW8Num1z2"/>
    <w:qFormat/>
    <w:rsid w:val="00EF35E6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EF35E6"/>
  </w:style>
  <w:style w:type="character" w:customStyle="1" w:styleId="12">
    <w:name w:val="Заголовок 1 Знак"/>
    <w:qFormat/>
    <w:rsid w:val="00EF35E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sid w:val="00EF3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sid w:val="00EF35E6"/>
    <w:rPr>
      <w:rFonts w:eastAsia="Times New Roman" w:cs="Times New Roman"/>
      <w:b/>
      <w:bCs/>
      <w:sz w:val="32"/>
    </w:rPr>
  </w:style>
  <w:style w:type="character" w:customStyle="1" w:styleId="4">
    <w:name w:val="Заголовок 4 Знак"/>
    <w:qFormat/>
    <w:rsid w:val="00EF35E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">
    <w:name w:val="Заголовок 5 Знак"/>
    <w:qFormat/>
    <w:rsid w:val="00EF35E6"/>
    <w:rPr>
      <w:rFonts w:ascii="Cambria" w:eastAsia="Times New Roman" w:hAnsi="Cambria" w:cs="Times New Roman"/>
      <w:color w:val="243F60"/>
    </w:rPr>
  </w:style>
  <w:style w:type="character" w:customStyle="1" w:styleId="6">
    <w:name w:val="Заголовок 6 Знак"/>
    <w:qFormat/>
    <w:rsid w:val="00EF35E6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qFormat/>
    <w:rsid w:val="00EF35E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qFormat/>
    <w:rsid w:val="00EF35E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qFormat/>
    <w:rsid w:val="00EF35E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ill">
    <w:name w:val="fill"/>
    <w:qFormat/>
    <w:rsid w:val="00EF35E6"/>
    <w:rPr>
      <w:color w:val="FF0000"/>
    </w:rPr>
  </w:style>
  <w:style w:type="character" w:customStyle="1" w:styleId="13">
    <w:name w:val="Знак примечания1"/>
    <w:qFormat/>
    <w:rsid w:val="00EF35E6"/>
    <w:rPr>
      <w:sz w:val="16"/>
      <w:szCs w:val="16"/>
    </w:rPr>
  </w:style>
  <w:style w:type="paragraph" w:customStyle="1" w:styleId="Heading">
    <w:name w:val="Heading"/>
    <w:basedOn w:val="a"/>
    <w:next w:val="ac"/>
    <w:qFormat/>
    <w:rsid w:val="00EF35E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 объекта1"/>
    <w:basedOn w:val="a"/>
    <w:qFormat/>
    <w:rsid w:val="00EF35E6"/>
    <w:pPr>
      <w:suppressLineNumbers/>
      <w:spacing w:before="120" w:after="120"/>
    </w:pPr>
    <w:rPr>
      <w:rFonts w:eastAsia="Times New Roman" w:cs="Times New Roman"/>
      <w:i/>
      <w:iCs/>
      <w:sz w:val="24"/>
    </w:rPr>
  </w:style>
  <w:style w:type="paragraph" w:customStyle="1" w:styleId="Index">
    <w:name w:val="Index"/>
    <w:basedOn w:val="a"/>
    <w:qFormat/>
    <w:rsid w:val="00EF35E6"/>
    <w:pPr>
      <w:suppressLineNumbers/>
    </w:pPr>
    <w:rPr>
      <w:rFonts w:eastAsia="Times New Roman" w:cs="Times New Roman"/>
    </w:rPr>
  </w:style>
  <w:style w:type="paragraph" w:customStyle="1" w:styleId="ae">
    <w:name w:val="Заголовок"/>
    <w:basedOn w:val="a"/>
    <w:next w:val="ac"/>
    <w:qFormat/>
    <w:rsid w:val="00EF35E6"/>
    <w:pPr>
      <w:keepNext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</w:rPr>
  </w:style>
  <w:style w:type="paragraph" w:customStyle="1" w:styleId="caption1">
    <w:name w:val="caption1"/>
    <w:basedOn w:val="a"/>
    <w:qFormat/>
    <w:rsid w:val="00EF35E6"/>
    <w:pPr>
      <w:suppressLineNumbers/>
      <w:spacing w:before="120" w:after="120"/>
    </w:pPr>
    <w:rPr>
      <w:rFonts w:ascii="PT Astra Serif" w:eastAsia="Times New Roman" w:hAnsi="PT Astra Serif" w:cs="Noto Sans Devanagari"/>
      <w:i/>
      <w:iCs/>
      <w:sz w:val="24"/>
    </w:rPr>
  </w:style>
  <w:style w:type="paragraph" w:customStyle="1" w:styleId="32">
    <w:name w:val="Указатель3"/>
    <w:basedOn w:val="a"/>
    <w:qFormat/>
    <w:rsid w:val="00EF35E6"/>
    <w:pPr>
      <w:suppressLineNumbers/>
    </w:pPr>
    <w:rPr>
      <w:rFonts w:ascii="PT Astra Serif;Times New Roman" w:eastAsia="Times New Roman" w:hAnsi="PT Astra Serif;Times New Roman" w:cs="Noto Sans Devanagari;Times New"/>
    </w:rPr>
  </w:style>
  <w:style w:type="paragraph" w:customStyle="1" w:styleId="23">
    <w:name w:val="Название объекта2"/>
    <w:basedOn w:val="a"/>
    <w:qFormat/>
    <w:rsid w:val="00EF35E6"/>
    <w:pPr>
      <w:suppressLineNumbers/>
      <w:spacing w:before="120" w:after="120"/>
    </w:pPr>
    <w:rPr>
      <w:rFonts w:ascii="PT Astra Serif;Times New Roman" w:eastAsia="Times New Roman" w:hAnsi="PT Astra Serif;Times New Roman" w:cs="Noto Sans Devanagari;Times New"/>
      <w:i/>
      <w:iCs/>
      <w:sz w:val="24"/>
    </w:rPr>
  </w:style>
  <w:style w:type="paragraph" w:customStyle="1" w:styleId="24">
    <w:name w:val="Указатель2"/>
    <w:basedOn w:val="a"/>
    <w:qFormat/>
    <w:rsid w:val="00EF35E6"/>
    <w:pPr>
      <w:suppressLineNumbers/>
    </w:pPr>
    <w:rPr>
      <w:rFonts w:ascii="PT Astra Serif;Times New Roman" w:eastAsia="Times New Roman" w:hAnsi="PT Astra Serif;Times New Roman" w:cs="Noto Sans Devanagari;Times New"/>
    </w:rPr>
  </w:style>
  <w:style w:type="paragraph" w:customStyle="1" w:styleId="15">
    <w:name w:val="Заголовок1"/>
    <w:basedOn w:val="a"/>
    <w:next w:val="ac"/>
    <w:qFormat/>
    <w:rsid w:val="00EF35E6"/>
    <w:pPr>
      <w:keepNext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</w:rPr>
  </w:style>
  <w:style w:type="paragraph" w:customStyle="1" w:styleId="16">
    <w:name w:val="Название объекта1"/>
    <w:basedOn w:val="a"/>
    <w:qFormat/>
    <w:rsid w:val="00EF35E6"/>
    <w:pPr>
      <w:suppressLineNumbers/>
      <w:spacing w:before="120" w:after="120"/>
    </w:pPr>
    <w:rPr>
      <w:rFonts w:ascii="PT Astra Serif;Times New Roman" w:eastAsia="Times New Roman" w:hAnsi="PT Astra Serif;Times New Roman" w:cs="Noto Sans Devanagari;Times New"/>
      <w:i/>
      <w:iCs/>
      <w:sz w:val="24"/>
    </w:rPr>
  </w:style>
  <w:style w:type="paragraph" w:customStyle="1" w:styleId="17">
    <w:name w:val="Указатель1"/>
    <w:basedOn w:val="a"/>
    <w:qFormat/>
    <w:rsid w:val="00EF35E6"/>
    <w:pPr>
      <w:suppressLineNumbers/>
    </w:pPr>
    <w:rPr>
      <w:rFonts w:ascii="PT Astra Serif;Times New Roman" w:eastAsia="Times New Roman" w:hAnsi="PT Astra Serif;Times New Roman" w:cs="Noto Sans Devanagari;Times New"/>
    </w:rPr>
  </w:style>
  <w:style w:type="paragraph" w:customStyle="1" w:styleId="18">
    <w:name w:val="Текст примечания1"/>
    <w:basedOn w:val="a"/>
    <w:qFormat/>
    <w:rsid w:val="00EF35E6"/>
    <w:rPr>
      <w:rFonts w:eastAsia="Times New Roman" w:cs="Times New Roman"/>
      <w:sz w:val="20"/>
      <w:szCs w:val="20"/>
    </w:rPr>
  </w:style>
  <w:style w:type="paragraph" w:customStyle="1" w:styleId="ConsPlusNormal">
    <w:name w:val="ConsPlusNormal"/>
    <w:qFormat/>
    <w:rsid w:val="00EF35E6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Revision"/>
    <w:qFormat/>
    <w:rsid w:val="00EF35E6"/>
    <w:rPr>
      <w:rFonts w:eastAsia="Times New Roman" w:cs="Times New Roman"/>
      <w:sz w:val="22"/>
      <w:lang w:val="ru-RU" w:bidi="ar-SA"/>
    </w:rPr>
  </w:style>
  <w:style w:type="character" w:customStyle="1" w:styleId="210">
    <w:name w:val="Заголовок 2 Знак1"/>
    <w:basedOn w:val="a0"/>
    <w:uiPriority w:val="9"/>
    <w:semiHidden/>
    <w:rsid w:val="00046383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val="ru-RU" w:bidi="ar-SA"/>
    </w:rPr>
  </w:style>
  <w:style w:type="character" w:customStyle="1" w:styleId="810">
    <w:name w:val="Заголовок 8 Знак1"/>
    <w:basedOn w:val="a0"/>
    <w:uiPriority w:val="9"/>
    <w:semiHidden/>
    <w:rsid w:val="0004638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bidi="ar-SA"/>
    </w:rPr>
  </w:style>
  <w:style w:type="paragraph" w:styleId="af0">
    <w:name w:val="Title"/>
    <w:basedOn w:val="a"/>
    <w:link w:val="af1"/>
    <w:qFormat/>
    <w:rsid w:val="00046383"/>
    <w:pPr>
      <w:suppressAutoHyphens w:val="0"/>
      <w:spacing w:before="0" w:after="0"/>
      <w:jc w:val="center"/>
    </w:pPr>
    <w:rPr>
      <w:rFonts w:eastAsia="Times New Roman" w:cs="Times New Roman"/>
      <w:b/>
      <w:sz w:val="4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046383"/>
    <w:rPr>
      <w:rFonts w:eastAsia="Times New Roman" w:cs="Times New Roman"/>
      <w:b/>
      <w:sz w:val="44"/>
      <w:szCs w:val="20"/>
      <w:lang w:val="ru-RU" w:eastAsia="ru-RU" w:bidi="ar-SA"/>
    </w:rPr>
  </w:style>
  <w:style w:type="character" w:styleId="af2">
    <w:name w:val="Hyperlink"/>
    <w:basedOn w:val="a0"/>
    <w:uiPriority w:val="99"/>
    <w:unhideWhenUsed/>
    <w:rsid w:val="00667D7C"/>
    <w:rPr>
      <w:color w:val="0000EE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A215D9"/>
    <w:rPr>
      <w:color w:val="800080"/>
      <w:u w:val="single"/>
    </w:rPr>
  </w:style>
  <w:style w:type="paragraph" w:customStyle="1" w:styleId="font5">
    <w:name w:val="font5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b/>
      <w:bCs/>
      <w:sz w:val="24"/>
      <w:lang w:eastAsia="ru-RU"/>
    </w:rPr>
  </w:style>
  <w:style w:type="paragraph" w:customStyle="1" w:styleId="font6">
    <w:name w:val="font6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lang w:eastAsia="ru-RU"/>
    </w:rPr>
  </w:style>
  <w:style w:type="paragraph" w:customStyle="1" w:styleId="xl66">
    <w:name w:val="xl66"/>
    <w:basedOn w:val="a"/>
    <w:rsid w:val="00A215D9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67">
    <w:name w:val="xl67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lang w:eastAsia="ru-RU"/>
    </w:rPr>
  </w:style>
  <w:style w:type="paragraph" w:customStyle="1" w:styleId="xl68">
    <w:name w:val="xl68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u w:val="single"/>
      <w:lang w:eastAsia="ru-RU"/>
    </w:rPr>
  </w:style>
  <w:style w:type="paragraph" w:customStyle="1" w:styleId="xl69">
    <w:name w:val="xl69"/>
    <w:basedOn w:val="a"/>
    <w:rsid w:val="00A215D9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4"/>
      <w:u w:val="single"/>
      <w:lang w:eastAsia="ru-RU"/>
    </w:rPr>
  </w:style>
  <w:style w:type="paragraph" w:customStyle="1" w:styleId="xl70">
    <w:name w:val="xl70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i/>
      <w:iCs/>
      <w:sz w:val="24"/>
      <w:lang w:eastAsia="ru-RU"/>
    </w:rPr>
  </w:style>
  <w:style w:type="paragraph" w:customStyle="1" w:styleId="xl71">
    <w:name w:val="xl71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72">
    <w:name w:val="xl72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lang w:eastAsia="ru-RU"/>
    </w:rPr>
  </w:style>
  <w:style w:type="paragraph" w:customStyle="1" w:styleId="xl74">
    <w:name w:val="xl74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i/>
      <w:iCs/>
      <w:sz w:val="24"/>
      <w:lang w:eastAsia="ru-RU"/>
    </w:rPr>
  </w:style>
  <w:style w:type="paragraph" w:customStyle="1" w:styleId="xl75">
    <w:name w:val="xl75"/>
    <w:basedOn w:val="a"/>
    <w:rsid w:val="00A215D9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215D9"/>
    <w:pP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4"/>
      <w:lang w:eastAsia="ru-RU"/>
    </w:rPr>
  </w:style>
  <w:style w:type="paragraph" w:customStyle="1" w:styleId="xl77">
    <w:name w:val="xl77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78">
    <w:name w:val="xl7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79">
    <w:name w:val="xl7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80">
    <w:name w:val="xl8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81">
    <w:name w:val="xl8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82">
    <w:name w:val="xl82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83">
    <w:name w:val="xl83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84">
    <w:name w:val="xl8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4"/>
      <w:lang w:eastAsia="ru-RU"/>
    </w:rPr>
  </w:style>
  <w:style w:type="paragraph" w:customStyle="1" w:styleId="xl85">
    <w:name w:val="xl8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86">
    <w:name w:val="xl86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87">
    <w:name w:val="xl87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88">
    <w:name w:val="xl8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89">
    <w:name w:val="xl8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0">
    <w:name w:val="xl9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1">
    <w:name w:val="xl9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92">
    <w:name w:val="xl92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93">
    <w:name w:val="xl93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4">
    <w:name w:val="xl9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5">
    <w:name w:val="xl9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6">
    <w:name w:val="xl96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7">
    <w:name w:val="xl97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4"/>
      <w:lang w:eastAsia="ru-RU"/>
    </w:rPr>
  </w:style>
  <w:style w:type="paragraph" w:customStyle="1" w:styleId="xl98">
    <w:name w:val="xl9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99">
    <w:name w:val="xl9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00">
    <w:name w:val="xl10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01">
    <w:name w:val="xl10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02">
    <w:name w:val="xl102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03">
    <w:name w:val="xl103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4"/>
      <w:lang w:eastAsia="ru-RU"/>
    </w:rPr>
  </w:style>
  <w:style w:type="paragraph" w:customStyle="1" w:styleId="xl105">
    <w:name w:val="xl10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06">
    <w:name w:val="xl106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07">
    <w:name w:val="xl107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08">
    <w:name w:val="xl10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09">
    <w:name w:val="xl10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10">
    <w:name w:val="xl11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11">
    <w:name w:val="xl11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12">
    <w:name w:val="xl112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13">
    <w:name w:val="xl113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14">
    <w:name w:val="xl11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15">
    <w:name w:val="xl11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16">
    <w:name w:val="xl116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lang w:eastAsia="ru-RU"/>
    </w:rPr>
  </w:style>
  <w:style w:type="paragraph" w:customStyle="1" w:styleId="xl117">
    <w:name w:val="xl117"/>
    <w:basedOn w:val="a"/>
    <w:rsid w:val="00A215D9"/>
    <w:pP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4"/>
      <w:lang w:eastAsia="ru-RU"/>
    </w:rPr>
  </w:style>
  <w:style w:type="paragraph" w:customStyle="1" w:styleId="xl118">
    <w:name w:val="xl11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i/>
      <w:iCs/>
      <w:sz w:val="24"/>
      <w:lang w:eastAsia="ru-RU"/>
    </w:rPr>
  </w:style>
  <w:style w:type="paragraph" w:customStyle="1" w:styleId="xl119">
    <w:name w:val="xl11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20">
    <w:name w:val="xl120"/>
    <w:basedOn w:val="a"/>
    <w:rsid w:val="00A215D9"/>
    <w:pPr>
      <w:suppressAutoHyphens w:val="0"/>
      <w:spacing w:before="100" w:beforeAutospacing="1" w:after="100" w:afterAutospacing="1"/>
    </w:pPr>
    <w:rPr>
      <w:rFonts w:eastAsia="Times New Roman" w:cs="Times New Roman"/>
      <w:i/>
      <w:iCs/>
      <w:sz w:val="24"/>
      <w:lang w:eastAsia="ru-RU"/>
    </w:rPr>
  </w:style>
  <w:style w:type="paragraph" w:customStyle="1" w:styleId="xl121">
    <w:name w:val="xl12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both"/>
      <w:textAlignment w:val="top"/>
    </w:pPr>
    <w:rPr>
      <w:rFonts w:eastAsia="Times New Roman" w:cs="Times New Roman"/>
      <w:b/>
      <w:bCs/>
      <w:sz w:val="24"/>
      <w:lang w:eastAsia="ru-RU"/>
    </w:rPr>
  </w:style>
  <w:style w:type="paragraph" w:customStyle="1" w:styleId="xl122">
    <w:name w:val="xl122"/>
    <w:basedOn w:val="a"/>
    <w:rsid w:val="00A215D9"/>
    <w:pPr>
      <w:shd w:val="clear" w:color="000000" w:fill="FFFF00"/>
      <w:suppressAutoHyphens w:val="0"/>
      <w:spacing w:before="100" w:beforeAutospacing="1" w:after="100" w:afterAutospacing="1"/>
    </w:pPr>
    <w:rPr>
      <w:rFonts w:eastAsia="Times New Roman" w:cs="Times New Roman"/>
      <w:b/>
      <w:bCs/>
      <w:sz w:val="24"/>
      <w:lang w:eastAsia="ru-RU"/>
    </w:rPr>
  </w:style>
  <w:style w:type="paragraph" w:customStyle="1" w:styleId="xl123">
    <w:name w:val="xl123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24">
    <w:name w:val="xl12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25">
    <w:name w:val="xl12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26">
    <w:name w:val="xl126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128">
    <w:name w:val="xl12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4"/>
      <w:lang w:eastAsia="ru-RU"/>
    </w:rPr>
  </w:style>
  <w:style w:type="paragraph" w:customStyle="1" w:styleId="xl129">
    <w:name w:val="xl12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0">
    <w:name w:val="xl13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1">
    <w:name w:val="xl13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2">
    <w:name w:val="xl132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33">
    <w:name w:val="xl133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4">
    <w:name w:val="xl13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5">
    <w:name w:val="xl13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6">
    <w:name w:val="xl136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rFonts w:eastAsia="Times New Roman" w:cs="Times New Roman"/>
      <w:i/>
      <w:iCs/>
      <w:sz w:val="24"/>
      <w:lang w:eastAsia="ru-RU"/>
    </w:rPr>
  </w:style>
  <w:style w:type="paragraph" w:customStyle="1" w:styleId="xl137">
    <w:name w:val="xl137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8">
    <w:name w:val="xl138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lang w:eastAsia="ru-RU"/>
    </w:rPr>
  </w:style>
  <w:style w:type="paragraph" w:customStyle="1" w:styleId="xl139">
    <w:name w:val="xl139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lang w:eastAsia="ru-RU"/>
    </w:rPr>
  </w:style>
  <w:style w:type="paragraph" w:customStyle="1" w:styleId="xl140">
    <w:name w:val="xl14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rFonts w:eastAsia="Times New Roman" w:cs="Times New Roman"/>
      <w:i/>
      <w:iCs/>
      <w:sz w:val="24"/>
      <w:lang w:eastAsia="ru-RU"/>
    </w:rPr>
  </w:style>
  <w:style w:type="paragraph" w:customStyle="1" w:styleId="xl142">
    <w:name w:val="xl142"/>
    <w:basedOn w:val="a"/>
    <w:rsid w:val="00A215D9"/>
    <w:pPr>
      <w:shd w:val="clear" w:color="000000" w:fill="FFFF00"/>
      <w:suppressAutoHyphens w:val="0"/>
      <w:spacing w:before="100" w:beforeAutospacing="1" w:after="100" w:afterAutospacing="1"/>
      <w:jc w:val="both"/>
      <w:textAlignment w:val="top"/>
    </w:pPr>
    <w:rPr>
      <w:rFonts w:eastAsia="Times New Roman" w:cs="Times New Roman"/>
      <w:b/>
      <w:bCs/>
      <w:sz w:val="24"/>
      <w:lang w:eastAsia="ru-RU"/>
    </w:rPr>
  </w:style>
  <w:style w:type="paragraph" w:customStyle="1" w:styleId="xl143">
    <w:name w:val="xl143"/>
    <w:basedOn w:val="a"/>
    <w:rsid w:val="00A215D9"/>
    <w:pPr>
      <w:shd w:val="clear" w:color="000000" w:fill="FFFF00"/>
      <w:suppressAutoHyphens w:val="0"/>
      <w:spacing w:before="100" w:beforeAutospacing="1" w:after="100" w:afterAutospacing="1"/>
    </w:pPr>
    <w:rPr>
      <w:rFonts w:eastAsia="Times New Roman" w:cs="Times New Roman"/>
      <w:b/>
      <w:bCs/>
      <w:sz w:val="24"/>
      <w:lang w:eastAsia="ru-RU"/>
    </w:rPr>
  </w:style>
  <w:style w:type="paragraph" w:customStyle="1" w:styleId="xl144">
    <w:name w:val="xl144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both"/>
    </w:pPr>
    <w:rPr>
      <w:rFonts w:eastAsia="Times New Roman" w:cs="Times New Roman"/>
      <w:b/>
      <w:bCs/>
      <w:sz w:val="24"/>
      <w:lang w:eastAsia="ru-RU"/>
    </w:rPr>
  </w:style>
  <w:style w:type="paragraph" w:customStyle="1" w:styleId="xl145">
    <w:name w:val="xl145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both"/>
      <w:textAlignment w:val="top"/>
    </w:pPr>
    <w:rPr>
      <w:rFonts w:eastAsia="Times New Roman" w:cs="Times New Roman"/>
      <w:b/>
      <w:bCs/>
      <w:sz w:val="24"/>
      <w:lang w:eastAsia="ru-RU"/>
    </w:rPr>
  </w:style>
  <w:style w:type="paragraph" w:customStyle="1" w:styleId="xl146">
    <w:name w:val="xl146"/>
    <w:basedOn w:val="a"/>
    <w:rsid w:val="00A215D9"/>
    <w:pP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lang w:eastAsia="ru-RU"/>
    </w:rPr>
  </w:style>
  <w:style w:type="paragraph" w:customStyle="1" w:styleId="xl147">
    <w:name w:val="xl147"/>
    <w:basedOn w:val="a"/>
    <w:rsid w:val="00A215D9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rsid w:val="00A215D9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8"/>
      <w:szCs w:val="28"/>
      <w:u w:val="single"/>
      <w:lang w:eastAsia="ru-RU"/>
    </w:rPr>
  </w:style>
  <w:style w:type="paragraph" w:customStyle="1" w:styleId="xl149">
    <w:name w:val="xl149"/>
    <w:basedOn w:val="a"/>
    <w:rsid w:val="00A215D9"/>
    <w:pPr>
      <w:suppressAutoHyphens w:val="0"/>
      <w:spacing w:before="100" w:beforeAutospacing="1" w:after="100" w:afterAutospacing="1"/>
      <w:jc w:val="center"/>
    </w:pPr>
    <w:rPr>
      <w:rFonts w:eastAsia="Times New Roman" w:cs="Times New Roman"/>
      <w:sz w:val="24"/>
      <w:lang w:eastAsia="ru-RU"/>
    </w:rPr>
  </w:style>
  <w:style w:type="paragraph" w:customStyle="1" w:styleId="xl150">
    <w:name w:val="xl150"/>
    <w:basedOn w:val="a"/>
    <w:rsid w:val="00A215D9"/>
    <w:pP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A215D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A215D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A215D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A215D9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A215D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A215D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A215D9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A215D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A21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A215D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A215D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A215D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A215D9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A215D9"/>
    <w:pPr>
      <w:suppressAutoHyphens w:val="0"/>
      <w:spacing w:before="100" w:beforeAutospacing="1" w:after="100" w:afterAutospacing="1"/>
      <w:jc w:val="center"/>
    </w:pPr>
    <w:rPr>
      <w:rFonts w:eastAsia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1847&amp;date=11.04.2024&amp;dst=100009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ern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5959</Words>
  <Characters>33967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39847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Kocharyan</cp:lastModifiedBy>
  <cp:revision>26</cp:revision>
  <cp:lastPrinted>2026-06-15T08:49:00Z</cp:lastPrinted>
  <dcterms:created xsi:type="dcterms:W3CDTF">2026-05-26T07:38:00Z</dcterms:created>
  <dcterms:modified xsi:type="dcterms:W3CDTF">2026-06-16T14:20:00Z</dcterms:modified>
</cp:coreProperties>
</file>