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2540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A951B5" w:rsidP="00A95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37DF4">
              <w:rPr>
                <w:sz w:val="28"/>
                <w:szCs w:val="28"/>
              </w:rPr>
              <w:t>.01</w:t>
            </w:r>
            <w:r w:rsidR="007901AA">
              <w:rPr>
                <w:sz w:val="28"/>
                <w:szCs w:val="28"/>
              </w:rPr>
              <w:t>.202</w:t>
            </w:r>
            <w:r w:rsidR="00C37DF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2C3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A951B5">
              <w:rPr>
                <w:sz w:val="28"/>
                <w:szCs w:val="28"/>
              </w:rPr>
              <w:t>2</w:t>
            </w:r>
            <w:r w:rsidR="002C3973">
              <w:rPr>
                <w:sz w:val="28"/>
                <w:szCs w:val="28"/>
              </w:rPr>
              <w:t>0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</w:t>
      </w:r>
      <w:r w:rsidR="00C37D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37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следующие изменения в муниципальную программу ЗАТО Озерный Тверской области «Жилищно-коммунальное хозяйство и энергетика ЗАТО Озерный Тверской области» на 202</w:t>
      </w:r>
      <w:r w:rsidR="00A63BC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3BC5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A63BC5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63BC5">
        <w:rPr>
          <w:sz w:val="28"/>
          <w:szCs w:val="28"/>
        </w:rPr>
        <w:t>4</w:t>
      </w:r>
      <w:r>
        <w:rPr>
          <w:sz w:val="28"/>
          <w:szCs w:val="28"/>
        </w:rPr>
        <w:t xml:space="preserve"> г. № 1</w:t>
      </w:r>
      <w:r w:rsidR="00A63BC5">
        <w:rPr>
          <w:sz w:val="28"/>
          <w:szCs w:val="28"/>
        </w:rPr>
        <w:t>49</w:t>
      </w:r>
      <w:r>
        <w:rPr>
          <w:sz w:val="28"/>
          <w:szCs w:val="28"/>
        </w:rPr>
        <w:t>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программы ЗАТО Озерный Тверской области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 xml:space="preserve">Общий объем финансирования Муниципальной программы на </w:t>
      </w:r>
      <w:r w:rsidR="00C37DF4">
        <w:rPr>
          <w:sz w:val="28"/>
          <w:szCs w:val="28"/>
        </w:rPr>
        <w:t xml:space="preserve">2025-2027 </w:t>
      </w:r>
      <w:r w:rsidRPr="00C863F2">
        <w:rPr>
          <w:sz w:val="28"/>
          <w:szCs w:val="28"/>
        </w:rPr>
        <w:t xml:space="preserve">годы составляет </w:t>
      </w:r>
      <w:r w:rsidR="00D63937">
        <w:rPr>
          <w:sz w:val="28"/>
          <w:szCs w:val="28"/>
        </w:rPr>
        <w:t xml:space="preserve"> </w:t>
      </w:r>
      <w:r w:rsidR="00A951B5">
        <w:rPr>
          <w:sz w:val="28"/>
          <w:szCs w:val="28"/>
        </w:rPr>
        <w:t>41 050,3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C509D9">
        <w:rPr>
          <w:sz w:val="28"/>
          <w:szCs w:val="28"/>
        </w:rPr>
        <w:t xml:space="preserve"> </w:t>
      </w:r>
      <w:r w:rsidR="00A951B5">
        <w:rPr>
          <w:sz w:val="28"/>
          <w:szCs w:val="28"/>
        </w:rPr>
        <w:t>41 050,3</w:t>
      </w:r>
      <w:r w:rsidR="00A951B5" w:rsidRPr="00C863F2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>2025</w:t>
      </w:r>
      <w:r w:rsidRPr="007578E4">
        <w:rPr>
          <w:sz w:val="26"/>
          <w:szCs w:val="26"/>
        </w:rPr>
        <w:t xml:space="preserve"> год </w:t>
      </w:r>
      <w:r>
        <w:rPr>
          <w:sz w:val="26"/>
          <w:szCs w:val="26"/>
        </w:rPr>
        <w:t>–</w:t>
      </w:r>
      <w:r w:rsidRPr="007578E4">
        <w:rPr>
          <w:sz w:val="26"/>
          <w:szCs w:val="26"/>
        </w:rPr>
        <w:t xml:space="preserve"> </w:t>
      </w:r>
      <w:r w:rsidR="00A951B5">
        <w:rPr>
          <w:sz w:val="26"/>
          <w:szCs w:val="26"/>
        </w:rPr>
        <w:t xml:space="preserve">26 988,2 </w:t>
      </w:r>
      <w:r>
        <w:rPr>
          <w:sz w:val="26"/>
          <w:szCs w:val="26"/>
        </w:rPr>
        <w:t xml:space="preserve"> тыс. рублей;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 xml:space="preserve">2026 </w:t>
      </w:r>
      <w:r w:rsidRPr="007578E4">
        <w:rPr>
          <w:sz w:val="26"/>
          <w:szCs w:val="26"/>
        </w:rPr>
        <w:t xml:space="preserve">год – </w:t>
      </w:r>
      <w:r w:rsidR="00C509D9">
        <w:rPr>
          <w:sz w:val="26"/>
          <w:szCs w:val="26"/>
        </w:rPr>
        <w:t>8 042,1</w:t>
      </w:r>
      <w:r>
        <w:rPr>
          <w:sz w:val="26"/>
          <w:szCs w:val="26"/>
        </w:rPr>
        <w:t xml:space="preserve">  тыс. рублей;</w:t>
      </w:r>
    </w:p>
    <w:p w:rsidR="00C37DF4" w:rsidRDefault="00C37DF4" w:rsidP="00C37DF4">
      <w:pPr>
        <w:rPr>
          <w:sz w:val="26"/>
          <w:szCs w:val="26"/>
        </w:rPr>
      </w:pPr>
      <w:r w:rsidRPr="007578E4">
        <w:rPr>
          <w:sz w:val="26"/>
          <w:szCs w:val="26"/>
        </w:rPr>
        <w:t>20</w:t>
      </w:r>
      <w:r>
        <w:rPr>
          <w:sz w:val="26"/>
          <w:szCs w:val="26"/>
        </w:rPr>
        <w:t>27</w:t>
      </w:r>
      <w:r w:rsidRPr="007578E4">
        <w:rPr>
          <w:sz w:val="26"/>
          <w:szCs w:val="26"/>
        </w:rPr>
        <w:t xml:space="preserve"> год –</w:t>
      </w:r>
      <w:r w:rsidR="00A951B5">
        <w:rPr>
          <w:sz w:val="26"/>
          <w:szCs w:val="26"/>
        </w:rPr>
        <w:t xml:space="preserve"> </w:t>
      </w:r>
      <w:r w:rsidR="00C509D9">
        <w:rPr>
          <w:sz w:val="26"/>
          <w:szCs w:val="26"/>
        </w:rPr>
        <w:t>6 020,0</w:t>
      </w:r>
      <w:r w:rsidR="00A951B5"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A951B5">
        <w:rPr>
          <w:sz w:val="28"/>
          <w:szCs w:val="28"/>
        </w:rPr>
        <w:t>41 050,3</w:t>
      </w:r>
      <w:r w:rsidR="002C397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1"/>
        <w:gridCol w:w="2796"/>
        <w:gridCol w:w="1640"/>
        <w:gridCol w:w="1656"/>
        <w:gridCol w:w="1640"/>
        <w:gridCol w:w="1648"/>
      </w:tblGrid>
      <w:tr w:rsidR="00C37DF4" w:rsidRPr="00475342" w:rsidTr="0068634B">
        <w:tc>
          <w:tcPr>
            <w:tcW w:w="531" w:type="dxa"/>
            <w:vMerge w:val="restart"/>
            <w:vAlign w:val="center"/>
          </w:tcPr>
          <w:p w:rsidR="00C37DF4" w:rsidRDefault="00C37DF4" w:rsidP="0068634B">
            <w:pPr>
              <w:jc w:val="center"/>
            </w:pPr>
            <w:r>
              <w:t>№</w:t>
            </w:r>
          </w:p>
          <w:p w:rsidR="00C37DF4" w:rsidRPr="00475342" w:rsidRDefault="00C37DF4" w:rsidP="0068634B">
            <w:pPr>
              <w:jc w:val="center"/>
            </w:pPr>
            <w:r>
              <w:t>п/п</w:t>
            </w:r>
          </w:p>
        </w:tc>
        <w:tc>
          <w:tcPr>
            <w:tcW w:w="2796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всего, тыс.руб.</w:t>
            </w:r>
          </w:p>
        </w:tc>
      </w:tr>
      <w:tr w:rsidR="00C37DF4" w:rsidRPr="00475342" w:rsidTr="0068634B">
        <w:tc>
          <w:tcPr>
            <w:tcW w:w="531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2796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2025 год</w:t>
            </w:r>
          </w:p>
        </w:tc>
        <w:tc>
          <w:tcPr>
            <w:tcW w:w="1656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2026год</w:t>
            </w: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2027 год</w:t>
            </w:r>
          </w:p>
        </w:tc>
        <w:tc>
          <w:tcPr>
            <w:tcW w:w="1648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1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>Организация осуществления капитального ремонта многоквартирных жилых домов на территории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6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C37DF4" w:rsidRPr="00A04DB5" w:rsidRDefault="00C37DF4" w:rsidP="0068634B">
            <w:r w:rsidRPr="00A04DB5">
              <w:t>Задача 1</w:t>
            </w:r>
          </w:p>
          <w:p w:rsidR="00C37DF4" w:rsidRPr="00A04DB5" w:rsidRDefault="00C37DF4" w:rsidP="0068634B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Pr="00A04DB5" w:rsidRDefault="00C37DF4" w:rsidP="0068634B">
            <w:r>
              <w:t>«Капитальный ремонт и ремонт элементов многоквартирных домов»</w:t>
            </w:r>
          </w:p>
        </w:tc>
        <w:tc>
          <w:tcPr>
            <w:tcW w:w="1640" w:type="dxa"/>
          </w:tcPr>
          <w:p w:rsidR="00C37DF4" w:rsidRDefault="00C37DF4" w:rsidP="0068634B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2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>Развитие и благоустройство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834BBC" w:rsidRDefault="00A951B5" w:rsidP="00C509D9">
            <w:pPr>
              <w:jc w:val="center"/>
              <w:rPr>
                <w:b/>
              </w:rPr>
            </w:pPr>
            <w:r>
              <w:rPr>
                <w:b/>
              </w:rPr>
              <w:t>26 988,2</w:t>
            </w:r>
          </w:p>
        </w:tc>
        <w:tc>
          <w:tcPr>
            <w:tcW w:w="1656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8 042,1</w:t>
            </w:r>
          </w:p>
        </w:tc>
        <w:tc>
          <w:tcPr>
            <w:tcW w:w="1640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6 020,0</w:t>
            </w:r>
          </w:p>
        </w:tc>
        <w:tc>
          <w:tcPr>
            <w:tcW w:w="1648" w:type="dxa"/>
            <w:vAlign w:val="center"/>
          </w:tcPr>
          <w:p w:rsidR="00C37DF4" w:rsidRPr="00834BBC" w:rsidRDefault="00A951B5" w:rsidP="0068634B">
            <w:pPr>
              <w:jc w:val="center"/>
              <w:rPr>
                <w:b/>
              </w:rPr>
            </w:pPr>
            <w:r>
              <w:rPr>
                <w:b/>
              </w:rPr>
              <w:t>41 050,3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1</w:t>
            </w:r>
          </w:p>
          <w:p w:rsidR="00C37DF4" w:rsidRDefault="00C37DF4" w:rsidP="0068634B">
            <w:r>
              <w:t xml:space="preserve">«Повышение уровня внешнего благоустройства,                                                       </w:t>
            </w:r>
          </w:p>
          <w:p w:rsidR="00C37DF4" w:rsidRDefault="00C37DF4" w:rsidP="0068634B">
            <w:r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C37DF4" w:rsidRPr="0090409E" w:rsidRDefault="00A951B5" w:rsidP="00C509D9">
            <w:pPr>
              <w:jc w:val="center"/>
            </w:pPr>
            <w:r>
              <w:t>26 988,2</w:t>
            </w:r>
          </w:p>
        </w:tc>
        <w:tc>
          <w:tcPr>
            <w:tcW w:w="1656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C37DF4" w:rsidRPr="0090409E" w:rsidRDefault="00A951B5" w:rsidP="0068634B">
            <w:pPr>
              <w:jc w:val="center"/>
            </w:pPr>
            <w:r>
              <w:t>41 050,3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Default="00C37DF4" w:rsidP="0068634B">
            <w:r>
              <w:t>«Ответственность жителей ЗАТО Озерный за состоянии территории ЗАТО Озерный»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Pr="0090409E" w:rsidRDefault="00C37DF4" w:rsidP="0068634B">
            <w:pPr>
              <w:tabs>
                <w:tab w:val="left" w:pos="416"/>
                <w:tab w:val="center" w:pos="737"/>
              </w:tabs>
            </w:pPr>
            <w:r w:rsidRPr="0090409E">
              <w:tab/>
              <w:t>0,0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 w:rsidRPr="0090409E">
              <w:t>0,0</w:t>
            </w:r>
          </w:p>
        </w:tc>
        <w:tc>
          <w:tcPr>
            <w:tcW w:w="1648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3327" w:type="dxa"/>
            <w:gridSpan w:val="2"/>
          </w:tcPr>
          <w:p w:rsidR="00C37DF4" w:rsidRPr="00475342" w:rsidRDefault="00C37DF4" w:rsidP="0068634B">
            <w:pPr>
              <w:jc w:val="center"/>
            </w:pPr>
            <w:r>
              <w:t>Итого, тыс.руб.</w:t>
            </w:r>
          </w:p>
        </w:tc>
        <w:tc>
          <w:tcPr>
            <w:tcW w:w="1640" w:type="dxa"/>
          </w:tcPr>
          <w:p w:rsidR="00C37DF4" w:rsidRPr="00475342" w:rsidRDefault="00A951B5" w:rsidP="0068634B">
            <w:pPr>
              <w:jc w:val="center"/>
            </w:pPr>
            <w:r>
              <w:t>26 988,2</w:t>
            </w:r>
          </w:p>
        </w:tc>
        <w:tc>
          <w:tcPr>
            <w:tcW w:w="1656" w:type="dxa"/>
          </w:tcPr>
          <w:p w:rsidR="00C37DF4" w:rsidRPr="00475342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</w:tcPr>
          <w:p w:rsidR="00C37DF4" w:rsidRPr="00475342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</w:tcPr>
          <w:p w:rsidR="00C37DF4" w:rsidRPr="00475342" w:rsidRDefault="00A951B5" w:rsidP="0068634B">
            <w:pPr>
              <w:jc w:val="center"/>
            </w:pPr>
            <w:r>
              <w:t>41 050,3</w:t>
            </w:r>
          </w:p>
        </w:tc>
      </w:tr>
    </w:tbl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>постановления возложить на руководителя отдела по строительству и ЖКХ администрации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(www.ozerny.ru).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 xml:space="preserve">а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Яковлева</w:t>
      </w: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0" w:type="dxa"/>
        <w:tblInd w:w="89" w:type="dxa"/>
        <w:tblLook w:val="04A0"/>
      </w:tblPr>
      <w:tblGrid>
        <w:gridCol w:w="429"/>
        <w:gridCol w:w="452"/>
        <w:gridCol w:w="440"/>
        <w:gridCol w:w="400"/>
        <w:gridCol w:w="397"/>
        <w:gridCol w:w="499"/>
        <w:gridCol w:w="499"/>
        <w:gridCol w:w="393"/>
        <w:gridCol w:w="393"/>
        <w:gridCol w:w="397"/>
        <w:gridCol w:w="403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5"/>
        <w:gridCol w:w="1113"/>
        <w:gridCol w:w="1195"/>
        <w:gridCol w:w="1199"/>
        <w:gridCol w:w="1146"/>
        <w:gridCol w:w="1142"/>
        <w:gridCol w:w="1228"/>
      </w:tblGrid>
      <w:tr w:rsidR="005B6C37" w:rsidRPr="005B6C37" w:rsidTr="005B6C37">
        <w:trPr>
          <w:trHeight w:val="9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30.01.2025 г. № 20  </w:t>
            </w:r>
          </w:p>
        </w:tc>
      </w:tr>
      <w:tr w:rsidR="005B6C37" w:rsidRPr="005B6C37" w:rsidTr="005B6C37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Приложение № 1                                                                                                          к муниципальной программе "Жилищно-коммунальное хозяйство и энергетика ЗАТО Озерный Тверской области"                                                                                   на 2025-2027 годы</w:t>
            </w:r>
          </w:p>
        </w:tc>
      </w:tr>
      <w:tr w:rsidR="005B6C37" w:rsidRPr="005B6C37" w:rsidTr="005B6C37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</w:tr>
      <w:tr w:rsidR="005B6C37" w:rsidRPr="005B6C37" w:rsidTr="005B6C37">
        <w:trPr>
          <w:trHeight w:val="39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8"/>
                <w:szCs w:val="28"/>
              </w:rPr>
            </w:pPr>
            <w:r w:rsidRPr="005B6C37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5B6C37" w:rsidRPr="005B6C37" w:rsidTr="005B6C37">
        <w:trPr>
          <w:trHeight w:val="49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5B6C37">
              <w:rPr>
                <w:b/>
                <w:bCs/>
                <w:color w:val="000000"/>
                <w:sz w:val="28"/>
                <w:szCs w:val="28"/>
                <w:u w:val="single"/>
              </w:rPr>
              <w:t>"Жилищно-коммунальное хозяйство и энергетика ЗАТО Озерный Тверской области" на 2025-2027 годы</w:t>
            </w:r>
          </w:p>
        </w:tc>
      </w:tr>
      <w:tr w:rsidR="005B6C37" w:rsidRPr="005B6C37" w:rsidTr="005B6C37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</w:tr>
      <w:tr w:rsidR="005B6C37" w:rsidRPr="005B6C37" w:rsidTr="005B6C37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5B6C37" w:rsidRPr="005B6C37" w:rsidTr="005B6C37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</w:p>
        </w:tc>
      </w:tr>
      <w:tr w:rsidR="005B6C37" w:rsidRPr="005B6C37" w:rsidTr="005B6C37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6C37" w:rsidRPr="005B6C37" w:rsidTr="005B6C37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5B6C37" w:rsidRPr="005B6C37" w:rsidTr="005B6C37">
        <w:trPr>
          <w:trHeight w:val="30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5B6C37" w:rsidRPr="005B6C37" w:rsidTr="005B6C37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5B6C37" w:rsidRPr="005B6C37" w:rsidTr="005B6C37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5B6C37" w:rsidRPr="005B6C37" w:rsidTr="005B6C37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B6C37" w:rsidRPr="005B6C37" w:rsidTr="005B6C37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5B6C37" w:rsidRPr="005B6C37" w:rsidTr="005B6C37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5B6C37" w:rsidRPr="005B6C37" w:rsidTr="005B6C37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8"/>
                <w:szCs w:val="18"/>
              </w:rPr>
            </w:pPr>
            <w:r w:rsidRPr="005B6C37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37" w:rsidRPr="005B6C37" w:rsidRDefault="005B6C37" w:rsidP="005B6C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0"/>
                <w:szCs w:val="20"/>
              </w:rPr>
            </w:pPr>
            <w:r w:rsidRPr="005B6C37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8"/>
                <w:szCs w:val="18"/>
              </w:rPr>
            </w:pPr>
            <w:r w:rsidRPr="005B6C37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5B6C37" w:rsidRPr="005B6C37" w:rsidTr="005B6C3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16"/>
                <w:szCs w:val="16"/>
              </w:rPr>
            </w:pPr>
            <w:r w:rsidRPr="005B6C37">
              <w:rPr>
                <w:color w:val="000000"/>
                <w:sz w:val="16"/>
                <w:szCs w:val="16"/>
              </w:rPr>
              <w:t>31</w:t>
            </w:r>
          </w:p>
        </w:tc>
      </w:tr>
      <w:tr w:rsidR="005B6C37" w:rsidRPr="005B6C37" w:rsidTr="005B6C37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Программа "Жилищно-коммунальное хозяйство и энергетика ЗАТО Озерный Тверской области" на 2025-2027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26988,2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41050,3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 xml:space="preserve">Цель программы  </w:t>
            </w:r>
            <w:r w:rsidRPr="005B6C37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"Улучшение технического состояния МКД, повышение их энергоэффективности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"Улучшение благоустроенности среды проживания граждан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территории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r w:rsidRPr="005B6C37">
              <w:rPr>
                <w:b/>
                <w:bCs/>
              </w:rPr>
              <w:t xml:space="preserve">Задача 1 </w:t>
            </w:r>
            <w:r w:rsidRPr="005B6C37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"Количество МКД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4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"Количество проведенных общедомовых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r w:rsidRPr="005B6C37">
              <w:rPr>
                <w:b/>
                <w:bCs/>
              </w:rPr>
              <w:t>Задача 2</w:t>
            </w:r>
            <w:r w:rsidRPr="005B6C37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Административное мероприятие 2.001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Административное мероприятие 2.002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 xml:space="preserve">Показатель 1 "Количество принятых в эксплуатацию объектов законченных </w:t>
            </w:r>
            <w:r w:rsidRPr="005B6C37">
              <w:rPr>
                <w:i/>
                <w:iCs/>
                <w:color w:val="000000"/>
              </w:rPr>
              <w:lastRenderedPageBreak/>
              <w:t>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lastRenderedPageBreak/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color w:val="000000"/>
              </w:rPr>
            </w:pPr>
            <w:r w:rsidRPr="005B6C37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Подпрограмма 2 "Развитие и благоустройство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26988,2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41050,3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r w:rsidRPr="005B6C37">
              <w:rPr>
                <w:b/>
                <w:bCs/>
              </w:rPr>
              <w:t xml:space="preserve">Задача 1 </w:t>
            </w:r>
            <w:r w:rsidRPr="005B6C37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26988,2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41050,3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1"Содержание территории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"Выполнение работ по благоустройству территории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</w:t>
            </w:r>
            <w:r w:rsidRPr="005B6C37">
              <w:rPr>
                <w:b/>
                <w:bCs/>
                <w:i/>
                <w:iCs/>
              </w:rPr>
              <w:t xml:space="preserve"> </w:t>
            </w:r>
            <w:r w:rsidRPr="005B6C37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кв.км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"Устройство и содержание площадки для выгула собак"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1.004 "Наружное оформление территории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</w:t>
            </w:r>
            <w:r w:rsidRPr="005B6C37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5B6C37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1.005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Мероприятие 1.007 "Реализация программ по поддержке местных инициатив в Тверской области, устройство детской игровой площадки на общественной территории по ул. Победы в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"Устройство детской игровой площадки на общественной территории по ул. Победы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2025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приобретение трактора Беларус 82.1 (или эквивалент) для нужд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8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благоустройство общественной территории в ЗАТО Озерный Тверской области: приобретение и монтаж ограждения"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833,8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833,8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"Улучшение эстетического вида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"Протяженность устанавливаемого ограждения"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1.011 "Реализация инициативных проектов на территории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"Улучшение эстетического вида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"Приобретение трактора Беларус 82.1 (или эквивалент)"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"Капитальный ремонт общественной территории вокруг здания узла связи с целью формирования комфортной городской среды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1.014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"Капитальный ремонт общественной территории вокруг здания узла связи с целью формирования комфортной городской среды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1.015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1.016 "Обустройство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кв.м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на общественной территории по ул. Победы в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"Устройство детской игровой площадки на общественной территории по ул. Победы в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2025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FF0000"/>
              </w:rPr>
            </w:pPr>
            <w:r w:rsidRPr="005B6C37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4 по ул. Уварова в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2513,9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2513,9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приобретение трактора Беларус 82.1 (или эквивалент) для нужд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  <w:sz w:val="22"/>
                <w:szCs w:val="22"/>
              </w:rPr>
            </w:pPr>
            <w:r w:rsidRPr="005B6C3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</w:rPr>
            </w:pPr>
            <w:r w:rsidRPr="005B6C37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2025</w:t>
            </w:r>
          </w:p>
        </w:tc>
      </w:tr>
      <w:tr w:rsidR="005B6C37" w:rsidRPr="005B6C37" w:rsidTr="005B6C37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r w:rsidRPr="005B6C37">
              <w:rPr>
                <w:b/>
                <w:bCs/>
              </w:rPr>
              <w:t xml:space="preserve">Задача 2 </w:t>
            </w:r>
            <w:r w:rsidRPr="005B6C37">
              <w:t>"Ответственность жителей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"Приведение территории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Административное мероприятие 2.001 "Привлечение трудовых коллективов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"Количество проведенных субботников с участием жителей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4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rPr>
                <w:b/>
                <w:bCs/>
              </w:rPr>
            </w:pPr>
            <w:r w:rsidRPr="005B6C37">
              <w:rPr>
                <w:b/>
                <w:bCs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sz w:val="22"/>
                <w:szCs w:val="22"/>
              </w:rPr>
            </w:pPr>
            <w:r w:rsidRPr="005B6C37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b/>
                <w:bCs/>
              </w:rPr>
            </w:pPr>
            <w:r w:rsidRPr="005B6C37">
              <w:rPr>
                <w:b/>
                <w:bCs/>
              </w:rPr>
              <w:t>2027</w:t>
            </w:r>
          </w:p>
        </w:tc>
      </w:tr>
      <w:tr w:rsidR="005B6C37" w:rsidRPr="005B6C37" w:rsidTr="005B6C37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1 "Количество дворовых территорий на которых был организован субботник"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  <w:tr w:rsidR="005B6C37" w:rsidRPr="005B6C37" w:rsidTr="005B6C37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</w:pPr>
            <w:r w:rsidRPr="005B6C37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rPr>
                <w:i/>
                <w:iCs/>
                <w:color w:val="000000"/>
              </w:rPr>
            </w:pPr>
            <w:r w:rsidRPr="005B6C37">
              <w:rPr>
                <w:i/>
                <w:iCs/>
                <w:color w:val="000000"/>
              </w:rPr>
              <w:t>Показатель 2 "Увеличение количества граждан и собственников принявших участие в субботниках на дворовых территориях от общего количества собственников"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  <w:sz w:val="22"/>
                <w:szCs w:val="22"/>
              </w:rPr>
            </w:pPr>
            <w:r w:rsidRPr="005B6C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37" w:rsidRPr="005B6C37" w:rsidRDefault="005B6C37" w:rsidP="005B6C37">
            <w:pPr>
              <w:jc w:val="center"/>
              <w:rPr>
                <w:color w:val="000000"/>
              </w:rPr>
            </w:pPr>
            <w:r w:rsidRPr="005B6C37">
              <w:rPr>
                <w:color w:val="000000"/>
              </w:rPr>
              <w:t>2027</w:t>
            </w:r>
          </w:p>
        </w:tc>
      </w:tr>
    </w:tbl>
    <w:p w:rsidR="005255C9" w:rsidRDefault="005255C9" w:rsidP="00AF3F28">
      <w:pPr>
        <w:tabs>
          <w:tab w:val="left" w:pos="5085"/>
        </w:tabs>
      </w:pPr>
    </w:p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97" w:rsidRDefault="003C3B97" w:rsidP="00AF3F28">
      <w:r>
        <w:separator/>
      </w:r>
    </w:p>
  </w:endnote>
  <w:endnote w:type="continuationSeparator" w:id="0">
    <w:p w:rsidR="003C3B97" w:rsidRDefault="003C3B97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97" w:rsidRDefault="003C3B97" w:rsidP="00AF3F28">
      <w:r>
        <w:separator/>
      </w:r>
    </w:p>
  </w:footnote>
  <w:footnote w:type="continuationSeparator" w:id="0">
    <w:p w:rsidR="003C3B97" w:rsidRDefault="003C3B97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34B71"/>
    <w:rsid w:val="00073A04"/>
    <w:rsid w:val="000768EE"/>
    <w:rsid w:val="000B47FA"/>
    <w:rsid w:val="000E7E45"/>
    <w:rsid w:val="0017483D"/>
    <w:rsid w:val="00177B48"/>
    <w:rsid w:val="00177D55"/>
    <w:rsid w:val="001B0498"/>
    <w:rsid w:val="001D1D6B"/>
    <w:rsid w:val="001E49CD"/>
    <w:rsid w:val="002001C2"/>
    <w:rsid w:val="0020138F"/>
    <w:rsid w:val="00225DA3"/>
    <w:rsid w:val="0025508A"/>
    <w:rsid w:val="002977A0"/>
    <w:rsid w:val="002B09B4"/>
    <w:rsid w:val="002B6CCA"/>
    <w:rsid w:val="002C3973"/>
    <w:rsid w:val="002C3D25"/>
    <w:rsid w:val="002D7F6E"/>
    <w:rsid w:val="002E6019"/>
    <w:rsid w:val="003007BE"/>
    <w:rsid w:val="00381488"/>
    <w:rsid w:val="003B3452"/>
    <w:rsid w:val="003C010B"/>
    <w:rsid w:val="003C3B97"/>
    <w:rsid w:val="00421197"/>
    <w:rsid w:val="00465E55"/>
    <w:rsid w:val="00496FBA"/>
    <w:rsid w:val="005141BA"/>
    <w:rsid w:val="005255C9"/>
    <w:rsid w:val="00532609"/>
    <w:rsid w:val="005B3B81"/>
    <w:rsid w:val="005B4228"/>
    <w:rsid w:val="005B6C37"/>
    <w:rsid w:val="00671D65"/>
    <w:rsid w:val="00682832"/>
    <w:rsid w:val="006B0F10"/>
    <w:rsid w:val="006C6175"/>
    <w:rsid w:val="006D5F28"/>
    <w:rsid w:val="007901AA"/>
    <w:rsid w:val="007B2213"/>
    <w:rsid w:val="007D187D"/>
    <w:rsid w:val="007E357B"/>
    <w:rsid w:val="0082698B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3010F"/>
    <w:rsid w:val="00A63BC5"/>
    <w:rsid w:val="00A8793D"/>
    <w:rsid w:val="00A951B5"/>
    <w:rsid w:val="00AB579B"/>
    <w:rsid w:val="00AC3263"/>
    <w:rsid w:val="00AF3F28"/>
    <w:rsid w:val="00AF7EBB"/>
    <w:rsid w:val="00B0043F"/>
    <w:rsid w:val="00B1294F"/>
    <w:rsid w:val="00B54CBE"/>
    <w:rsid w:val="00B80201"/>
    <w:rsid w:val="00BC3914"/>
    <w:rsid w:val="00BC3F06"/>
    <w:rsid w:val="00C06D25"/>
    <w:rsid w:val="00C37DF4"/>
    <w:rsid w:val="00C509D9"/>
    <w:rsid w:val="00C563B4"/>
    <w:rsid w:val="00C7569B"/>
    <w:rsid w:val="00CA7CE8"/>
    <w:rsid w:val="00CE07B1"/>
    <w:rsid w:val="00D00B1F"/>
    <w:rsid w:val="00D63937"/>
    <w:rsid w:val="00D6735A"/>
    <w:rsid w:val="00D84A9F"/>
    <w:rsid w:val="00D96D8F"/>
    <w:rsid w:val="00DB23CD"/>
    <w:rsid w:val="00DF2B34"/>
    <w:rsid w:val="00E22FB1"/>
    <w:rsid w:val="00E4238A"/>
    <w:rsid w:val="00E75931"/>
    <w:rsid w:val="00F61360"/>
    <w:rsid w:val="00F82295"/>
    <w:rsid w:val="00F86E52"/>
    <w:rsid w:val="00F95F48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177D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177D5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77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a"/>
    <w:rsid w:val="00177D55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21</cp:revision>
  <cp:lastPrinted>2025-02-06T06:49:00Z</cp:lastPrinted>
  <dcterms:created xsi:type="dcterms:W3CDTF">2024-08-12T14:37:00Z</dcterms:created>
  <dcterms:modified xsi:type="dcterms:W3CDTF">2025-02-06T06:50:00Z</dcterms:modified>
</cp:coreProperties>
</file>